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FAF" w:rsidRPr="00AD1D17" w:rsidRDefault="000E5FAF" w:rsidP="004E5F8A">
      <w:pPr>
        <w:jc w:val="right"/>
        <w:rPr>
          <w:rFonts w:ascii="Times New Roman" w:hAnsi="Times New Roman" w:cs="Times New Roman"/>
          <w:sz w:val="24"/>
          <w:szCs w:val="24"/>
          <w:lang w:val="en-GB"/>
        </w:rPr>
      </w:pPr>
    </w:p>
    <w:p w:rsidR="008B0B76" w:rsidRPr="00AD1D17" w:rsidRDefault="00FF3B55" w:rsidP="008B0B76">
      <w:pPr>
        <w:rPr>
          <w:rFonts w:ascii="Times New Roman" w:hAnsi="Times New Roman" w:cs="Times New Roman"/>
          <w:sz w:val="24"/>
          <w:szCs w:val="24"/>
          <w:lang w:val="en-GB"/>
        </w:rPr>
      </w:pPr>
      <w:r w:rsidRPr="00AD1D17">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4258541</wp:posOffset>
            </wp:positionH>
            <wp:positionV relativeFrom="paragraph">
              <wp:posOffset>-290830</wp:posOffset>
            </wp:positionV>
            <wp:extent cx="1679121" cy="344384"/>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e re.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79121" cy="344384"/>
                    </a:xfrm>
                    <a:prstGeom prst="rect">
                      <a:avLst/>
                    </a:prstGeom>
                  </pic:spPr>
                </pic:pic>
              </a:graphicData>
            </a:graphic>
          </wp:anchor>
        </w:drawing>
      </w:r>
      <w:r w:rsidRPr="00AD1D17">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102177</wp:posOffset>
            </wp:positionH>
            <wp:positionV relativeFrom="paragraph">
              <wp:posOffset>-267079</wp:posOffset>
            </wp:positionV>
            <wp:extent cx="1702872" cy="451262"/>
            <wp:effectExtent l="19050" t="0" r="0" b="0"/>
            <wp:wrapSquare wrapText="bothSides"/>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srcRect/>
                    <a:stretch>
                      <a:fillRect/>
                    </a:stretch>
                  </pic:blipFill>
                  <pic:spPr bwMode="auto">
                    <a:xfrm>
                      <a:off x="0" y="0"/>
                      <a:ext cx="1703070" cy="446405"/>
                    </a:xfrm>
                    <a:prstGeom prst="rect">
                      <a:avLst/>
                    </a:prstGeom>
                    <a:noFill/>
                    <a:ln w="9525">
                      <a:noFill/>
                      <a:miter lim="800000"/>
                      <a:headEnd/>
                      <a:tailEnd/>
                    </a:ln>
                  </pic:spPr>
                </pic:pic>
              </a:graphicData>
            </a:graphic>
          </wp:anchor>
        </w:drawing>
      </w:r>
    </w:p>
    <w:p w:rsidR="008B0B76" w:rsidRPr="00AD1D17" w:rsidRDefault="008B0B76" w:rsidP="008B0B76">
      <w:pPr>
        <w:rPr>
          <w:rFonts w:ascii="Times New Roman" w:hAnsi="Times New Roman" w:cs="Times New Roman"/>
          <w:sz w:val="24"/>
          <w:szCs w:val="24"/>
          <w:lang w:val="en-GB"/>
        </w:rPr>
      </w:pPr>
    </w:p>
    <w:p w:rsidR="008B0B76" w:rsidRPr="00AD1D17" w:rsidRDefault="008B0B76" w:rsidP="008B0B76">
      <w:pP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r w:rsidRPr="00AD1D17">
        <w:rPr>
          <w:rFonts w:ascii="Times New Roman" w:hAnsi="Times New Roman" w:cs="Times New Roman"/>
          <w:sz w:val="24"/>
          <w:szCs w:val="24"/>
          <w:lang w:val="en-GB"/>
        </w:rPr>
        <w:tab/>
      </w: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b/>
          <w:color w:val="2F5496" w:themeColor="accent1" w:themeShade="BF"/>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FF3B55" w:rsidRPr="00AD1D17" w:rsidRDefault="00FF3B55" w:rsidP="008B0B76">
      <w:pPr>
        <w:spacing w:after="120" w:line="240" w:lineRule="auto"/>
        <w:ind w:right="-41"/>
        <w:jc w:val="center"/>
        <w:rPr>
          <w:rFonts w:ascii="Times New Roman" w:hAnsi="Times New Roman" w:cs="Times New Roman"/>
          <w:sz w:val="24"/>
          <w:szCs w:val="24"/>
          <w:lang w:val="en-GB"/>
        </w:rPr>
      </w:pPr>
    </w:p>
    <w:p w:rsidR="00FF3B55" w:rsidRPr="00AD1D17" w:rsidRDefault="00FF3B55" w:rsidP="008B0B76">
      <w:pPr>
        <w:spacing w:after="120" w:line="240" w:lineRule="auto"/>
        <w:ind w:right="-41"/>
        <w:jc w:val="center"/>
        <w:rPr>
          <w:rFonts w:ascii="Times New Roman" w:hAnsi="Times New Roman" w:cs="Times New Roman"/>
          <w:sz w:val="24"/>
          <w:szCs w:val="24"/>
          <w:lang w:val="en-GB"/>
        </w:rPr>
      </w:pPr>
    </w:p>
    <w:p w:rsidR="00FF3B55" w:rsidRPr="00AD1D17" w:rsidRDefault="00FF3B55" w:rsidP="008B0B76">
      <w:pPr>
        <w:spacing w:after="120" w:line="240" w:lineRule="auto"/>
        <w:ind w:right="-41"/>
        <w:jc w:val="center"/>
        <w:rPr>
          <w:rFonts w:ascii="Times New Roman" w:hAnsi="Times New Roman" w:cs="Times New Roman"/>
          <w:sz w:val="24"/>
          <w:szCs w:val="24"/>
          <w:lang w:val="en-GB"/>
        </w:rPr>
      </w:pPr>
    </w:p>
    <w:p w:rsidR="00FF3B55" w:rsidRPr="00AD1D17" w:rsidRDefault="0046003B" w:rsidP="008B0B76">
      <w:pPr>
        <w:spacing w:after="120" w:line="240" w:lineRule="auto"/>
        <w:ind w:right="-41"/>
        <w:jc w:val="center"/>
        <w:rPr>
          <w:rFonts w:ascii="Times New Roman" w:hAnsi="Times New Roman" w:cs="Times New Roman"/>
          <w:sz w:val="24"/>
          <w:szCs w:val="24"/>
          <w:lang w:val="en-GB"/>
        </w:rPr>
      </w:pPr>
      <w:r w:rsidRPr="0046003B">
        <w:rPr>
          <w:rFonts w:ascii="Times New Roman" w:hAnsi="Times New Roman" w:cs="Times New Roman"/>
          <w:sz w:val="24"/>
          <w:szCs w:val="24"/>
          <w:lang w:val="en-GB"/>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5" type="#_x0000_t98" style="position:absolute;left:0;text-align:left;margin-left:8.25pt;margin-top:-131.05pt;width:465pt;height:205.5pt;z-index:251669504" fillcolor="#a8d08d [1945]" strokecolor="#a8d08d [1945]" strokeweight="1pt">
            <v:fill color2="#e2efd9 [665]" angle="-45" focusposition="1" focussize="" focus="-50%" type="gradient"/>
            <v:shadow on="t" type="perspective" color="#375623 [1609]" opacity=".5" offset="1pt" offset2="-3pt"/>
            <v:textbox>
              <w:txbxContent>
                <w:p w:rsidR="00BC6164" w:rsidRPr="00B27E37" w:rsidRDefault="00BC6164" w:rsidP="00FF3B55">
                  <w:pPr>
                    <w:spacing w:after="0"/>
                    <w:contextualSpacing/>
                    <w:jc w:val="center"/>
                    <w:rPr>
                      <w:rFonts w:ascii="Gill Sans MT" w:hAnsi="Gill Sans MT"/>
                      <w:b/>
                      <w:bCs/>
                      <w:sz w:val="28"/>
                      <w:szCs w:val="28"/>
                    </w:rPr>
                  </w:pPr>
                </w:p>
                <w:p w:rsidR="00BC6164" w:rsidRPr="00B27E37" w:rsidRDefault="00BC6164" w:rsidP="00FF3B55">
                  <w:pPr>
                    <w:spacing w:after="0"/>
                    <w:contextualSpacing/>
                    <w:jc w:val="center"/>
                    <w:rPr>
                      <w:rFonts w:ascii="Gill Sans MT" w:hAnsi="Gill Sans MT"/>
                      <w:b/>
                      <w:bCs/>
                      <w:sz w:val="28"/>
                      <w:szCs w:val="28"/>
                    </w:rPr>
                  </w:pPr>
                  <w:r w:rsidRPr="00B27E37">
                    <w:rPr>
                      <w:rFonts w:ascii="Gill Sans MT" w:hAnsi="Gill Sans MT"/>
                      <w:b/>
                      <w:bCs/>
                      <w:sz w:val="28"/>
                      <w:szCs w:val="28"/>
                    </w:rPr>
                    <w:t>FINAL</w:t>
                  </w:r>
                  <w:r>
                    <w:rPr>
                      <w:rFonts w:ascii="Gill Sans MT" w:hAnsi="Gill Sans MT"/>
                      <w:b/>
                      <w:bCs/>
                      <w:sz w:val="28"/>
                      <w:szCs w:val="28"/>
                    </w:rPr>
                    <w:t xml:space="preserve"> REPORT</w:t>
                  </w:r>
                </w:p>
                <w:p w:rsidR="00BC6164" w:rsidRPr="00B27E37" w:rsidRDefault="00BC6164" w:rsidP="00FF3B55">
                  <w:pPr>
                    <w:spacing w:after="0"/>
                    <w:contextualSpacing/>
                    <w:jc w:val="center"/>
                    <w:rPr>
                      <w:rFonts w:ascii="Gill Sans MT" w:hAnsi="Gill Sans MT"/>
                      <w:b/>
                      <w:bCs/>
                      <w:sz w:val="28"/>
                      <w:szCs w:val="28"/>
                    </w:rPr>
                  </w:pPr>
                </w:p>
                <w:p w:rsidR="00BC6164" w:rsidRPr="00FF3B55" w:rsidRDefault="00BC6164" w:rsidP="00343245">
                  <w:pPr>
                    <w:spacing w:after="0"/>
                    <w:ind w:firstLine="180"/>
                    <w:contextualSpacing/>
                    <w:jc w:val="center"/>
                    <w:rPr>
                      <w:rFonts w:ascii="Gill Sans MT" w:hAnsi="Gill Sans MT"/>
                      <w:b/>
                      <w:bCs/>
                      <w:sz w:val="28"/>
                      <w:szCs w:val="28"/>
                    </w:rPr>
                  </w:pPr>
                  <w:r w:rsidRPr="00FF3B55">
                    <w:rPr>
                      <w:rFonts w:ascii="Gill Sans MT" w:hAnsi="Gill Sans MT"/>
                      <w:b/>
                      <w:bCs/>
                      <w:sz w:val="28"/>
                      <w:szCs w:val="28"/>
                    </w:rPr>
                    <w:t>Assessment of the Value C</w:t>
                  </w:r>
                  <w:r>
                    <w:rPr>
                      <w:rFonts w:ascii="Gill Sans MT" w:hAnsi="Gill Sans MT"/>
                      <w:b/>
                      <w:bCs/>
                      <w:sz w:val="28"/>
                      <w:szCs w:val="28"/>
                    </w:rPr>
                    <w:t>hain</w:t>
                  </w:r>
                  <w:r w:rsidRPr="00FF3B55">
                    <w:rPr>
                      <w:rFonts w:ascii="Gill Sans MT" w:hAnsi="Gill Sans MT"/>
                      <w:b/>
                      <w:bCs/>
                      <w:sz w:val="28"/>
                      <w:szCs w:val="28"/>
                    </w:rPr>
                    <w:t xml:space="preserve"> for the selected product in Kurbin and </w:t>
                  </w:r>
                  <w:r>
                    <w:rPr>
                      <w:rFonts w:ascii="Gill Sans MT" w:hAnsi="Gill Sans MT"/>
                      <w:b/>
                      <w:bCs/>
                      <w:sz w:val="28"/>
                      <w:szCs w:val="28"/>
                    </w:rPr>
                    <w:t xml:space="preserve">building </w:t>
                  </w:r>
                  <w:r w:rsidRPr="00FF3B55">
                    <w:rPr>
                      <w:rFonts w:ascii="Gill Sans MT" w:hAnsi="Gill Sans MT"/>
                      <w:b/>
                      <w:bCs/>
                      <w:sz w:val="28"/>
                      <w:szCs w:val="28"/>
                    </w:rPr>
                    <w:t xml:space="preserve">of the training module </w:t>
                  </w:r>
                  <w:r>
                    <w:rPr>
                      <w:rFonts w:ascii="Gill Sans MT" w:hAnsi="Gill Sans MT"/>
                      <w:b/>
                      <w:bCs/>
                      <w:sz w:val="28"/>
                      <w:szCs w:val="28"/>
                    </w:rPr>
                    <w:t>as per needs of</w:t>
                  </w:r>
                  <w:r w:rsidRPr="00FF3B55">
                    <w:rPr>
                      <w:rFonts w:ascii="Gill Sans MT" w:hAnsi="Gill Sans MT"/>
                      <w:b/>
                      <w:bCs/>
                      <w:sz w:val="28"/>
                      <w:szCs w:val="28"/>
                    </w:rPr>
                    <w:t xml:space="preserve"> farmers</w:t>
                  </w:r>
                </w:p>
                <w:p w:rsidR="00BC6164" w:rsidRPr="00B27E37" w:rsidRDefault="00BC6164" w:rsidP="00FF3B55">
                  <w:pPr>
                    <w:spacing w:after="0"/>
                    <w:contextualSpacing/>
                    <w:jc w:val="center"/>
                    <w:rPr>
                      <w:rFonts w:ascii="Gill Sans MT" w:hAnsi="Gill Sans MT"/>
                      <w:b/>
                      <w:bCs/>
                      <w:sz w:val="28"/>
                      <w:szCs w:val="28"/>
                    </w:rPr>
                  </w:pPr>
                </w:p>
              </w:txbxContent>
            </v:textbox>
          </v:shape>
        </w:pict>
      </w: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8B0B76" w:rsidP="008B0B76">
      <w:pPr>
        <w:spacing w:after="120" w:line="240" w:lineRule="auto"/>
        <w:ind w:right="-41"/>
        <w:jc w:val="center"/>
        <w:rPr>
          <w:rFonts w:ascii="Times New Roman" w:hAnsi="Times New Roman" w:cs="Times New Roman"/>
          <w:sz w:val="24"/>
          <w:szCs w:val="24"/>
          <w:lang w:val="en-GB"/>
        </w:rPr>
      </w:pPr>
    </w:p>
    <w:p w:rsidR="008B0B76" w:rsidRPr="00AD1D17" w:rsidRDefault="00FF3B55" w:rsidP="008B0B76">
      <w:pPr>
        <w:spacing w:after="120" w:line="240" w:lineRule="auto"/>
        <w:ind w:right="-41"/>
        <w:jc w:val="center"/>
        <w:rPr>
          <w:rFonts w:ascii="Times New Roman" w:hAnsi="Times New Roman" w:cs="Times New Roman"/>
          <w:color w:val="2F5496" w:themeColor="accent1" w:themeShade="BF"/>
          <w:sz w:val="24"/>
          <w:szCs w:val="24"/>
          <w:lang w:val="en-GB"/>
        </w:rPr>
      </w:pPr>
      <w:r w:rsidRPr="00AD1D17">
        <w:rPr>
          <w:rFonts w:ascii="Times New Roman" w:hAnsi="Times New Roman" w:cs="Times New Roman"/>
          <w:b/>
          <w:color w:val="70AD47" w:themeColor="accent6"/>
          <w:sz w:val="24"/>
          <w:szCs w:val="24"/>
          <w:lang w:val="en-GB"/>
        </w:rPr>
        <w:t>Submitted</w:t>
      </w:r>
      <w:r w:rsidR="00F024B6" w:rsidRPr="00AD1D17">
        <w:rPr>
          <w:rFonts w:ascii="Times New Roman" w:hAnsi="Times New Roman" w:cs="Times New Roman"/>
          <w:b/>
          <w:color w:val="70AD47" w:themeColor="accent6"/>
          <w:sz w:val="24"/>
          <w:szCs w:val="24"/>
          <w:lang w:val="en-GB"/>
        </w:rPr>
        <w:t xml:space="preserve"> by</w:t>
      </w:r>
      <w:r w:rsidR="008B0B76" w:rsidRPr="00AD1D17">
        <w:rPr>
          <w:rFonts w:ascii="Times New Roman" w:hAnsi="Times New Roman" w:cs="Times New Roman"/>
          <w:b/>
          <w:color w:val="70AD47" w:themeColor="accent6"/>
          <w:sz w:val="24"/>
          <w:szCs w:val="24"/>
          <w:lang w:val="en-GB"/>
        </w:rPr>
        <w:t xml:space="preserve">: </w:t>
      </w:r>
      <w:r w:rsidR="00F024B6" w:rsidRPr="00AD1D17">
        <w:rPr>
          <w:rFonts w:ascii="Times New Roman" w:hAnsi="Times New Roman" w:cs="Times New Roman"/>
          <w:b/>
          <w:color w:val="70AD47" w:themeColor="accent6"/>
          <w:sz w:val="24"/>
          <w:szCs w:val="24"/>
          <w:lang w:val="en-GB"/>
        </w:rPr>
        <w:t>Albanian Cen</w:t>
      </w:r>
      <w:r w:rsidR="00E0626E" w:rsidRPr="00AD1D17">
        <w:rPr>
          <w:rFonts w:ascii="Times New Roman" w:hAnsi="Times New Roman" w:cs="Times New Roman"/>
          <w:b/>
          <w:color w:val="70AD47" w:themeColor="accent6"/>
          <w:sz w:val="24"/>
          <w:szCs w:val="24"/>
          <w:lang w:val="en-GB"/>
        </w:rPr>
        <w:t>t</w:t>
      </w:r>
      <w:r w:rsidR="00F024B6" w:rsidRPr="00AD1D17">
        <w:rPr>
          <w:rFonts w:ascii="Times New Roman" w:hAnsi="Times New Roman" w:cs="Times New Roman"/>
          <w:b/>
          <w:color w:val="70AD47" w:themeColor="accent6"/>
          <w:sz w:val="24"/>
          <w:szCs w:val="24"/>
          <w:lang w:val="en-GB"/>
        </w:rPr>
        <w:t>e</w:t>
      </w:r>
      <w:r w:rsidR="00E0626E" w:rsidRPr="00AD1D17">
        <w:rPr>
          <w:rFonts w:ascii="Times New Roman" w:hAnsi="Times New Roman" w:cs="Times New Roman"/>
          <w:b/>
          <w:color w:val="70AD47" w:themeColor="accent6"/>
          <w:sz w:val="24"/>
          <w:szCs w:val="24"/>
          <w:lang w:val="en-GB"/>
        </w:rPr>
        <w:t>r</w:t>
      </w:r>
      <w:r w:rsidR="00F024B6" w:rsidRPr="00AD1D17">
        <w:rPr>
          <w:rFonts w:ascii="Times New Roman" w:hAnsi="Times New Roman" w:cs="Times New Roman"/>
          <w:b/>
          <w:color w:val="70AD47" w:themeColor="accent6"/>
          <w:sz w:val="24"/>
          <w:szCs w:val="24"/>
          <w:lang w:val="en-GB"/>
        </w:rPr>
        <w:t xml:space="preserve"> for Economic Research </w:t>
      </w:r>
      <w:r w:rsidR="008B0B76" w:rsidRPr="00AD1D17">
        <w:rPr>
          <w:rFonts w:ascii="Times New Roman" w:hAnsi="Times New Roman" w:cs="Times New Roman"/>
          <w:b/>
          <w:color w:val="70AD47" w:themeColor="accent6"/>
          <w:sz w:val="24"/>
          <w:szCs w:val="24"/>
          <w:lang w:val="en-GB"/>
        </w:rPr>
        <w:t>(ACER)</w:t>
      </w:r>
    </w:p>
    <w:p w:rsidR="00990503" w:rsidRPr="00AD1D17" w:rsidRDefault="00990503" w:rsidP="008B0B76">
      <w:pPr>
        <w:spacing w:after="120" w:line="240" w:lineRule="auto"/>
        <w:ind w:right="-41"/>
        <w:jc w:val="center"/>
        <w:rPr>
          <w:rFonts w:ascii="Times New Roman" w:hAnsi="Times New Roman" w:cs="Times New Roman"/>
          <w:color w:val="70AD47" w:themeColor="accent6"/>
          <w:sz w:val="24"/>
          <w:szCs w:val="24"/>
          <w:lang w:val="en-GB"/>
        </w:rPr>
      </w:pPr>
    </w:p>
    <w:p w:rsidR="00990503" w:rsidRPr="00AD1D17" w:rsidRDefault="00990503" w:rsidP="008B0B76">
      <w:pPr>
        <w:spacing w:after="120" w:line="240" w:lineRule="auto"/>
        <w:ind w:right="-41"/>
        <w:jc w:val="center"/>
        <w:rPr>
          <w:rFonts w:ascii="Times New Roman" w:hAnsi="Times New Roman" w:cs="Times New Roman"/>
          <w:color w:val="70AD47" w:themeColor="accent6"/>
          <w:sz w:val="24"/>
          <w:szCs w:val="24"/>
          <w:lang w:val="en-GB"/>
        </w:rPr>
      </w:pPr>
    </w:p>
    <w:p w:rsidR="008B0B76" w:rsidRPr="00AD1D17" w:rsidRDefault="00F024B6" w:rsidP="008B0B76">
      <w:pPr>
        <w:spacing w:after="120" w:line="240" w:lineRule="auto"/>
        <w:ind w:right="-41"/>
        <w:jc w:val="center"/>
        <w:rPr>
          <w:rFonts w:ascii="Times New Roman" w:hAnsi="Times New Roman" w:cs="Times New Roman"/>
          <w:color w:val="70AD47" w:themeColor="accent6"/>
          <w:sz w:val="24"/>
          <w:szCs w:val="24"/>
          <w:lang w:val="en-GB"/>
        </w:rPr>
      </w:pPr>
      <w:r w:rsidRPr="00AD1D17">
        <w:rPr>
          <w:rFonts w:ascii="Times New Roman" w:hAnsi="Times New Roman" w:cs="Times New Roman"/>
          <w:color w:val="70AD47" w:themeColor="accent6"/>
          <w:sz w:val="24"/>
          <w:szCs w:val="24"/>
          <w:lang w:val="en-GB"/>
        </w:rPr>
        <w:t>March</w:t>
      </w:r>
      <w:r w:rsidR="00D120D5" w:rsidRPr="00AD1D17">
        <w:rPr>
          <w:rFonts w:ascii="Times New Roman" w:hAnsi="Times New Roman" w:cs="Times New Roman"/>
          <w:color w:val="70AD47" w:themeColor="accent6"/>
          <w:sz w:val="24"/>
          <w:szCs w:val="24"/>
          <w:lang w:val="en-GB"/>
        </w:rPr>
        <w:t>,</w:t>
      </w:r>
      <w:r w:rsidR="008B0B76" w:rsidRPr="00AD1D17">
        <w:rPr>
          <w:rFonts w:ascii="Times New Roman" w:hAnsi="Times New Roman" w:cs="Times New Roman"/>
          <w:color w:val="70AD47" w:themeColor="accent6"/>
          <w:sz w:val="24"/>
          <w:szCs w:val="24"/>
          <w:lang w:val="en-GB"/>
        </w:rPr>
        <w:t xml:space="preserve"> 2021</w:t>
      </w:r>
    </w:p>
    <w:p w:rsidR="008B0B76" w:rsidRPr="00AD1D17" w:rsidRDefault="008B0B76" w:rsidP="008B0B76">
      <w:pPr>
        <w:tabs>
          <w:tab w:val="left" w:pos="2242"/>
        </w:tabs>
        <w:rPr>
          <w:rFonts w:ascii="Times New Roman" w:hAnsi="Times New Roman" w:cs="Times New Roman"/>
          <w:sz w:val="24"/>
          <w:szCs w:val="24"/>
          <w:lang w:val="en-GB"/>
        </w:rPr>
      </w:pPr>
    </w:p>
    <w:p w:rsidR="008B0B76" w:rsidRPr="00AD1D17" w:rsidRDefault="008B0B76" w:rsidP="004E5F8A">
      <w:pPr>
        <w:tabs>
          <w:tab w:val="left" w:pos="2242"/>
        </w:tabs>
        <w:jc w:val="right"/>
        <w:rPr>
          <w:rFonts w:ascii="Times New Roman" w:hAnsi="Times New Roman" w:cs="Times New Roman"/>
          <w:sz w:val="24"/>
          <w:szCs w:val="24"/>
          <w:lang w:val="en-GB"/>
        </w:rPr>
      </w:pPr>
    </w:p>
    <w:p w:rsidR="008B0B76" w:rsidRPr="00AD1D17" w:rsidRDefault="008B0B76" w:rsidP="008B0B76">
      <w:pPr>
        <w:tabs>
          <w:tab w:val="left" w:pos="2242"/>
        </w:tabs>
        <w:rPr>
          <w:rFonts w:ascii="Times New Roman" w:hAnsi="Times New Roman" w:cs="Times New Roman"/>
          <w:sz w:val="24"/>
          <w:szCs w:val="24"/>
          <w:lang w:val="en-GB"/>
        </w:rPr>
      </w:pPr>
    </w:p>
    <w:sdt>
      <w:sdtPr>
        <w:rPr>
          <w:rFonts w:ascii="Times New Roman" w:eastAsiaTheme="minorHAnsi" w:hAnsi="Times New Roman" w:cs="Times New Roman"/>
          <w:b w:val="0"/>
          <w:bCs/>
          <w:noProof/>
          <w:color w:val="auto"/>
          <w:sz w:val="28"/>
          <w:szCs w:val="24"/>
          <w:lang w:val="en-GB"/>
        </w:rPr>
        <w:id w:val="-1569562592"/>
        <w:docPartObj>
          <w:docPartGallery w:val="Table of Contents"/>
          <w:docPartUnique/>
        </w:docPartObj>
      </w:sdtPr>
      <w:sdtEndPr>
        <w:rPr>
          <w:rFonts w:eastAsia="Calibri"/>
          <w:sz w:val="22"/>
          <w:szCs w:val="22"/>
        </w:rPr>
      </w:sdtEndPr>
      <w:sdtContent>
        <w:p w:rsidR="000E5BCA" w:rsidRDefault="00765B8A">
          <w:pPr>
            <w:pStyle w:val="TOCHeading"/>
            <w:rPr>
              <w:rFonts w:ascii="Times New Roman" w:hAnsi="Times New Roman" w:cs="Times New Roman"/>
              <w:bCs/>
              <w:color w:val="538135" w:themeColor="accent6" w:themeShade="BF"/>
              <w:sz w:val="28"/>
              <w:szCs w:val="24"/>
              <w:lang w:val="en-GB"/>
            </w:rPr>
          </w:pPr>
          <w:r w:rsidRPr="00AD1D17">
            <w:rPr>
              <w:rFonts w:ascii="Times New Roman" w:hAnsi="Times New Roman" w:cs="Times New Roman"/>
              <w:bCs/>
              <w:color w:val="538135" w:themeColor="accent6" w:themeShade="BF"/>
              <w:sz w:val="28"/>
              <w:szCs w:val="24"/>
              <w:lang w:val="en-GB"/>
            </w:rPr>
            <w:t>T</w:t>
          </w:r>
          <w:r w:rsidR="00E0626E" w:rsidRPr="00AD1D17">
            <w:rPr>
              <w:rFonts w:ascii="Times New Roman" w:hAnsi="Times New Roman" w:cs="Times New Roman"/>
              <w:bCs/>
              <w:color w:val="538135" w:themeColor="accent6" w:themeShade="BF"/>
              <w:sz w:val="28"/>
              <w:szCs w:val="24"/>
              <w:lang w:val="en-GB"/>
            </w:rPr>
            <w:t>able of Contents</w:t>
          </w:r>
        </w:p>
        <w:p w:rsidR="007A6C10" w:rsidRDefault="007A6C10" w:rsidP="007A6C10">
          <w:pPr>
            <w:rPr>
              <w:lang w:val="en-GB"/>
            </w:rPr>
          </w:pPr>
        </w:p>
        <w:p w:rsidR="007A6C10" w:rsidRPr="007A6C10" w:rsidRDefault="007A6C10" w:rsidP="007A6C10">
          <w:pPr>
            <w:spacing w:after="0"/>
            <w:rPr>
              <w:lang w:val="en-GB"/>
            </w:rPr>
          </w:pPr>
        </w:p>
        <w:p w:rsidR="00BC6164" w:rsidRPr="00BC6164" w:rsidRDefault="0046003B" w:rsidP="005855FA">
          <w:pPr>
            <w:pStyle w:val="TOC1"/>
            <w:spacing w:after="0"/>
            <w:rPr>
              <w:rFonts w:eastAsiaTheme="minorEastAsia"/>
              <w:bCs w:val="0"/>
              <w:sz w:val="24"/>
              <w:szCs w:val="24"/>
              <w:lang w:val="en-US"/>
            </w:rPr>
          </w:pPr>
          <w:r w:rsidRPr="00BC6164">
            <w:rPr>
              <w:noProof w:val="0"/>
              <w:sz w:val="24"/>
              <w:szCs w:val="24"/>
              <w:lang w:val="en-GB"/>
            </w:rPr>
            <w:fldChar w:fldCharType="begin"/>
          </w:r>
          <w:r w:rsidR="000E5BCA" w:rsidRPr="00BC6164">
            <w:rPr>
              <w:noProof w:val="0"/>
              <w:sz w:val="24"/>
              <w:szCs w:val="24"/>
              <w:lang w:val="en-GB"/>
            </w:rPr>
            <w:instrText xml:space="preserve"> TOC \o "1-3" \h \z \u </w:instrText>
          </w:r>
          <w:r w:rsidRPr="00BC6164">
            <w:rPr>
              <w:noProof w:val="0"/>
              <w:sz w:val="24"/>
              <w:szCs w:val="24"/>
              <w:lang w:val="en-GB"/>
            </w:rPr>
            <w:fldChar w:fldCharType="separate"/>
          </w:r>
          <w:hyperlink w:anchor="_Toc68001940" w:history="1">
            <w:r w:rsidR="00BC6164" w:rsidRPr="00BC6164">
              <w:rPr>
                <w:rStyle w:val="Hyperlink"/>
                <w:sz w:val="24"/>
                <w:szCs w:val="24"/>
                <w:lang w:val="en-GB"/>
              </w:rPr>
              <w:t>ACKNOWLEDGEMENT</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_Toc68001940 \h </w:instrText>
            </w:r>
            <w:r w:rsidRPr="00BC6164">
              <w:rPr>
                <w:webHidden/>
                <w:sz w:val="24"/>
                <w:szCs w:val="24"/>
              </w:rPr>
            </w:r>
            <w:r w:rsidRPr="00BC6164">
              <w:rPr>
                <w:webHidden/>
                <w:sz w:val="24"/>
                <w:szCs w:val="24"/>
              </w:rPr>
              <w:fldChar w:fldCharType="separate"/>
            </w:r>
            <w:r w:rsidR="00BC6164" w:rsidRPr="00BC6164">
              <w:rPr>
                <w:webHidden/>
                <w:sz w:val="24"/>
                <w:szCs w:val="24"/>
              </w:rPr>
              <w:t>4</w:t>
            </w:r>
            <w:r w:rsidRPr="00BC6164">
              <w:rPr>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41" w:history="1">
            <w:r w:rsidR="00BC6164" w:rsidRPr="00BC6164">
              <w:rPr>
                <w:rStyle w:val="Hyperlink"/>
                <w:sz w:val="24"/>
                <w:szCs w:val="24"/>
                <w:lang w:val="en-GB"/>
              </w:rPr>
              <w:t>ABBREVIATIONS</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_Toc68001941 \h </w:instrText>
            </w:r>
            <w:r w:rsidRPr="00BC6164">
              <w:rPr>
                <w:webHidden/>
                <w:sz w:val="24"/>
                <w:szCs w:val="24"/>
              </w:rPr>
            </w:r>
            <w:r w:rsidRPr="00BC6164">
              <w:rPr>
                <w:webHidden/>
                <w:sz w:val="24"/>
                <w:szCs w:val="24"/>
              </w:rPr>
              <w:fldChar w:fldCharType="separate"/>
            </w:r>
            <w:r w:rsidR="00BC6164" w:rsidRPr="00BC6164">
              <w:rPr>
                <w:webHidden/>
                <w:sz w:val="24"/>
                <w:szCs w:val="24"/>
              </w:rPr>
              <w:t>5</w:t>
            </w:r>
            <w:r w:rsidRPr="00BC6164">
              <w:rPr>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42" w:history="1">
            <w:r w:rsidR="00BC6164" w:rsidRPr="00BC6164">
              <w:rPr>
                <w:rStyle w:val="Hyperlink"/>
                <w:sz w:val="24"/>
                <w:szCs w:val="24"/>
                <w:lang w:val="en-GB"/>
              </w:rPr>
              <w:t>EXECUTIVE SUMMARY</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_Toc68001942 \h </w:instrText>
            </w:r>
            <w:r w:rsidRPr="00BC6164">
              <w:rPr>
                <w:webHidden/>
                <w:sz w:val="24"/>
                <w:szCs w:val="24"/>
              </w:rPr>
            </w:r>
            <w:r w:rsidRPr="00BC6164">
              <w:rPr>
                <w:webHidden/>
                <w:sz w:val="24"/>
                <w:szCs w:val="24"/>
              </w:rPr>
              <w:fldChar w:fldCharType="separate"/>
            </w:r>
            <w:r w:rsidR="00BC6164" w:rsidRPr="00BC6164">
              <w:rPr>
                <w:webHidden/>
                <w:sz w:val="24"/>
                <w:szCs w:val="24"/>
              </w:rPr>
              <w:t>6</w:t>
            </w:r>
            <w:r w:rsidRPr="00BC6164">
              <w:rPr>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43" w:history="1">
            <w:r w:rsidR="00BC6164" w:rsidRPr="00BC6164">
              <w:rPr>
                <w:rStyle w:val="Hyperlink"/>
                <w:sz w:val="24"/>
                <w:szCs w:val="24"/>
                <w:lang w:val="en-GB"/>
              </w:rPr>
              <w:t>CHAPTER 1: METHODOLOGY OF THE ASSESSMENT</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_Toc68001943 \h </w:instrText>
            </w:r>
            <w:r w:rsidRPr="00BC6164">
              <w:rPr>
                <w:webHidden/>
                <w:sz w:val="24"/>
                <w:szCs w:val="24"/>
              </w:rPr>
            </w:r>
            <w:r w:rsidRPr="00BC6164">
              <w:rPr>
                <w:webHidden/>
                <w:sz w:val="24"/>
                <w:szCs w:val="24"/>
              </w:rPr>
              <w:fldChar w:fldCharType="separate"/>
            </w:r>
            <w:r w:rsidR="00BC6164" w:rsidRPr="00BC6164">
              <w:rPr>
                <w:webHidden/>
                <w:sz w:val="24"/>
                <w:szCs w:val="24"/>
              </w:rPr>
              <w:t>8</w:t>
            </w:r>
            <w:r w:rsidRPr="00BC6164">
              <w:rPr>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44" w:history="1">
            <w:r w:rsidR="00BC6164" w:rsidRPr="00BC6164">
              <w:rPr>
                <w:rStyle w:val="Hyperlink"/>
                <w:rFonts w:ascii="Times New Roman" w:hAnsi="Times New Roman" w:cs="Times New Roman"/>
                <w:noProof/>
                <w:sz w:val="24"/>
                <w:szCs w:val="24"/>
                <w:lang w:val="en-GB"/>
              </w:rPr>
              <w:t>1.1 Selection of value chains for analysis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_Toc68001944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8</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3"/>
            <w:spacing w:after="0"/>
            <w:ind w:firstLine="0"/>
            <w:rPr>
              <w:rFonts w:ascii="Times New Roman" w:eastAsiaTheme="minorEastAsia" w:hAnsi="Times New Roman" w:cs="Times New Roman"/>
              <w:noProof/>
              <w:sz w:val="24"/>
              <w:szCs w:val="24"/>
            </w:rPr>
          </w:pPr>
          <w:hyperlink w:anchor="_Toc68001945" w:history="1">
            <w:r w:rsidR="00BC6164" w:rsidRPr="00BC6164">
              <w:rPr>
                <w:rStyle w:val="Hyperlink"/>
                <w:rFonts w:ascii="Times New Roman" w:hAnsi="Times New Roman" w:cs="Times New Roman"/>
                <w:noProof/>
                <w:sz w:val="24"/>
                <w:szCs w:val="24"/>
                <w:lang w:val="en-GB"/>
              </w:rPr>
              <w:t>1.1.2 Defining criteria and building understanding on these criteria</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_Toc68001945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9</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3"/>
            <w:spacing w:after="0"/>
            <w:ind w:firstLine="0"/>
            <w:rPr>
              <w:rFonts w:ascii="Times New Roman" w:eastAsiaTheme="minorEastAsia" w:hAnsi="Times New Roman" w:cs="Times New Roman"/>
              <w:noProof/>
              <w:sz w:val="24"/>
              <w:szCs w:val="24"/>
            </w:rPr>
          </w:pPr>
          <w:hyperlink w:anchor="_Toc68001946" w:history="1">
            <w:r w:rsidR="00BC6164" w:rsidRPr="00BC6164">
              <w:rPr>
                <w:rStyle w:val="Hyperlink"/>
                <w:rFonts w:ascii="Times New Roman" w:hAnsi="Times New Roman" w:cs="Times New Roman"/>
                <w:noProof/>
                <w:sz w:val="24"/>
                <w:szCs w:val="24"/>
                <w:lang w:val="en-GB"/>
              </w:rPr>
              <w:t>1.1.3 Weighting of criteria</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_Toc68001946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9</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3"/>
            <w:spacing w:after="0"/>
            <w:ind w:firstLine="0"/>
            <w:rPr>
              <w:rFonts w:ascii="Times New Roman" w:eastAsiaTheme="minorEastAsia" w:hAnsi="Times New Roman" w:cs="Times New Roman"/>
              <w:noProof/>
              <w:sz w:val="24"/>
              <w:szCs w:val="24"/>
            </w:rPr>
          </w:pPr>
          <w:hyperlink w:anchor="_Toc68001947" w:history="1">
            <w:r w:rsidR="00BC6164" w:rsidRPr="00BC6164">
              <w:rPr>
                <w:rStyle w:val="Hyperlink"/>
                <w:rFonts w:ascii="Times New Roman" w:hAnsi="Times New Roman" w:cs="Times New Roman"/>
                <w:noProof/>
                <w:sz w:val="24"/>
                <w:szCs w:val="24"/>
                <w:lang w:val="en-GB"/>
              </w:rPr>
              <w:t>1.1.4 Identification of a potential list and the product ranking</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_Toc68001947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10</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48" w:history="1">
            <w:r w:rsidR="00BC6164" w:rsidRPr="00BC6164">
              <w:rPr>
                <w:rStyle w:val="Hyperlink"/>
                <w:rFonts w:ascii="Times New Roman" w:hAnsi="Times New Roman" w:cs="Times New Roman"/>
                <w:noProof/>
                <w:sz w:val="24"/>
                <w:szCs w:val="24"/>
                <w:lang w:val="en-GB"/>
              </w:rPr>
              <w:t>1.2 Evaluation of the selected value chains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_Toc68001948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10</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3"/>
            <w:spacing w:after="0"/>
            <w:ind w:firstLine="0"/>
            <w:rPr>
              <w:rFonts w:ascii="Times New Roman" w:eastAsiaTheme="minorEastAsia" w:hAnsi="Times New Roman" w:cs="Times New Roman"/>
              <w:noProof/>
              <w:sz w:val="24"/>
              <w:szCs w:val="24"/>
            </w:rPr>
          </w:pPr>
          <w:hyperlink w:anchor="_Toc68001949" w:history="1">
            <w:r w:rsidR="00BC6164" w:rsidRPr="00BC6164">
              <w:rPr>
                <w:rStyle w:val="Hyperlink"/>
                <w:rFonts w:ascii="Times New Roman" w:hAnsi="Times New Roman" w:cs="Times New Roman"/>
                <w:noProof/>
                <w:sz w:val="24"/>
                <w:szCs w:val="24"/>
                <w:lang w:val="en-GB"/>
              </w:rPr>
              <w:t>1.2.1 Collection of existing information and preparation of evaluation</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_Toc68001949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10</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0" w:history="1">
            <w:r w:rsidR="00BC6164" w:rsidRPr="00BC6164">
              <w:rPr>
                <w:rStyle w:val="Hyperlink"/>
                <w:rFonts w:ascii="Times New Roman" w:hAnsi="Times New Roman" w:cs="Times New Roman"/>
                <w:noProof/>
                <w:sz w:val="24"/>
                <w:szCs w:val="24"/>
                <w:lang w:val="en-GB"/>
              </w:rPr>
              <w:t>1.3 Households’ Capacity Assessment</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_Toc68001950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12</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1" w:history="1">
            <w:r w:rsidR="00BC6164" w:rsidRPr="00BC6164">
              <w:rPr>
                <w:rStyle w:val="Hyperlink"/>
                <w:rFonts w:ascii="Times New Roman" w:eastAsia="Calibri" w:hAnsi="Times New Roman" w:cs="Times New Roman"/>
                <w:noProof/>
                <w:sz w:val="24"/>
                <w:szCs w:val="24"/>
                <w:lang w:val="en-GB"/>
              </w:rPr>
              <w:t xml:space="preserve">1.3.1 </w:t>
            </w:r>
            <w:r w:rsidR="00BC6164" w:rsidRPr="00BC6164">
              <w:rPr>
                <w:rStyle w:val="Hyperlink"/>
                <w:rFonts w:ascii="Times New Roman" w:hAnsi="Times New Roman" w:cs="Times New Roman"/>
                <w:noProof/>
                <w:sz w:val="24"/>
                <w:szCs w:val="24"/>
                <w:lang w:val="en-GB"/>
              </w:rPr>
              <w:t>Development of the focus group discussion instrument</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_Toc68001951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12</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2" w:history="1">
            <w:r w:rsidR="00BC6164" w:rsidRPr="00BC6164">
              <w:rPr>
                <w:rStyle w:val="Hyperlink"/>
                <w:rFonts w:ascii="Times New Roman" w:eastAsia="Calibri" w:hAnsi="Times New Roman" w:cs="Times New Roman"/>
                <w:noProof/>
                <w:sz w:val="24"/>
                <w:szCs w:val="24"/>
                <w:lang w:val="en-GB"/>
              </w:rPr>
              <w:t xml:space="preserve">1.3.2 </w:t>
            </w:r>
            <w:r w:rsidR="00BC6164" w:rsidRPr="00BC6164">
              <w:rPr>
                <w:rStyle w:val="Hyperlink"/>
                <w:rFonts w:ascii="Times New Roman" w:hAnsi="Times New Roman" w:cs="Times New Roman"/>
                <w:noProof/>
                <w:sz w:val="24"/>
                <w:szCs w:val="24"/>
                <w:lang w:val="en-GB"/>
              </w:rPr>
              <w:t>Field data collection</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_Toc68001952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12</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3" w:history="1">
            <w:r w:rsidR="00BC6164" w:rsidRPr="00BC6164">
              <w:rPr>
                <w:rStyle w:val="Hyperlink"/>
                <w:rFonts w:ascii="Times New Roman" w:eastAsia="Calibri" w:hAnsi="Times New Roman" w:cs="Times New Roman"/>
                <w:noProof/>
                <w:sz w:val="24"/>
                <w:szCs w:val="24"/>
                <w:lang w:val="en-GB"/>
              </w:rPr>
              <w:t xml:space="preserve">1.3.3 </w:t>
            </w:r>
            <w:r w:rsidR="00BC6164" w:rsidRPr="00BC6164">
              <w:rPr>
                <w:rStyle w:val="Hyperlink"/>
                <w:rFonts w:ascii="Times New Roman" w:hAnsi="Times New Roman" w:cs="Times New Roman"/>
                <w:noProof/>
                <w:sz w:val="24"/>
                <w:szCs w:val="24"/>
                <w:lang w:val="en-GB"/>
              </w:rPr>
              <w:t>Data analysis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_Toc68001953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13</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4" w:history="1">
            <w:r w:rsidR="00BC6164" w:rsidRPr="00BC6164">
              <w:rPr>
                <w:rStyle w:val="Hyperlink"/>
                <w:rFonts w:ascii="Times New Roman" w:hAnsi="Times New Roman" w:cs="Times New Roman"/>
                <w:noProof/>
                <w:sz w:val="24"/>
                <w:szCs w:val="24"/>
                <w:lang w:val="en-GB"/>
              </w:rPr>
              <w:t>1.4 Limitations of the study</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_Toc68001954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13</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55" w:history="1">
            <w:r w:rsidR="00BC6164" w:rsidRPr="00BC6164">
              <w:rPr>
                <w:rStyle w:val="Hyperlink"/>
                <w:sz w:val="24"/>
                <w:szCs w:val="24"/>
                <w:lang w:val="en-GB"/>
              </w:rPr>
              <w:t>CHAPTER 2: IDENTIFICATION OF THE POTENTIAL PRODUCT</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_Toc68001955 \h </w:instrText>
            </w:r>
            <w:r w:rsidRPr="00BC6164">
              <w:rPr>
                <w:webHidden/>
                <w:sz w:val="24"/>
                <w:szCs w:val="24"/>
              </w:rPr>
            </w:r>
            <w:r w:rsidRPr="00BC6164">
              <w:rPr>
                <w:webHidden/>
                <w:sz w:val="24"/>
                <w:szCs w:val="24"/>
              </w:rPr>
              <w:fldChar w:fldCharType="separate"/>
            </w:r>
            <w:r w:rsidR="00BC6164" w:rsidRPr="00BC6164">
              <w:rPr>
                <w:webHidden/>
                <w:sz w:val="24"/>
                <w:szCs w:val="24"/>
              </w:rPr>
              <w:t>14</w:t>
            </w:r>
            <w:r w:rsidRPr="00BC6164">
              <w:rPr>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6" w:history="1">
            <w:r w:rsidR="00BC6164" w:rsidRPr="00BC6164">
              <w:rPr>
                <w:rStyle w:val="Hyperlink"/>
                <w:rFonts w:ascii="Times New Roman" w:hAnsi="Times New Roman" w:cs="Times New Roman"/>
                <w:noProof/>
                <w:sz w:val="24"/>
                <w:szCs w:val="24"/>
                <w:lang w:val="en-GB"/>
              </w:rPr>
              <w:t>2.1 Workshop organized in Kurbin</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_Toc68001956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14</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7" w:history="1">
            <w:r w:rsidR="00BC6164" w:rsidRPr="00BC6164">
              <w:rPr>
                <w:rStyle w:val="Hyperlink"/>
                <w:rFonts w:ascii="Times New Roman" w:hAnsi="Times New Roman" w:cs="Times New Roman"/>
                <w:noProof/>
                <w:sz w:val="24"/>
                <w:szCs w:val="24"/>
                <w:lang w:val="en-GB"/>
              </w:rPr>
              <w:t>2.2 Defining / approving of criteria and sub-criteria with participants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_Toc68001957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14</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8" w:history="1">
            <w:r w:rsidR="00BC6164" w:rsidRPr="00BC6164">
              <w:rPr>
                <w:rStyle w:val="Hyperlink"/>
                <w:rFonts w:ascii="Times New Roman" w:hAnsi="Times New Roman" w:cs="Times New Roman"/>
                <w:noProof/>
                <w:sz w:val="24"/>
                <w:szCs w:val="24"/>
                <w:lang w:val="en-GB"/>
              </w:rPr>
              <w:t>2.3 Ranking of the identified products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_Toc68001958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15</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59" w:history="1">
            <w:r w:rsidR="00BC6164" w:rsidRPr="00BC6164">
              <w:rPr>
                <w:rStyle w:val="Hyperlink"/>
                <w:rFonts w:ascii="Times New Roman" w:hAnsi="Times New Roman" w:cs="Times New Roman"/>
                <w:noProof/>
                <w:sz w:val="24"/>
                <w:szCs w:val="24"/>
                <w:lang w:val="en-GB"/>
              </w:rPr>
              <w:t>2.4 Identification of the potential product for Kurbin area</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_Toc68001959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15</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60" w:history="1">
            <w:r w:rsidR="00BC6164" w:rsidRPr="00BC6164">
              <w:rPr>
                <w:rStyle w:val="Hyperlink"/>
                <w:sz w:val="24"/>
                <w:szCs w:val="24"/>
                <w:lang w:val="en-GB"/>
              </w:rPr>
              <w:t>CHAPTER 3: VALUE CHAIN ANALYSIS - OLIVE</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_Toc68001960 \h </w:instrText>
            </w:r>
            <w:r w:rsidRPr="00BC6164">
              <w:rPr>
                <w:webHidden/>
                <w:sz w:val="24"/>
                <w:szCs w:val="24"/>
              </w:rPr>
            </w:r>
            <w:r w:rsidRPr="00BC6164">
              <w:rPr>
                <w:webHidden/>
                <w:sz w:val="24"/>
                <w:szCs w:val="24"/>
              </w:rPr>
              <w:fldChar w:fldCharType="separate"/>
            </w:r>
            <w:r w:rsidR="00BC6164" w:rsidRPr="00BC6164">
              <w:rPr>
                <w:webHidden/>
                <w:sz w:val="24"/>
                <w:szCs w:val="24"/>
              </w:rPr>
              <w:t>16</w:t>
            </w:r>
            <w:r w:rsidRPr="00BC6164">
              <w:rPr>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1" w:history="1">
            <w:r w:rsidR="00BC6164" w:rsidRPr="00BC6164">
              <w:rPr>
                <w:rStyle w:val="Hyperlink"/>
                <w:rFonts w:ascii="Times New Roman" w:hAnsi="Times New Roman" w:cs="Times New Roman"/>
                <w:noProof/>
                <w:sz w:val="24"/>
                <w:szCs w:val="24"/>
                <w:lang w:val="en-GB"/>
              </w:rPr>
              <w:t>3.1 The selected product for VCH Analysis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_Toc68001961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16</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2" w:history="1">
            <w:r w:rsidR="00BC6164" w:rsidRPr="00BC6164">
              <w:rPr>
                <w:rStyle w:val="Hyperlink"/>
                <w:rFonts w:ascii="Times New Roman" w:eastAsia="Times New Roman" w:hAnsi="Times New Roman" w:cs="Times New Roman"/>
                <w:noProof/>
                <w:sz w:val="24"/>
                <w:szCs w:val="24"/>
                <w:lang w:val="en-GB"/>
              </w:rPr>
              <w:t xml:space="preserve">3.2 </w:t>
            </w:r>
            <w:r w:rsidR="00BC6164" w:rsidRPr="00BC6164">
              <w:rPr>
                <w:rStyle w:val="Hyperlink"/>
                <w:rFonts w:ascii="Times New Roman" w:hAnsi="Times New Roman" w:cs="Times New Roman"/>
                <w:noProof/>
                <w:sz w:val="24"/>
                <w:szCs w:val="24"/>
                <w:lang w:val="en-GB"/>
              </w:rPr>
              <w:t>Potential</w:t>
            </w:r>
            <w:r w:rsidR="00BC6164" w:rsidRPr="00BC6164">
              <w:rPr>
                <w:rStyle w:val="Hyperlink"/>
                <w:rFonts w:ascii="Times New Roman" w:eastAsia="Times New Roman" w:hAnsi="Times New Roman" w:cs="Times New Roman"/>
                <w:noProof/>
                <w:sz w:val="24"/>
                <w:szCs w:val="24"/>
                <w:lang w:val="en-GB"/>
              </w:rPr>
              <w:t xml:space="preserve"> of </w:t>
            </w:r>
            <w:r w:rsidR="00BC6164" w:rsidRPr="00BC6164">
              <w:rPr>
                <w:rStyle w:val="Hyperlink"/>
                <w:rFonts w:ascii="Times New Roman" w:hAnsi="Times New Roman" w:cs="Times New Roman"/>
                <w:noProof/>
                <w:sz w:val="24"/>
                <w:szCs w:val="24"/>
                <w:lang w:val="en-GB"/>
              </w:rPr>
              <w:t>Growth</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_Toc68001962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17</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3" w:history="1">
            <w:r w:rsidR="00BC6164" w:rsidRPr="00BC6164">
              <w:rPr>
                <w:rStyle w:val="Hyperlink"/>
                <w:rFonts w:ascii="Times New Roman" w:eastAsia="Times New Roman" w:hAnsi="Times New Roman" w:cs="Times New Roman"/>
                <w:noProof/>
                <w:sz w:val="24"/>
                <w:szCs w:val="24"/>
                <w:lang w:val="en-GB"/>
              </w:rPr>
              <w:t xml:space="preserve">3.3 </w:t>
            </w:r>
            <w:r w:rsidR="00BC6164" w:rsidRPr="00BC6164">
              <w:rPr>
                <w:rStyle w:val="Hyperlink"/>
                <w:rFonts w:ascii="Times New Roman" w:hAnsi="Times New Roman" w:cs="Times New Roman"/>
                <w:noProof/>
                <w:sz w:val="24"/>
                <w:szCs w:val="24"/>
                <w:lang w:val="en-GB"/>
              </w:rPr>
              <w:t>Poverty alleviation potential</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_Toc68001963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18</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4" w:history="1">
            <w:r w:rsidR="00BC6164" w:rsidRPr="00BC6164">
              <w:rPr>
                <w:rStyle w:val="Hyperlink"/>
                <w:rFonts w:ascii="Times New Roman" w:eastAsia="Times New Roman" w:hAnsi="Times New Roman" w:cs="Times New Roman"/>
                <w:noProof/>
                <w:sz w:val="24"/>
                <w:szCs w:val="24"/>
                <w:lang w:val="en-GB"/>
              </w:rPr>
              <w:t>3.4 Market Assessment</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_Toc68001964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19</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5" w:history="1">
            <w:r w:rsidR="00BC6164" w:rsidRPr="00BC6164">
              <w:rPr>
                <w:rStyle w:val="Hyperlink"/>
                <w:rFonts w:ascii="Times New Roman" w:hAnsi="Times New Roman" w:cs="Times New Roman"/>
                <w:noProof/>
                <w:sz w:val="24"/>
                <w:szCs w:val="24"/>
                <w:lang w:val="en-GB"/>
              </w:rPr>
              <w:t>3.4.1 Data on costs and benefits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_Toc68001965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20</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6" w:history="1">
            <w:r w:rsidR="00BC6164" w:rsidRPr="00BC6164">
              <w:rPr>
                <w:rStyle w:val="Hyperlink"/>
                <w:rFonts w:ascii="Times New Roman" w:eastAsia="Times New Roman" w:hAnsi="Times New Roman" w:cs="Times New Roman"/>
                <w:noProof/>
                <w:sz w:val="24"/>
                <w:szCs w:val="24"/>
                <w:lang w:val="en-GB"/>
              </w:rPr>
              <w:t xml:space="preserve">3.5 </w:t>
            </w:r>
            <w:r w:rsidR="00BC6164" w:rsidRPr="00BC6164">
              <w:rPr>
                <w:rStyle w:val="Hyperlink"/>
                <w:rFonts w:ascii="Times New Roman" w:hAnsi="Times New Roman" w:cs="Times New Roman"/>
                <w:noProof/>
                <w:sz w:val="24"/>
                <w:szCs w:val="24"/>
                <w:lang w:val="en-GB"/>
              </w:rPr>
              <w:t>Distribution channels and supply chain</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_Toc68001966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23</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7" w:history="1">
            <w:r w:rsidR="00BC6164" w:rsidRPr="00BC6164">
              <w:rPr>
                <w:rStyle w:val="Hyperlink"/>
                <w:rFonts w:ascii="Times New Roman" w:eastAsia="Times New Roman" w:hAnsi="Times New Roman" w:cs="Times New Roman"/>
                <w:noProof/>
                <w:sz w:val="24"/>
                <w:szCs w:val="24"/>
                <w:lang w:val="en-GB"/>
              </w:rPr>
              <w:t xml:space="preserve">3.6 </w:t>
            </w:r>
            <w:r w:rsidR="00BC6164" w:rsidRPr="00BC6164">
              <w:rPr>
                <w:rStyle w:val="Hyperlink"/>
                <w:rFonts w:ascii="Times New Roman" w:hAnsi="Times New Roman" w:cs="Times New Roman"/>
                <w:noProof/>
                <w:sz w:val="24"/>
                <w:szCs w:val="24"/>
                <w:lang w:val="en-GB"/>
              </w:rPr>
              <w:t>Capacity Utilization and Technology</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_Toc68001967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24</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8" w:history="1">
            <w:r w:rsidR="00BC6164" w:rsidRPr="00BC6164">
              <w:rPr>
                <w:rStyle w:val="Hyperlink"/>
                <w:rFonts w:ascii="Times New Roman" w:eastAsia="Times New Roman" w:hAnsi="Times New Roman" w:cs="Times New Roman"/>
                <w:noProof/>
                <w:sz w:val="24"/>
                <w:szCs w:val="24"/>
                <w:lang w:val="en-GB"/>
              </w:rPr>
              <w:t>3.7 Promotion</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_Toc68001968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24</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69" w:history="1">
            <w:r w:rsidR="00BC6164" w:rsidRPr="00BC6164">
              <w:rPr>
                <w:rStyle w:val="Hyperlink"/>
                <w:rFonts w:ascii="Times New Roman" w:eastAsia="Times New Roman" w:hAnsi="Times New Roman" w:cs="Times New Roman"/>
                <w:noProof/>
                <w:sz w:val="24"/>
                <w:szCs w:val="24"/>
                <w:lang w:val="en-GB"/>
              </w:rPr>
              <w:t xml:space="preserve">3.8 </w:t>
            </w:r>
            <w:r w:rsidR="00BC6164" w:rsidRPr="00BC6164">
              <w:rPr>
                <w:rStyle w:val="Hyperlink"/>
                <w:rFonts w:ascii="Times New Roman" w:hAnsi="Times New Roman" w:cs="Times New Roman"/>
                <w:noProof/>
                <w:sz w:val="24"/>
                <w:szCs w:val="24"/>
                <w:lang w:val="en-GB"/>
              </w:rPr>
              <w:t>Financial support and service providers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_Toc68001969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25</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70" w:history="1">
            <w:r w:rsidR="00BC6164" w:rsidRPr="00BC6164">
              <w:rPr>
                <w:rStyle w:val="Hyperlink"/>
                <w:sz w:val="24"/>
                <w:szCs w:val="24"/>
                <w:lang w:val="en-GB"/>
              </w:rPr>
              <w:t>CHAPTER 4: TRAINING CAPACITY ASSESSMENT</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_Toc68001970 \h </w:instrText>
            </w:r>
            <w:r w:rsidRPr="00BC6164">
              <w:rPr>
                <w:webHidden/>
                <w:sz w:val="24"/>
                <w:szCs w:val="24"/>
              </w:rPr>
            </w:r>
            <w:r w:rsidRPr="00BC6164">
              <w:rPr>
                <w:webHidden/>
                <w:sz w:val="24"/>
                <w:szCs w:val="24"/>
              </w:rPr>
              <w:fldChar w:fldCharType="separate"/>
            </w:r>
            <w:r w:rsidR="00BC6164" w:rsidRPr="00BC6164">
              <w:rPr>
                <w:webHidden/>
                <w:sz w:val="24"/>
                <w:szCs w:val="24"/>
              </w:rPr>
              <w:t>26</w:t>
            </w:r>
            <w:r w:rsidRPr="00BC6164">
              <w:rPr>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71" w:history="1">
            <w:r w:rsidR="00BC6164" w:rsidRPr="00BC6164">
              <w:rPr>
                <w:rStyle w:val="Hyperlink"/>
                <w:rFonts w:ascii="Times New Roman" w:hAnsi="Times New Roman" w:cs="Times New Roman"/>
                <w:noProof/>
                <w:sz w:val="24"/>
                <w:szCs w:val="24"/>
                <w:lang w:val="en-GB"/>
              </w:rPr>
              <w:t>4.1 The organization of the focus group discussion</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_Toc68001971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26</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72" w:history="1">
            <w:r w:rsidR="00BC6164" w:rsidRPr="00BC6164">
              <w:rPr>
                <w:rStyle w:val="Hyperlink"/>
                <w:rFonts w:ascii="Times New Roman" w:hAnsi="Times New Roman" w:cs="Times New Roman"/>
                <w:noProof/>
                <w:sz w:val="24"/>
                <w:szCs w:val="24"/>
                <w:lang w:val="en-GB"/>
              </w:rPr>
              <w:t>4.2 Market access and financial opportunities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_Toc68001972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26</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73" w:history="1">
            <w:r w:rsidR="00BC6164" w:rsidRPr="00BC6164">
              <w:rPr>
                <w:rStyle w:val="Hyperlink"/>
                <w:rFonts w:ascii="Times New Roman" w:hAnsi="Times New Roman" w:cs="Times New Roman"/>
                <w:noProof/>
                <w:sz w:val="24"/>
                <w:szCs w:val="24"/>
                <w:lang w:val="en-GB"/>
              </w:rPr>
              <w:t>4.3 Management and collaborative relations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_Toc68001973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26</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74" w:history="1">
            <w:r w:rsidR="00BC6164" w:rsidRPr="00BC6164">
              <w:rPr>
                <w:rStyle w:val="Hyperlink"/>
                <w:rFonts w:ascii="Times New Roman" w:hAnsi="Times New Roman" w:cs="Times New Roman"/>
                <w:noProof/>
                <w:sz w:val="24"/>
                <w:szCs w:val="24"/>
                <w:lang w:val="en-GB"/>
              </w:rPr>
              <w:t>4.4 Technology and infrastructure</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_Toc68001974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27</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75" w:history="1">
            <w:r w:rsidR="00BC6164" w:rsidRPr="00BC6164">
              <w:rPr>
                <w:rStyle w:val="Hyperlink"/>
                <w:rFonts w:ascii="Times New Roman" w:hAnsi="Times New Roman" w:cs="Times New Roman"/>
                <w:noProof/>
                <w:sz w:val="24"/>
                <w:szCs w:val="24"/>
                <w:lang w:val="en-GB"/>
              </w:rPr>
              <w:t>4.5 Knowledge and training</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_Toc68001975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28</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76" w:history="1">
            <w:r w:rsidR="00BC6164" w:rsidRPr="00BC6164">
              <w:rPr>
                <w:rStyle w:val="Hyperlink"/>
                <w:rFonts w:ascii="Times New Roman" w:hAnsi="Times New Roman" w:cs="Times New Roman"/>
                <w:noProof/>
                <w:sz w:val="24"/>
                <w:szCs w:val="24"/>
                <w:lang w:val="en-GB"/>
              </w:rPr>
              <w:t>4.6 Assessing of expertise, service providers (NGOs / Local public institutions)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_Toc68001976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28</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77" w:history="1">
            <w:r w:rsidR="00BC6164" w:rsidRPr="00BC6164">
              <w:rPr>
                <w:rStyle w:val="Hyperlink"/>
                <w:sz w:val="24"/>
                <w:szCs w:val="24"/>
                <w:lang w:val="en-GB"/>
              </w:rPr>
              <w:t>CHAPTER 5: CONCLUSIONS AND RECOMMENDATIONS</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_Toc68001977 \h </w:instrText>
            </w:r>
            <w:r w:rsidRPr="00BC6164">
              <w:rPr>
                <w:webHidden/>
                <w:sz w:val="24"/>
                <w:szCs w:val="24"/>
              </w:rPr>
            </w:r>
            <w:r w:rsidRPr="00BC6164">
              <w:rPr>
                <w:webHidden/>
                <w:sz w:val="24"/>
                <w:szCs w:val="24"/>
              </w:rPr>
              <w:fldChar w:fldCharType="separate"/>
            </w:r>
            <w:r w:rsidR="00BC6164" w:rsidRPr="00BC6164">
              <w:rPr>
                <w:webHidden/>
                <w:sz w:val="24"/>
                <w:szCs w:val="24"/>
              </w:rPr>
              <w:t>30</w:t>
            </w:r>
            <w:r w:rsidRPr="00BC6164">
              <w:rPr>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78" w:history="1">
            <w:r w:rsidR="00BC6164" w:rsidRPr="00BC6164">
              <w:rPr>
                <w:rStyle w:val="Hyperlink"/>
                <w:rFonts w:ascii="Times New Roman" w:hAnsi="Times New Roman" w:cs="Times New Roman"/>
                <w:noProof/>
                <w:sz w:val="24"/>
                <w:szCs w:val="24"/>
                <w:lang w:val="en-GB"/>
              </w:rPr>
              <w:t>5.1 Conclusions of the study</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_Toc68001978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30</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79" w:history="1">
            <w:r w:rsidR="00BC6164" w:rsidRPr="00BC6164">
              <w:rPr>
                <w:rStyle w:val="Hyperlink"/>
                <w:rFonts w:ascii="Times New Roman" w:hAnsi="Times New Roman" w:cs="Times New Roman"/>
                <w:noProof/>
                <w:sz w:val="24"/>
                <w:szCs w:val="24"/>
                <w:lang w:val="en-GB"/>
              </w:rPr>
              <w:t>5.2 Intervention matrix</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_Toc68001979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32</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2"/>
            <w:spacing w:after="0" w:line="240" w:lineRule="auto"/>
            <w:rPr>
              <w:rFonts w:ascii="Times New Roman" w:eastAsiaTheme="minorEastAsia" w:hAnsi="Times New Roman" w:cs="Times New Roman"/>
              <w:noProof/>
              <w:sz w:val="24"/>
              <w:szCs w:val="24"/>
            </w:rPr>
          </w:pPr>
          <w:hyperlink w:anchor="_Toc68001980" w:history="1">
            <w:r w:rsidR="00BC6164" w:rsidRPr="00BC6164">
              <w:rPr>
                <w:rStyle w:val="Hyperlink"/>
                <w:rFonts w:ascii="Times New Roman" w:hAnsi="Times New Roman" w:cs="Times New Roman"/>
                <w:noProof/>
                <w:sz w:val="24"/>
                <w:szCs w:val="24"/>
                <w:lang w:val="en-GB"/>
              </w:rPr>
              <w:t>5.3 Recommendations and next steps</w:t>
            </w:r>
            <w:r w:rsidR="00BC6164" w:rsidRPr="00BC6164">
              <w:rPr>
                <w:rFonts w:ascii="Times New Roman" w:hAnsi="Times New Roman" w:cs="Times New Roman"/>
                <w:noProof/>
                <w:webHidden/>
                <w:sz w:val="24"/>
                <w:szCs w:val="24"/>
              </w:rPr>
              <w:tab/>
            </w:r>
            <w:r w:rsidRPr="00BC6164">
              <w:rPr>
                <w:rFonts w:ascii="Times New Roman" w:hAnsi="Times New Roman" w:cs="Times New Roman"/>
                <w:noProof/>
                <w:webHidden/>
                <w:sz w:val="24"/>
                <w:szCs w:val="24"/>
              </w:rPr>
              <w:fldChar w:fldCharType="begin"/>
            </w:r>
            <w:r w:rsidR="00BC6164" w:rsidRPr="00BC6164">
              <w:rPr>
                <w:rFonts w:ascii="Times New Roman" w:hAnsi="Times New Roman" w:cs="Times New Roman"/>
                <w:noProof/>
                <w:webHidden/>
                <w:sz w:val="24"/>
                <w:szCs w:val="24"/>
              </w:rPr>
              <w:instrText xml:space="preserve"> PAGEREF _Toc68001980 \h </w:instrText>
            </w:r>
            <w:r w:rsidRPr="00BC6164">
              <w:rPr>
                <w:rFonts w:ascii="Times New Roman" w:hAnsi="Times New Roman" w:cs="Times New Roman"/>
                <w:noProof/>
                <w:webHidden/>
                <w:sz w:val="24"/>
                <w:szCs w:val="24"/>
              </w:rPr>
            </w:r>
            <w:r w:rsidRPr="00BC6164">
              <w:rPr>
                <w:rFonts w:ascii="Times New Roman" w:hAnsi="Times New Roman" w:cs="Times New Roman"/>
                <w:noProof/>
                <w:webHidden/>
                <w:sz w:val="24"/>
                <w:szCs w:val="24"/>
              </w:rPr>
              <w:fldChar w:fldCharType="separate"/>
            </w:r>
            <w:r w:rsidR="00BC6164" w:rsidRPr="00BC6164">
              <w:rPr>
                <w:rFonts w:ascii="Times New Roman" w:hAnsi="Times New Roman" w:cs="Times New Roman"/>
                <w:noProof/>
                <w:webHidden/>
                <w:sz w:val="24"/>
                <w:szCs w:val="24"/>
              </w:rPr>
              <w:t>40</w:t>
            </w:r>
            <w:r w:rsidRPr="00BC6164">
              <w:rPr>
                <w:rFonts w:ascii="Times New Roman" w:hAnsi="Times New Roman" w:cs="Times New Roman"/>
                <w:noProof/>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81" w:history="1">
            <w:r w:rsidR="00BC6164" w:rsidRPr="00BC6164">
              <w:rPr>
                <w:rStyle w:val="Hyperlink"/>
                <w:sz w:val="24"/>
                <w:szCs w:val="24"/>
                <w:lang w:val="en-GB"/>
              </w:rPr>
              <w:t>Appendix 1: Product Identification (Kurbin)</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_Toc68001981 \h </w:instrText>
            </w:r>
            <w:r w:rsidRPr="00BC6164">
              <w:rPr>
                <w:webHidden/>
                <w:sz w:val="24"/>
                <w:szCs w:val="24"/>
              </w:rPr>
            </w:r>
            <w:r w:rsidRPr="00BC6164">
              <w:rPr>
                <w:webHidden/>
                <w:sz w:val="24"/>
                <w:szCs w:val="24"/>
              </w:rPr>
              <w:fldChar w:fldCharType="separate"/>
            </w:r>
            <w:r w:rsidR="00BC6164" w:rsidRPr="00BC6164">
              <w:rPr>
                <w:webHidden/>
                <w:sz w:val="24"/>
                <w:szCs w:val="24"/>
              </w:rPr>
              <w:t>41</w:t>
            </w:r>
            <w:r w:rsidRPr="00BC6164">
              <w:rPr>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82" w:history="1">
            <w:r w:rsidR="00BC6164" w:rsidRPr="00BC6164">
              <w:rPr>
                <w:rStyle w:val="Hyperlink"/>
                <w:sz w:val="24"/>
                <w:szCs w:val="24"/>
                <w:lang w:val="en-GB"/>
              </w:rPr>
              <w:t>Appendix 2: The guide for Focus Group Discussions</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_Toc68001982 \h </w:instrText>
            </w:r>
            <w:r w:rsidRPr="00BC6164">
              <w:rPr>
                <w:webHidden/>
                <w:sz w:val="24"/>
                <w:szCs w:val="24"/>
              </w:rPr>
            </w:r>
            <w:r w:rsidRPr="00BC6164">
              <w:rPr>
                <w:webHidden/>
                <w:sz w:val="24"/>
                <w:szCs w:val="24"/>
              </w:rPr>
              <w:fldChar w:fldCharType="separate"/>
            </w:r>
            <w:r w:rsidR="00BC6164" w:rsidRPr="00BC6164">
              <w:rPr>
                <w:webHidden/>
                <w:sz w:val="24"/>
                <w:szCs w:val="24"/>
              </w:rPr>
              <w:t>42</w:t>
            </w:r>
            <w:r w:rsidRPr="00BC6164">
              <w:rPr>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83" w:history="1">
            <w:r w:rsidR="00BC6164" w:rsidRPr="00BC6164">
              <w:rPr>
                <w:rStyle w:val="Hyperlink"/>
                <w:sz w:val="24"/>
                <w:szCs w:val="24"/>
                <w:lang w:val="en-GB"/>
              </w:rPr>
              <w:t>Appendix 3: In depth Interviews</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_Toc68001983 \h </w:instrText>
            </w:r>
            <w:r w:rsidRPr="00BC6164">
              <w:rPr>
                <w:webHidden/>
                <w:sz w:val="24"/>
                <w:szCs w:val="24"/>
              </w:rPr>
            </w:r>
            <w:r w:rsidRPr="00BC6164">
              <w:rPr>
                <w:webHidden/>
                <w:sz w:val="24"/>
                <w:szCs w:val="24"/>
              </w:rPr>
              <w:fldChar w:fldCharType="separate"/>
            </w:r>
            <w:r w:rsidR="00BC6164" w:rsidRPr="00BC6164">
              <w:rPr>
                <w:webHidden/>
                <w:sz w:val="24"/>
                <w:szCs w:val="24"/>
              </w:rPr>
              <w:t>45</w:t>
            </w:r>
            <w:r w:rsidRPr="00BC6164">
              <w:rPr>
                <w:webHidden/>
                <w:sz w:val="24"/>
                <w:szCs w:val="24"/>
              </w:rPr>
              <w:fldChar w:fldCharType="end"/>
            </w:r>
          </w:hyperlink>
        </w:p>
        <w:p w:rsidR="00BC6164" w:rsidRPr="00BC6164" w:rsidRDefault="0046003B" w:rsidP="005855FA">
          <w:pPr>
            <w:pStyle w:val="TOC1"/>
            <w:spacing w:after="0"/>
            <w:rPr>
              <w:rFonts w:eastAsiaTheme="minorEastAsia"/>
              <w:bCs w:val="0"/>
              <w:sz w:val="24"/>
              <w:szCs w:val="24"/>
              <w:lang w:val="en-US"/>
            </w:rPr>
          </w:pPr>
          <w:hyperlink w:anchor="_Toc68001984" w:history="1">
            <w:r w:rsidR="00BC6164" w:rsidRPr="00BC6164">
              <w:rPr>
                <w:rStyle w:val="Hyperlink"/>
                <w:sz w:val="24"/>
                <w:szCs w:val="24"/>
                <w:lang w:val="en-GB"/>
              </w:rPr>
              <w:t>Appendix 4: Participants’ lists and photos of activities in Kurbin</w:t>
            </w:r>
            <w:r w:rsidR="00BC6164" w:rsidRPr="00BC6164">
              <w:rPr>
                <w:webHidden/>
                <w:sz w:val="24"/>
                <w:szCs w:val="24"/>
              </w:rPr>
              <w:tab/>
            </w:r>
            <w:r w:rsidRPr="00BC6164">
              <w:rPr>
                <w:webHidden/>
                <w:sz w:val="24"/>
                <w:szCs w:val="24"/>
              </w:rPr>
              <w:fldChar w:fldCharType="begin"/>
            </w:r>
            <w:r w:rsidR="00BC6164" w:rsidRPr="00BC6164">
              <w:rPr>
                <w:webHidden/>
                <w:sz w:val="24"/>
                <w:szCs w:val="24"/>
              </w:rPr>
              <w:instrText xml:space="preserve"> PAGEREF _Toc68001984 \h </w:instrText>
            </w:r>
            <w:r w:rsidRPr="00BC6164">
              <w:rPr>
                <w:webHidden/>
                <w:sz w:val="24"/>
                <w:szCs w:val="24"/>
              </w:rPr>
            </w:r>
            <w:r w:rsidRPr="00BC6164">
              <w:rPr>
                <w:webHidden/>
                <w:sz w:val="24"/>
                <w:szCs w:val="24"/>
              </w:rPr>
              <w:fldChar w:fldCharType="separate"/>
            </w:r>
            <w:r w:rsidR="00BC6164" w:rsidRPr="00BC6164">
              <w:rPr>
                <w:webHidden/>
                <w:sz w:val="24"/>
                <w:szCs w:val="24"/>
              </w:rPr>
              <w:t>50</w:t>
            </w:r>
            <w:r w:rsidRPr="00BC6164">
              <w:rPr>
                <w:webHidden/>
                <w:sz w:val="24"/>
                <w:szCs w:val="24"/>
              </w:rPr>
              <w:fldChar w:fldCharType="end"/>
            </w:r>
          </w:hyperlink>
        </w:p>
        <w:p w:rsidR="000E5BCA" w:rsidRPr="00AD1D17" w:rsidRDefault="0046003B" w:rsidP="005855FA">
          <w:pPr>
            <w:pStyle w:val="TOC1"/>
            <w:spacing w:after="0"/>
            <w:rPr>
              <w:rFonts w:eastAsiaTheme="minorEastAsia"/>
              <w:noProof w:val="0"/>
              <w:lang w:val="en-GB"/>
            </w:rPr>
          </w:pPr>
          <w:r w:rsidRPr="00BC6164">
            <w:rPr>
              <w:noProof w:val="0"/>
              <w:sz w:val="24"/>
              <w:szCs w:val="24"/>
              <w:lang w:val="en-GB"/>
            </w:rPr>
            <w:fldChar w:fldCharType="end"/>
          </w:r>
        </w:p>
      </w:sdtContent>
    </w:sdt>
    <w:p w:rsidR="002C3CB4" w:rsidRPr="00AD1D17" w:rsidRDefault="002C3CB4" w:rsidP="002C3CB4">
      <w:pPr>
        <w:pStyle w:val="Heading1"/>
        <w:rPr>
          <w:rFonts w:cs="Times New Roman"/>
          <w:b w:val="0"/>
          <w:lang w:val="en-GB"/>
        </w:rPr>
      </w:pPr>
    </w:p>
    <w:p w:rsidR="002C3CB4" w:rsidRPr="00AD1D17" w:rsidRDefault="00E0626E" w:rsidP="00210B78">
      <w:pPr>
        <w:pStyle w:val="Heading1"/>
        <w:rPr>
          <w:rFonts w:cs="Times New Roman"/>
          <w:sz w:val="28"/>
          <w:lang w:val="en-GB"/>
        </w:rPr>
      </w:pPr>
      <w:bookmarkStart w:id="0" w:name="_Toc68001939"/>
      <w:r w:rsidRPr="00AD1D17">
        <w:rPr>
          <w:rFonts w:cs="Times New Roman"/>
          <w:sz w:val="28"/>
          <w:lang w:val="en-GB"/>
        </w:rPr>
        <w:t>List of Tables and Figures</w:t>
      </w:r>
      <w:bookmarkEnd w:id="0"/>
    </w:p>
    <w:p w:rsidR="00210B78" w:rsidRPr="00AD1D17" w:rsidRDefault="00210B78" w:rsidP="00210B78">
      <w:pPr>
        <w:rPr>
          <w:rFonts w:ascii="Times New Roman" w:hAnsi="Times New Roman" w:cs="Times New Roman"/>
          <w:lang w:val="en-GB"/>
        </w:rPr>
      </w:pPr>
    </w:p>
    <w:p w:rsidR="005855FA" w:rsidRPr="00612902" w:rsidRDefault="0046003B">
      <w:pPr>
        <w:pStyle w:val="TableofFigures"/>
        <w:tabs>
          <w:tab w:val="right" w:leader="dot" w:pos="9350"/>
        </w:tabs>
        <w:rPr>
          <w:rFonts w:eastAsiaTheme="minorEastAsia"/>
          <w:noProof/>
        </w:rPr>
      </w:pPr>
      <w:r w:rsidRPr="00AD1D17">
        <w:rPr>
          <w:rFonts w:ascii="Times New Roman" w:hAnsi="Times New Roman" w:cs="Times New Roman"/>
          <w:sz w:val="24"/>
          <w:szCs w:val="24"/>
          <w:lang w:val="en-GB"/>
        </w:rPr>
        <w:fldChar w:fldCharType="begin"/>
      </w:r>
      <w:r w:rsidR="002C3CB4" w:rsidRPr="00AD1D17">
        <w:rPr>
          <w:rFonts w:ascii="Times New Roman" w:hAnsi="Times New Roman" w:cs="Times New Roman"/>
          <w:sz w:val="24"/>
          <w:szCs w:val="24"/>
          <w:lang w:val="en-GB"/>
        </w:rPr>
        <w:instrText xml:space="preserve"> TOC \h \z \c "Tabela" </w:instrText>
      </w:r>
      <w:r w:rsidRPr="00AD1D17">
        <w:rPr>
          <w:rFonts w:ascii="Times New Roman" w:hAnsi="Times New Roman" w:cs="Times New Roman"/>
          <w:sz w:val="24"/>
          <w:szCs w:val="24"/>
          <w:lang w:val="en-GB"/>
        </w:rPr>
        <w:fldChar w:fldCharType="separate"/>
      </w:r>
      <w:hyperlink w:anchor="_Toc68002125" w:history="1">
        <w:r w:rsidR="005855FA" w:rsidRPr="00612902">
          <w:rPr>
            <w:rStyle w:val="Hyperlink"/>
            <w:rFonts w:ascii="Times New Roman" w:hAnsi="Times New Roman" w:cs="Times New Roman"/>
            <w:noProof/>
            <w:lang w:val="en-GB"/>
          </w:rPr>
          <w:t>Table 1: Sample of qualitative research</w:t>
        </w:r>
        <w:r w:rsidR="005855FA" w:rsidRPr="00612902">
          <w:rPr>
            <w:noProof/>
            <w:webHidden/>
          </w:rPr>
          <w:tab/>
        </w:r>
        <w:r w:rsidRPr="00612902">
          <w:rPr>
            <w:noProof/>
            <w:webHidden/>
          </w:rPr>
          <w:fldChar w:fldCharType="begin"/>
        </w:r>
        <w:r w:rsidR="005855FA" w:rsidRPr="00612902">
          <w:rPr>
            <w:noProof/>
            <w:webHidden/>
          </w:rPr>
          <w:instrText xml:space="preserve"> PAGEREF _Toc68002125 \h </w:instrText>
        </w:r>
        <w:r w:rsidRPr="00612902">
          <w:rPr>
            <w:noProof/>
            <w:webHidden/>
          </w:rPr>
        </w:r>
        <w:r w:rsidRPr="00612902">
          <w:rPr>
            <w:noProof/>
            <w:webHidden/>
          </w:rPr>
          <w:fldChar w:fldCharType="separate"/>
        </w:r>
        <w:r w:rsidR="005855FA" w:rsidRPr="00612902">
          <w:rPr>
            <w:noProof/>
            <w:webHidden/>
          </w:rPr>
          <w:t>11</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26" w:history="1">
        <w:r w:rsidR="005855FA" w:rsidRPr="00612902">
          <w:rPr>
            <w:rStyle w:val="Hyperlink"/>
            <w:rFonts w:ascii="Times New Roman" w:hAnsi="Times New Roman" w:cs="Times New Roman"/>
            <w:noProof/>
            <w:lang w:val="en-GB"/>
          </w:rPr>
          <w:t>Table 2: Criteria averages for each product in the Kurbin area</w:t>
        </w:r>
        <w:r w:rsidR="005855FA" w:rsidRPr="00612902">
          <w:rPr>
            <w:noProof/>
            <w:webHidden/>
          </w:rPr>
          <w:tab/>
        </w:r>
        <w:r w:rsidRPr="00612902">
          <w:rPr>
            <w:noProof/>
            <w:webHidden/>
          </w:rPr>
          <w:fldChar w:fldCharType="begin"/>
        </w:r>
        <w:r w:rsidR="005855FA" w:rsidRPr="00612902">
          <w:rPr>
            <w:noProof/>
            <w:webHidden/>
          </w:rPr>
          <w:instrText xml:space="preserve"> PAGEREF _Toc68002126 \h </w:instrText>
        </w:r>
        <w:r w:rsidRPr="00612902">
          <w:rPr>
            <w:noProof/>
            <w:webHidden/>
          </w:rPr>
        </w:r>
        <w:r w:rsidRPr="00612902">
          <w:rPr>
            <w:noProof/>
            <w:webHidden/>
          </w:rPr>
          <w:fldChar w:fldCharType="separate"/>
        </w:r>
        <w:r w:rsidR="005855FA" w:rsidRPr="00612902">
          <w:rPr>
            <w:noProof/>
            <w:webHidden/>
          </w:rPr>
          <w:t>15</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27" w:history="1">
        <w:r w:rsidR="005855FA" w:rsidRPr="00612902">
          <w:rPr>
            <w:rStyle w:val="Hyperlink"/>
            <w:rFonts w:ascii="Times New Roman" w:hAnsi="Times New Roman" w:cs="Times New Roman"/>
            <w:noProof/>
            <w:lang w:val="en-GB"/>
          </w:rPr>
          <w:t>Table 3: Average area of the cultivated land with olive groves, and the farmers who produce this product by administrative units and in total - Kurbin</w:t>
        </w:r>
        <w:r w:rsidR="005855FA" w:rsidRPr="00612902">
          <w:rPr>
            <w:noProof/>
            <w:webHidden/>
          </w:rPr>
          <w:tab/>
        </w:r>
        <w:r w:rsidRPr="00612902">
          <w:rPr>
            <w:noProof/>
            <w:webHidden/>
          </w:rPr>
          <w:fldChar w:fldCharType="begin"/>
        </w:r>
        <w:r w:rsidR="005855FA" w:rsidRPr="00612902">
          <w:rPr>
            <w:noProof/>
            <w:webHidden/>
          </w:rPr>
          <w:instrText xml:space="preserve"> PAGEREF _Toc68002127 \h </w:instrText>
        </w:r>
        <w:r w:rsidRPr="00612902">
          <w:rPr>
            <w:noProof/>
            <w:webHidden/>
          </w:rPr>
        </w:r>
        <w:r w:rsidRPr="00612902">
          <w:rPr>
            <w:noProof/>
            <w:webHidden/>
          </w:rPr>
          <w:fldChar w:fldCharType="separate"/>
        </w:r>
        <w:r w:rsidR="005855FA" w:rsidRPr="00612902">
          <w:rPr>
            <w:noProof/>
            <w:webHidden/>
          </w:rPr>
          <w:t>16</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28" w:history="1">
        <w:r w:rsidR="005855FA" w:rsidRPr="00612902">
          <w:rPr>
            <w:rStyle w:val="Hyperlink"/>
            <w:rFonts w:ascii="Times New Roman" w:hAnsi="Times New Roman" w:cs="Times New Roman"/>
            <w:noProof/>
            <w:lang w:val="en-GB"/>
          </w:rPr>
          <w:t>Table 4: Production of olive- Kurbin</w:t>
        </w:r>
        <w:r w:rsidR="005855FA" w:rsidRPr="00612902">
          <w:rPr>
            <w:noProof/>
            <w:webHidden/>
          </w:rPr>
          <w:tab/>
        </w:r>
        <w:r w:rsidRPr="00612902">
          <w:rPr>
            <w:noProof/>
            <w:webHidden/>
          </w:rPr>
          <w:fldChar w:fldCharType="begin"/>
        </w:r>
        <w:r w:rsidR="005855FA" w:rsidRPr="00612902">
          <w:rPr>
            <w:noProof/>
            <w:webHidden/>
          </w:rPr>
          <w:instrText xml:space="preserve"> PAGEREF _Toc68002128 \h </w:instrText>
        </w:r>
        <w:r w:rsidRPr="00612902">
          <w:rPr>
            <w:noProof/>
            <w:webHidden/>
          </w:rPr>
        </w:r>
        <w:r w:rsidRPr="00612902">
          <w:rPr>
            <w:noProof/>
            <w:webHidden/>
          </w:rPr>
          <w:fldChar w:fldCharType="separate"/>
        </w:r>
        <w:r w:rsidR="005855FA" w:rsidRPr="00612902">
          <w:rPr>
            <w:noProof/>
            <w:webHidden/>
          </w:rPr>
          <w:t>16</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29" w:history="1">
        <w:r w:rsidR="005855FA" w:rsidRPr="00612902">
          <w:rPr>
            <w:rStyle w:val="Hyperlink"/>
            <w:rFonts w:ascii="Times New Roman" w:hAnsi="Times New Roman" w:cs="Times New Roman"/>
            <w:noProof/>
            <w:lang w:val="en-GB"/>
          </w:rPr>
          <w:t>Table 5: Profile of the actors involved in the survey through in depth  interviews</w:t>
        </w:r>
        <w:r w:rsidR="005855FA" w:rsidRPr="00612902">
          <w:rPr>
            <w:noProof/>
            <w:webHidden/>
          </w:rPr>
          <w:tab/>
        </w:r>
        <w:r w:rsidRPr="00612902">
          <w:rPr>
            <w:noProof/>
            <w:webHidden/>
          </w:rPr>
          <w:fldChar w:fldCharType="begin"/>
        </w:r>
        <w:r w:rsidR="005855FA" w:rsidRPr="00612902">
          <w:rPr>
            <w:noProof/>
            <w:webHidden/>
          </w:rPr>
          <w:instrText xml:space="preserve"> PAGEREF _Toc68002129 \h </w:instrText>
        </w:r>
        <w:r w:rsidRPr="00612902">
          <w:rPr>
            <w:noProof/>
            <w:webHidden/>
          </w:rPr>
        </w:r>
        <w:r w:rsidRPr="00612902">
          <w:rPr>
            <w:noProof/>
            <w:webHidden/>
          </w:rPr>
          <w:fldChar w:fldCharType="separate"/>
        </w:r>
        <w:r w:rsidR="005855FA" w:rsidRPr="00612902">
          <w:rPr>
            <w:noProof/>
            <w:webHidden/>
          </w:rPr>
          <w:t>17</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30" w:history="1">
        <w:r w:rsidR="005855FA" w:rsidRPr="00612902">
          <w:rPr>
            <w:rStyle w:val="Hyperlink"/>
            <w:rFonts w:ascii="Times New Roman" w:hAnsi="Times New Roman" w:cs="Times New Roman"/>
            <w:noProof/>
            <w:lang w:val="en-GB"/>
          </w:rPr>
          <w:t>Table 6: Data on product price in Kurbin Area</w:t>
        </w:r>
        <w:r w:rsidR="005855FA" w:rsidRPr="00612902">
          <w:rPr>
            <w:noProof/>
            <w:webHidden/>
          </w:rPr>
          <w:tab/>
        </w:r>
        <w:r w:rsidRPr="00612902">
          <w:rPr>
            <w:noProof/>
            <w:webHidden/>
          </w:rPr>
          <w:fldChar w:fldCharType="begin"/>
        </w:r>
        <w:r w:rsidR="005855FA" w:rsidRPr="00612902">
          <w:rPr>
            <w:noProof/>
            <w:webHidden/>
          </w:rPr>
          <w:instrText xml:space="preserve"> PAGEREF _Toc68002130 \h </w:instrText>
        </w:r>
        <w:r w:rsidRPr="00612902">
          <w:rPr>
            <w:noProof/>
            <w:webHidden/>
          </w:rPr>
        </w:r>
        <w:r w:rsidRPr="00612902">
          <w:rPr>
            <w:noProof/>
            <w:webHidden/>
          </w:rPr>
          <w:fldChar w:fldCharType="separate"/>
        </w:r>
        <w:r w:rsidR="005855FA" w:rsidRPr="00612902">
          <w:rPr>
            <w:noProof/>
            <w:webHidden/>
          </w:rPr>
          <w:t>20</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31" w:history="1">
        <w:r w:rsidR="005855FA" w:rsidRPr="00612902">
          <w:rPr>
            <w:rStyle w:val="Hyperlink"/>
            <w:rFonts w:ascii="Times New Roman" w:hAnsi="Times New Roman" w:cs="Times New Roman"/>
            <w:noProof/>
            <w:lang w:val="en-GB"/>
          </w:rPr>
          <w:t>Table 7: Revenues and Expenditures of an Olive producer in the Kurbin Area</w:t>
        </w:r>
        <w:r w:rsidR="005855FA" w:rsidRPr="00612902">
          <w:rPr>
            <w:noProof/>
            <w:webHidden/>
          </w:rPr>
          <w:tab/>
        </w:r>
        <w:r w:rsidRPr="00612902">
          <w:rPr>
            <w:noProof/>
            <w:webHidden/>
          </w:rPr>
          <w:fldChar w:fldCharType="begin"/>
        </w:r>
        <w:r w:rsidR="005855FA" w:rsidRPr="00612902">
          <w:rPr>
            <w:noProof/>
            <w:webHidden/>
          </w:rPr>
          <w:instrText xml:space="preserve"> PAGEREF _Toc68002131 \h </w:instrText>
        </w:r>
        <w:r w:rsidRPr="00612902">
          <w:rPr>
            <w:noProof/>
            <w:webHidden/>
          </w:rPr>
        </w:r>
        <w:r w:rsidRPr="00612902">
          <w:rPr>
            <w:noProof/>
            <w:webHidden/>
          </w:rPr>
          <w:fldChar w:fldCharType="separate"/>
        </w:r>
        <w:r w:rsidR="005855FA" w:rsidRPr="00612902">
          <w:rPr>
            <w:noProof/>
            <w:webHidden/>
          </w:rPr>
          <w:t>21</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32" w:history="1">
        <w:r w:rsidR="005855FA" w:rsidRPr="00612902">
          <w:rPr>
            <w:rStyle w:val="Hyperlink"/>
            <w:rFonts w:ascii="Times New Roman" w:hAnsi="Times New Roman" w:cs="Times New Roman"/>
            <w:noProof/>
            <w:lang w:val="en-GB"/>
          </w:rPr>
          <w:t>Table 8: Financial data for the production of olives / in costs per unit</w:t>
        </w:r>
        <w:r w:rsidR="005855FA" w:rsidRPr="00612902">
          <w:rPr>
            <w:noProof/>
            <w:webHidden/>
          </w:rPr>
          <w:tab/>
        </w:r>
        <w:r w:rsidRPr="00612902">
          <w:rPr>
            <w:noProof/>
            <w:webHidden/>
          </w:rPr>
          <w:fldChar w:fldCharType="begin"/>
        </w:r>
        <w:r w:rsidR="005855FA" w:rsidRPr="00612902">
          <w:rPr>
            <w:noProof/>
            <w:webHidden/>
          </w:rPr>
          <w:instrText xml:space="preserve"> PAGEREF _Toc68002132 \h </w:instrText>
        </w:r>
        <w:r w:rsidRPr="00612902">
          <w:rPr>
            <w:noProof/>
            <w:webHidden/>
          </w:rPr>
        </w:r>
        <w:r w:rsidRPr="00612902">
          <w:rPr>
            <w:noProof/>
            <w:webHidden/>
          </w:rPr>
          <w:fldChar w:fldCharType="separate"/>
        </w:r>
        <w:r w:rsidR="005855FA" w:rsidRPr="00612902">
          <w:rPr>
            <w:noProof/>
            <w:webHidden/>
          </w:rPr>
          <w:t>22</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33" w:history="1">
        <w:r w:rsidR="005855FA" w:rsidRPr="00612902">
          <w:rPr>
            <w:rStyle w:val="Hyperlink"/>
            <w:rFonts w:ascii="Times New Roman" w:hAnsi="Times New Roman" w:cs="Times New Roman"/>
            <w:noProof/>
            <w:lang w:val="en-GB"/>
          </w:rPr>
          <w:t>Table 9:  SWOT analysis for the olive product in the area of Kurbin</w:t>
        </w:r>
        <w:r w:rsidR="005855FA" w:rsidRPr="00612902">
          <w:rPr>
            <w:noProof/>
            <w:webHidden/>
          </w:rPr>
          <w:tab/>
        </w:r>
        <w:r w:rsidRPr="00612902">
          <w:rPr>
            <w:noProof/>
            <w:webHidden/>
          </w:rPr>
          <w:fldChar w:fldCharType="begin"/>
        </w:r>
        <w:r w:rsidR="005855FA" w:rsidRPr="00612902">
          <w:rPr>
            <w:noProof/>
            <w:webHidden/>
          </w:rPr>
          <w:instrText xml:space="preserve"> PAGEREF _Toc68002133 \h </w:instrText>
        </w:r>
        <w:r w:rsidRPr="00612902">
          <w:rPr>
            <w:noProof/>
            <w:webHidden/>
          </w:rPr>
        </w:r>
        <w:r w:rsidRPr="00612902">
          <w:rPr>
            <w:noProof/>
            <w:webHidden/>
          </w:rPr>
          <w:fldChar w:fldCharType="separate"/>
        </w:r>
        <w:r w:rsidR="005855FA" w:rsidRPr="00612902">
          <w:rPr>
            <w:noProof/>
            <w:webHidden/>
          </w:rPr>
          <w:t>31</w:t>
        </w:r>
        <w:r w:rsidRPr="00612902">
          <w:rPr>
            <w:noProof/>
            <w:webHidden/>
          </w:rPr>
          <w:fldChar w:fldCharType="end"/>
        </w:r>
      </w:hyperlink>
    </w:p>
    <w:p w:rsidR="005855FA" w:rsidRPr="00612902" w:rsidRDefault="0046003B">
      <w:pPr>
        <w:pStyle w:val="TableofFigures"/>
        <w:tabs>
          <w:tab w:val="right" w:leader="dot" w:pos="9350"/>
        </w:tabs>
        <w:rPr>
          <w:rFonts w:eastAsiaTheme="minorEastAsia"/>
          <w:noProof/>
        </w:rPr>
      </w:pPr>
      <w:hyperlink w:anchor="_Toc68002134" w:history="1">
        <w:r w:rsidR="005855FA" w:rsidRPr="00612902">
          <w:rPr>
            <w:rStyle w:val="Hyperlink"/>
            <w:rFonts w:ascii="Times New Roman" w:hAnsi="Times New Roman" w:cs="Times New Roman"/>
            <w:noProof/>
            <w:lang w:val="en-GB"/>
          </w:rPr>
          <w:t>Table 10: Intervention matrix</w:t>
        </w:r>
        <w:r w:rsidR="005855FA" w:rsidRPr="00612902">
          <w:rPr>
            <w:noProof/>
            <w:webHidden/>
          </w:rPr>
          <w:tab/>
        </w:r>
        <w:r w:rsidRPr="00612902">
          <w:rPr>
            <w:noProof/>
            <w:webHidden/>
          </w:rPr>
          <w:fldChar w:fldCharType="begin"/>
        </w:r>
        <w:r w:rsidR="005855FA" w:rsidRPr="00612902">
          <w:rPr>
            <w:noProof/>
            <w:webHidden/>
          </w:rPr>
          <w:instrText xml:space="preserve"> PAGEREF _Toc68002134 \h </w:instrText>
        </w:r>
        <w:r w:rsidRPr="00612902">
          <w:rPr>
            <w:noProof/>
            <w:webHidden/>
          </w:rPr>
        </w:r>
        <w:r w:rsidRPr="00612902">
          <w:rPr>
            <w:noProof/>
            <w:webHidden/>
          </w:rPr>
          <w:fldChar w:fldCharType="separate"/>
        </w:r>
        <w:r w:rsidR="005855FA" w:rsidRPr="00612902">
          <w:rPr>
            <w:noProof/>
            <w:webHidden/>
          </w:rPr>
          <w:t>33</w:t>
        </w:r>
        <w:r w:rsidRPr="00612902">
          <w:rPr>
            <w:noProof/>
            <w:webHidden/>
          </w:rPr>
          <w:fldChar w:fldCharType="end"/>
        </w:r>
      </w:hyperlink>
    </w:p>
    <w:p w:rsidR="005855FA" w:rsidRDefault="0046003B" w:rsidP="00210B78">
      <w:pPr>
        <w:rPr>
          <w:noProof/>
        </w:rPr>
      </w:pPr>
      <w:r w:rsidRPr="00AD1D17">
        <w:rPr>
          <w:rFonts w:ascii="Times New Roman" w:hAnsi="Times New Roman" w:cs="Times New Roman"/>
          <w:sz w:val="24"/>
          <w:szCs w:val="24"/>
          <w:lang w:val="en-GB"/>
        </w:rPr>
        <w:fldChar w:fldCharType="end"/>
      </w:r>
      <w:bookmarkStart w:id="1" w:name="_Toc62732089"/>
      <w:r w:rsidRPr="0046003B">
        <w:rPr>
          <w:rFonts w:ascii="Times New Roman" w:hAnsi="Times New Roman" w:cs="Times New Roman"/>
          <w:sz w:val="24"/>
          <w:szCs w:val="24"/>
          <w:lang w:val="en-GB"/>
        </w:rPr>
        <w:fldChar w:fldCharType="begin"/>
      </w:r>
      <w:r w:rsidR="00210B78" w:rsidRPr="00AD1D17">
        <w:rPr>
          <w:rFonts w:ascii="Times New Roman" w:hAnsi="Times New Roman" w:cs="Times New Roman"/>
          <w:sz w:val="24"/>
          <w:szCs w:val="24"/>
          <w:lang w:val="en-GB"/>
        </w:rPr>
        <w:instrText xml:space="preserve"> TOC \h \z \c "Figura" </w:instrText>
      </w:r>
      <w:r w:rsidRPr="0046003B">
        <w:rPr>
          <w:rFonts w:ascii="Times New Roman" w:hAnsi="Times New Roman" w:cs="Times New Roman"/>
          <w:sz w:val="24"/>
          <w:szCs w:val="24"/>
          <w:lang w:val="en-GB"/>
        </w:rPr>
        <w:fldChar w:fldCharType="separate"/>
      </w:r>
    </w:p>
    <w:p w:rsidR="005855FA" w:rsidRDefault="0046003B">
      <w:pPr>
        <w:pStyle w:val="TableofFigures"/>
        <w:tabs>
          <w:tab w:val="right" w:leader="dot" w:pos="9350"/>
        </w:tabs>
        <w:rPr>
          <w:rFonts w:eastAsiaTheme="minorEastAsia"/>
          <w:noProof/>
        </w:rPr>
      </w:pPr>
      <w:hyperlink w:anchor="_Toc68002135" w:history="1">
        <w:r w:rsidR="005855FA" w:rsidRPr="00A86997">
          <w:rPr>
            <w:rStyle w:val="Hyperlink"/>
            <w:rFonts w:ascii="Times New Roman" w:hAnsi="Times New Roman" w:cs="Times New Roman"/>
            <w:noProof/>
            <w:lang w:val="en-GB"/>
          </w:rPr>
          <w:t>Figure 1: Value chain for Olive in Kurbin</w:t>
        </w:r>
        <w:r w:rsidR="005855FA">
          <w:rPr>
            <w:noProof/>
            <w:webHidden/>
          </w:rPr>
          <w:tab/>
        </w:r>
        <w:r>
          <w:rPr>
            <w:noProof/>
            <w:webHidden/>
          </w:rPr>
          <w:fldChar w:fldCharType="begin"/>
        </w:r>
        <w:r w:rsidR="005855FA">
          <w:rPr>
            <w:noProof/>
            <w:webHidden/>
          </w:rPr>
          <w:instrText xml:space="preserve"> PAGEREF _Toc68002135 \h </w:instrText>
        </w:r>
        <w:r>
          <w:rPr>
            <w:noProof/>
            <w:webHidden/>
          </w:rPr>
        </w:r>
        <w:r>
          <w:rPr>
            <w:noProof/>
            <w:webHidden/>
          </w:rPr>
          <w:fldChar w:fldCharType="separate"/>
        </w:r>
        <w:r w:rsidR="005855FA">
          <w:rPr>
            <w:noProof/>
            <w:webHidden/>
          </w:rPr>
          <w:t>23</w:t>
        </w:r>
        <w:r>
          <w:rPr>
            <w:noProof/>
            <w:webHidden/>
          </w:rPr>
          <w:fldChar w:fldCharType="end"/>
        </w:r>
      </w:hyperlink>
    </w:p>
    <w:p w:rsidR="004E5F8A" w:rsidRPr="00AD1D17" w:rsidRDefault="0046003B" w:rsidP="004E5F8A">
      <w:pPr>
        <w:pStyle w:val="Heading1"/>
        <w:rPr>
          <w:rFonts w:cs="Times New Roman"/>
          <w:szCs w:val="24"/>
          <w:lang w:val="en-GB"/>
        </w:rPr>
      </w:pPr>
      <w:r w:rsidRPr="00AD1D17">
        <w:rPr>
          <w:rFonts w:cs="Times New Roman"/>
          <w:szCs w:val="24"/>
          <w:lang w:val="en-GB"/>
        </w:rPr>
        <w:fldChar w:fldCharType="end"/>
      </w:r>
      <w:r w:rsidR="004E5F8A" w:rsidRPr="00AD1D17">
        <w:rPr>
          <w:rFonts w:cs="Times New Roman"/>
          <w:szCs w:val="24"/>
          <w:lang w:val="en-GB"/>
        </w:rPr>
        <w:br w:type="page"/>
      </w:r>
    </w:p>
    <w:p w:rsidR="00DA518B" w:rsidRPr="00AD1D17" w:rsidRDefault="00765B8A" w:rsidP="00DA518B">
      <w:pPr>
        <w:pStyle w:val="Heading1"/>
        <w:rPr>
          <w:rFonts w:cs="Times New Roman"/>
          <w:lang w:val="en-GB"/>
        </w:rPr>
      </w:pPr>
      <w:bookmarkStart w:id="2" w:name="_Toc68001940"/>
      <w:r w:rsidRPr="00AD1D17">
        <w:rPr>
          <w:rFonts w:cs="Times New Roman"/>
          <w:lang w:val="en-GB"/>
        </w:rPr>
        <w:lastRenderedPageBreak/>
        <w:t>ACKNOWLEDGEMENT</w:t>
      </w:r>
      <w:bookmarkEnd w:id="2"/>
    </w:p>
    <w:p w:rsidR="00DA518B" w:rsidRPr="00AD1D17" w:rsidRDefault="00DA518B" w:rsidP="00DA518B">
      <w:pPr>
        <w:rPr>
          <w:rFonts w:ascii="Times New Roman" w:hAnsi="Times New Roman" w:cs="Times New Roman"/>
          <w:sz w:val="24"/>
          <w:szCs w:val="24"/>
          <w:lang w:val="en-GB"/>
        </w:rPr>
      </w:pPr>
    </w:p>
    <w:p w:rsidR="00C65412" w:rsidRDefault="00955319" w:rsidP="00C65412">
      <w:pPr>
        <w:spacing w:line="276" w:lineRule="auto"/>
        <w:ind w:firstLine="720"/>
        <w:jc w:val="both"/>
        <w:rPr>
          <w:rFonts w:ascii="Times New Roman" w:hAnsi="Times New Roman"/>
          <w:sz w:val="24"/>
          <w:szCs w:val="24"/>
          <w:lang w:val="sq-AL"/>
        </w:rPr>
      </w:pPr>
      <w:r w:rsidRPr="00955319">
        <w:rPr>
          <w:rFonts w:ascii="Times New Roman" w:hAnsi="Times New Roman" w:cs="Times New Roman"/>
          <w:bCs/>
          <w:sz w:val="24"/>
          <w:szCs w:val="24"/>
        </w:rPr>
        <w:t>The methodology for the implementation of the study:</w:t>
      </w:r>
      <w:r>
        <w:rPr>
          <w:rFonts w:ascii="Times New Roman" w:hAnsi="Times New Roman" w:cs="Times New Roman"/>
          <w:b/>
          <w:bCs/>
          <w:sz w:val="24"/>
          <w:szCs w:val="24"/>
        </w:rPr>
        <w:t xml:space="preserve"> “</w:t>
      </w:r>
      <w:r w:rsidR="00AD1D17" w:rsidRPr="00AD1D17">
        <w:rPr>
          <w:rFonts w:ascii="Times New Roman" w:hAnsi="Times New Roman" w:cs="Times New Roman"/>
          <w:b/>
          <w:bCs/>
          <w:sz w:val="24"/>
          <w:szCs w:val="24"/>
        </w:rPr>
        <w:t>Assessment of the Value Chain for the selected product in Kurbin and building of the training module as per needs of farmers</w:t>
      </w:r>
      <w:r>
        <w:rPr>
          <w:rFonts w:ascii="Times New Roman" w:hAnsi="Times New Roman" w:cs="Times New Roman"/>
          <w:b/>
          <w:bCs/>
          <w:sz w:val="24"/>
          <w:szCs w:val="24"/>
        </w:rPr>
        <w:t xml:space="preserve">” </w:t>
      </w:r>
      <w:r w:rsidRPr="00955319">
        <w:rPr>
          <w:rFonts w:ascii="Times New Roman" w:hAnsi="Times New Roman" w:cs="Times New Roman"/>
          <w:bCs/>
          <w:sz w:val="24"/>
          <w:szCs w:val="24"/>
        </w:rPr>
        <w:t>and field work package for the identificatio</w:t>
      </w:r>
      <w:r w:rsidR="0042554A">
        <w:rPr>
          <w:rFonts w:ascii="Times New Roman" w:hAnsi="Times New Roman" w:cs="Times New Roman"/>
          <w:bCs/>
          <w:sz w:val="24"/>
          <w:szCs w:val="24"/>
        </w:rPr>
        <w:t>n of 4 potential products (in Dibe</w:t>
      </w:r>
      <w:r w:rsidRPr="00955319">
        <w:rPr>
          <w:rFonts w:ascii="Times New Roman" w:hAnsi="Times New Roman" w:cs="Times New Roman"/>
          <w:bCs/>
          <w:sz w:val="24"/>
          <w:szCs w:val="24"/>
        </w:rPr>
        <w:t>r, Librazhd, Korca and Kurbin),</w:t>
      </w:r>
      <w:r w:rsidR="0042554A">
        <w:rPr>
          <w:rFonts w:ascii="Times New Roman" w:hAnsi="Times New Roman" w:cs="Times New Roman"/>
          <w:bCs/>
          <w:sz w:val="24"/>
          <w:szCs w:val="24"/>
        </w:rPr>
        <w:t xml:space="preserve"> </w:t>
      </w:r>
      <w:r w:rsidR="0042554A" w:rsidRPr="0042554A">
        <w:rPr>
          <w:rFonts w:ascii="Times New Roman" w:hAnsi="Times New Roman" w:cs="Times New Roman"/>
          <w:bCs/>
          <w:sz w:val="24"/>
          <w:szCs w:val="24"/>
        </w:rPr>
        <w:t>opportunities for their development, the ident</w:t>
      </w:r>
      <w:r w:rsidR="0042554A">
        <w:rPr>
          <w:rFonts w:ascii="Times New Roman" w:hAnsi="Times New Roman" w:cs="Times New Roman"/>
          <w:bCs/>
          <w:sz w:val="24"/>
          <w:szCs w:val="24"/>
        </w:rPr>
        <w:t>ification of the value chain</w:t>
      </w:r>
      <w:r w:rsidR="0042554A" w:rsidRPr="0042554A">
        <w:rPr>
          <w:rFonts w:ascii="Times New Roman" w:hAnsi="Times New Roman" w:cs="Times New Roman"/>
          <w:bCs/>
          <w:sz w:val="24"/>
          <w:szCs w:val="24"/>
        </w:rPr>
        <w:t xml:space="preserve"> status of each product was prepared by:</w:t>
      </w:r>
      <w:r w:rsidR="00C65412">
        <w:rPr>
          <w:rFonts w:ascii="Times New Roman" w:hAnsi="Times New Roman" w:cs="Times New Roman"/>
          <w:bCs/>
          <w:sz w:val="24"/>
          <w:szCs w:val="24"/>
        </w:rPr>
        <w:t xml:space="preserve"> </w:t>
      </w:r>
      <w:r w:rsidR="00C65412" w:rsidRPr="00282086">
        <w:rPr>
          <w:rFonts w:ascii="Times New Roman" w:hAnsi="Times New Roman"/>
          <w:sz w:val="24"/>
          <w:szCs w:val="24"/>
          <w:lang w:val="sq-AL"/>
        </w:rPr>
        <w:t>Dr. Zef Preci,</w:t>
      </w:r>
      <w:r w:rsidR="00C65412" w:rsidRPr="007203B9">
        <w:rPr>
          <w:rFonts w:ascii="Times New Roman" w:hAnsi="Times New Roman"/>
          <w:sz w:val="24"/>
          <w:szCs w:val="24"/>
          <w:lang w:val="sq-AL"/>
        </w:rPr>
        <w:t xml:space="preserve"> </w:t>
      </w:r>
      <w:r w:rsidR="00C65412" w:rsidRPr="00282086">
        <w:rPr>
          <w:rFonts w:ascii="Times New Roman" w:hAnsi="Times New Roman"/>
          <w:sz w:val="24"/>
          <w:szCs w:val="24"/>
          <w:lang w:val="sq-AL"/>
        </w:rPr>
        <w:t>Dr. Brunilda Kosta, Bylyre Serjanaj MSc, Amena Losha MSc (ACER).</w:t>
      </w:r>
    </w:p>
    <w:p w:rsidR="00E94BCD" w:rsidRDefault="00E94BCD" w:rsidP="00C65412">
      <w:pPr>
        <w:spacing w:line="276" w:lineRule="auto"/>
        <w:ind w:firstLine="720"/>
        <w:jc w:val="both"/>
        <w:rPr>
          <w:rFonts w:ascii="Times New Roman" w:hAnsi="Times New Roman"/>
          <w:sz w:val="24"/>
          <w:szCs w:val="24"/>
          <w:lang w:val="sq-AL"/>
        </w:rPr>
      </w:pPr>
      <w:r w:rsidRPr="00A0283C">
        <w:rPr>
          <w:rFonts w:ascii="Times New Roman" w:hAnsi="Times New Roman"/>
          <w:sz w:val="24"/>
          <w:szCs w:val="24"/>
          <w:lang w:val="sq-AL"/>
        </w:rPr>
        <w:t xml:space="preserve">This final report would not have been possible without the reflective </w:t>
      </w:r>
      <w:r w:rsidR="00164B00" w:rsidRPr="00A0283C">
        <w:rPr>
          <w:rFonts w:ascii="Times New Roman" w:hAnsi="Times New Roman"/>
          <w:sz w:val="24"/>
          <w:szCs w:val="24"/>
          <w:lang w:val="sq-AL"/>
        </w:rPr>
        <w:t>aid</w:t>
      </w:r>
      <w:r w:rsidRPr="00A0283C">
        <w:rPr>
          <w:rFonts w:ascii="Times New Roman" w:hAnsi="Times New Roman"/>
          <w:sz w:val="24"/>
          <w:szCs w:val="24"/>
          <w:lang w:val="sq-AL"/>
        </w:rPr>
        <w:t>, support and contribution of Ms. Flovia Selmani, Monitoring and Evaluation Specialist of World Vision Albania</w:t>
      </w:r>
      <w:r w:rsidR="00164B00" w:rsidRPr="00A0283C">
        <w:rPr>
          <w:rFonts w:ascii="Times New Roman" w:hAnsi="Times New Roman"/>
          <w:sz w:val="24"/>
          <w:szCs w:val="24"/>
          <w:lang w:val="sq-AL"/>
        </w:rPr>
        <w:t xml:space="preserve"> staff</w:t>
      </w:r>
      <w:r w:rsidR="00C8752A" w:rsidRPr="00A0283C">
        <w:rPr>
          <w:rFonts w:ascii="Times New Roman" w:hAnsi="Times New Roman"/>
          <w:sz w:val="24"/>
          <w:szCs w:val="24"/>
          <w:lang w:val="sq-AL"/>
        </w:rPr>
        <w:t>, and M</w:t>
      </w:r>
      <w:r w:rsidRPr="00A0283C">
        <w:rPr>
          <w:rFonts w:ascii="Times New Roman" w:hAnsi="Times New Roman"/>
          <w:sz w:val="24"/>
          <w:szCs w:val="24"/>
          <w:lang w:val="sq-AL"/>
        </w:rPr>
        <w:t xml:space="preserve">s. Majlinda Hoxha, Project </w:t>
      </w:r>
      <w:r w:rsidR="00C8752A" w:rsidRPr="00A0283C">
        <w:rPr>
          <w:rFonts w:ascii="Times New Roman" w:hAnsi="Times New Roman"/>
          <w:sz w:val="24"/>
          <w:szCs w:val="24"/>
          <w:lang w:val="sq-AL"/>
        </w:rPr>
        <w:t>Manager</w:t>
      </w:r>
      <w:r w:rsidRPr="00A0283C">
        <w:rPr>
          <w:rFonts w:ascii="Times New Roman" w:hAnsi="Times New Roman"/>
          <w:sz w:val="24"/>
          <w:szCs w:val="24"/>
          <w:lang w:val="sq-AL"/>
        </w:rPr>
        <w:t xml:space="preserve">, in charge of monitoring </w:t>
      </w:r>
      <w:r w:rsidR="00C8752A" w:rsidRPr="00A0283C">
        <w:rPr>
          <w:rFonts w:ascii="Times New Roman" w:hAnsi="Times New Roman"/>
          <w:sz w:val="24"/>
          <w:szCs w:val="24"/>
          <w:lang w:val="sq-AL"/>
        </w:rPr>
        <w:t xml:space="preserve">and </w:t>
      </w:r>
      <w:r w:rsidRPr="00A0283C">
        <w:rPr>
          <w:rFonts w:ascii="Times New Roman" w:hAnsi="Times New Roman"/>
          <w:sz w:val="24"/>
          <w:szCs w:val="24"/>
          <w:lang w:val="sq-AL"/>
        </w:rPr>
        <w:t>implementation of the program "</w:t>
      </w:r>
      <w:r w:rsidR="00A0283C" w:rsidRPr="00A0283C">
        <w:rPr>
          <w:rFonts w:ascii="Times New Roman" w:hAnsi="Times New Roman"/>
          <w:sz w:val="24"/>
          <w:szCs w:val="24"/>
          <w:lang w:val="sq-AL"/>
        </w:rPr>
        <w:t xml:space="preserve">Building </w:t>
      </w:r>
      <w:r w:rsidR="009F1112" w:rsidRPr="00A0283C">
        <w:rPr>
          <w:rFonts w:ascii="Times New Roman" w:hAnsi="Times New Roman"/>
          <w:sz w:val="24"/>
          <w:szCs w:val="24"/>
          <w:lang w:val="sq-AL"/>
        </w:rPr>
        <w:t>Secure Liv</w:t>
      </w:r>
      <w:r w:rsidR="00A0283C" w:rsidRPr="00A0283C">
        <w:rPr>
          <w:rFonts w:ascii="Times New Roman" w:hAnsi="Times New Roman"/>
          <w:sz w:val="24"/>
          <w:szCs w:val="24"/>
          <w:lang w:val="sq-AL"/>
        </w:rPr>
        <w:t>elihoods</w:t>
      </w:r>
      <w:r w:rsidRPr="00A0283C">
        <w:rPr>
          <w:rFonts w:ascii="Times New Roman" w:hAnsi="Times New Roman"/>
          <w:sz w:val="24"/>
          <w:szCs w:val="24"/>
          <w:lang w:val="sq-AL"/>
        </w:rPr>
        <w:t xml:space="preserve">", for the assistance provided during the implementation of this </w:t>
      </w:r>
      <w:r w:rsidR="00D304C0" w:rsidRPr="00A0283C">
        <w:rPr>
          <w:rFonts w:ascii="Times New Roman" w:hAnsi="Times New Roman"/>
          <w:sz w:val="24"/>
          <w:szCs w:val="24"/>
          <w:lang w:val="sq-AL"/>
        </w:rPr>
        <w:t>assessment</w:t>
      </w:r>
      <w:r w:rsidRPr="00A0283C">
        <w:rPr>
          <w:rFonts w:ascii="Times New Roman" w:hAnsi="Times New Roman"/>
          <w:sz w:val="24"/>
          <w:szCs w:val="24"/>
          <w:lang w:val="sq-AL"/>
        </w:rPr>
        <w:t xml:space="preserve">. Special thanks also to the project </w:t>
      </w:r>
      <w:r w:rsidR="00D304C0" w:rsidRPr="00A0283C">
        <w:rPr>
          <w:rFonts w:ascii="Times New Roman" w:hAnsi="Times New Roman"/>
          <w:sz w:val="24"/>
          <w:szCs w:val="24"/>
          <w:lang w:val="sq-AL"/>
        </w:rPr>
        <w:t xml:space="preserve">coordination </w:t>
      </w:r>
      <w:r w:rsidRPr="00A0283C">
        <w:rPr>
          <w:rFonts w:ascii="Times New Roman" w:hAnsi="Times New Roman"/>
          <w:sz w:val="24"/>
          <w:szCs w:val="24"/>
          <w:lang w:val="sq-AL"/>
        </w:rPr>
        <w:t xml:space="preserve">teams </w:t>
      </w:r>
      <w:r w:rsidR="00D304C0" w:rsidRPr="00A0283C">
        <w:rPr>
          <w:rFonts w:ascii="Times New Roman" w:hAnsi="Times New Roman"/>
          <w:sz w:val="24"/>
          <w:szCs w:val="24"/>
          <w:lang w:val="sq-AL"/>
        </w:rPr>
        <w:t>of World Vision Albania (WVA) in the field</w:t>
      </w:r>
      <w:r w:rsidR="00ED7D88" w:rsidRPr="00A0283C">
        <w:rPr>
          <w:rFonts w:ascii="Times New Roman" w:hAnsi="Times New Roman"/>
          <w:sz w:val="24"/>
          <w:szCs w:val="24"/>
          <w:lang w:val="sq-AL"/>
        </w:rPr>
        <w:t>, Mr. Altin Vathaj (M</w:t>
      </w:r>
      <w:r w:rsidRPr="00A0283C">
        <w:rPr>
          <w:rFonts w:ascii="Times New Roman" w:hAnsi="Times New Roman"/>
          <w:sz w:val="24"/>
          <w:szCs w:val="24"/>
          <w:lang w:val="sq-AL"/>
        </w:rPr>
        <w:t>unicipality</w:t>
      </w:r>
      <w:r w:rsidR="00ED7D88" w:rsidRPr="00A0283C">
        <w:rPr>
          <w:rFonts w:ascii="Times New Roman" w:hAnsi="Times New Roman"/>
          <w:sz w:val="24"/>
          <w:szCs w:val="24"/>
          <w:lang w:val="sq-AL"/>
        </w:rPr>
        <w:t xml:space="preserve"> of Kurbin</w:t>
      </w:r>
      <w:r w:rsidRPr="00A0283C">
        <w:rPr>
          <w:rFonts w:ascii="Times New Roman" w:hAnsi="Times New Roman"/>
          <w:sz w:val="24"/>
          <w:szCs w:val="24"/>
          <w:lang w:val="sq-AL"/>
        </w:rPr>
        <w:t>), Mr. Afrim Haxhi (</w:t>
      </w:r>
      <w:r w:rsidR="00ED7D88" w:rsidRPr="00A0283C">
        <w:rPr>
          <w:rFonts w:ascii="Times New Roman" w:hAnsi="Times New Roman"/>
          <w:sz w:val="24"/>
          <w:szCs w:val="24"/>
          <w:lang w:val="sq-AL"/>
        </w:rPr>
        <w:t xml:space="preserve">Municipality of </w:t>
      </w:r>
      <w:r w:rsidRPr="00A0283C">
        <w:rPr>
          <w:rFonts w:ascii="Times New Roman" w:hAnsi="Times New Roman"/>
          <w:sz w:val="24"/>
          <w:szCs w:val="24"/>
          <w:lang w:val="sq-AL"/>
        </w:rPr>
        <w:t>Maliq), Mr. Shpetim Cura (</w:t>
      </w:r>
      <w:r w:rsidR="00ED7D88" w:rsidRPr="00A0283C">
        <w:rPr>
          <w:rFonts w:ascii="Times New Roman" w:hAnsi="Times New Roman"/>
          <w:sz w:val="24"/>
          <w:szCs w:val="24"/>
          <w:lang w:val="sq-AL"/>
        </w:rPr>
        <w:t>M</w:t>
      </w:r>
      <w:r w:rsidRPr="00A0283C">
        <w:rPr>
          <w:rFonts w:ascii="Times New Roman" w:hAnsi="Times New Roman"/>
          <w:sz w:val="24"/>
          <w:szCs w:val="24"/>
          <w:lang w:val="sq-AL"/>
        </w:rPr>
        <w:t>unicipality</w:t>
      </w:r>
      <w:r w:rsidR="00ED7D88" w:rsidRPr="00A0283C">
        <w:rPr>
          <w:rFonts w:ascii="Times New Roman" w:hAnsi="Times New Roman"/>
          <w:sz w:val="24"/>
          <w:szCs w:val="24"/>
          <w:lang w:val="sq-AL"/>
        </w:rPr>
        <w:t xml:space="preserve"> of Librazhd</w:t>
      </w:r>
      <w:r w:rsidRPr="00A0283C">
        <w:rPr>
          <w:rFonts w:ascii="Times New Roman" w:hAnsi="Times New Roman"/>
          <w:sz w:val="24"/>
          <w:szCs w:val="24"/>
          <w:lang w:val="sq-AL"/>
        </w:rPr>
        <w:t>) and Mr. Erblin Burnazi (</w:t>
      </w:r>
      <w:r w:rsidR="008833B3" w:rsidRPr="00A0283C">
        <w:rPr>
          <w:rFonts w:ascii="Times New Roman" w:hAnsi="Times New Roman"/>
          <w:sz w:val="24"/>
          <w:szCs w:val="24"/>
          <w:lang w:val="sq-AL"/>
        </w:rPr>
        <w:t>M</w:t>
      </w:r>
      <w:r w:rsidRPr="00A0283C">
        <w:rPr>
          <w:rFonts w:ascii="Times New Roman" w:hAnsi="Times New Roman"/>
          <w:sz w:val="24"/>
          <w:szCs w:val="24"/>
          <w:lang w:val="sq-AL"/>
        </w:rPr>
        <w:t>unicipality</w:t>
      </w:r>
      <w:r w:rsidR="008833B3" w:rsidRPr="00A0283C">
        <w:rPr>
          <w:rFonts w:ascii="Times New Roman" w:hAnsi="Times New Roman"/>
          <w:sz w:val="24"/>
          <w:szCs w:val="24"/>
          <w:lang w:val="sq-AL"/>
        </w:rPr>
        <w:t xml:space="preserve"> of Diber</w:t>
      </w:r>
      <w:r w:rsidRPr="00A0283C">
        <w:rPr>
          <w:rFonts w:ascii="Times New Roman" w:hAnsi="Times New Roman"/>
          <w:sz w:val="24"/>
          <w:szCs w:val="24"/>
          <w:lang w:val="sq-AL"/>
        </w:rPr>
        <w:t>).</w:t>
      </w:r>
    </w:p>
    <w:p w:rsidR="00662960" w:rsidRPr="00282086" w:rsidRDefault="00662960" w:rsidP="00C65412">
      <w:pPr>
        <w:spacing w:line="276" w:lineRule="auto"/>
        <w:ind w:firstLine="720"/>
        <w:jc w:val="both"/>
        <w:rPr>
          <w:rFonts w:ascii="Times New Roman" w:hAnsi="Times New Roman"/>
          <w:sz w:val="24"/>
          <w:szCs w:val="24"/>
          <w:lang w:val="sq-AL"/>
        </w:rPr>
      </w:pPr>
      <w:r w:rsidRPr="00662960">
        <w:rPr>
          <w:rFonts w:ascii="Times New Roman" w:hAnsi="Times New Roman"/>
          <w:sz w:val="24"/>
          <w:szCs w:val="24"/>
          <w:lang w:val="sq-AL"/>
        </w:rPr>
        <w:t>Finally, we are grateful to all the farmers who participated in the training needs assessment survey as well as key stakeholders in the V</w:t>
      </w:r>
      <w:r w:rsidR="00592749">
        <w:rPr>
          <w:rFonts w:ascii="Times New Roman" w:hAnsi="Times New Roman"/>
          <w:sz w:val="24"/>
          <w:szCs w:val="24"/>
          <w:lang w:val="sq-AL"/>
        </w:rPr>
        <w:t>CH</w:t>
      </w:r>
      <w:r w:rsidRPr="00662960">
        <w:rPr>
          <w:rFonts w:ascii="Times New Roman" w:hAnsi="Times New Roman"/>
          <w:sz w:val="24"/>
          <w:szCs w:val="24"/>
          <w:lang w:val="sq-AL"/>
        </w:rPr>
        <w:t xml:space="preserve"> of potential products, including representatives of governmental and non-governmental organizations who participated in the workshop and interviews conducted in each </w:t>
      </w:r>
      <w:r w:rsidR="00592749">
        <w:rPr>
          <w:rFonts w:ascii="Times New Roman" w:hAnsi="Times New Roman"/>
          <w:sz w:val="24"/>
          <w:szCs w:val="24"/>
          <w:lang w:val="sq-AL"/>
        </w:rPr>
        <w:t>region</w:t>
      </w:r>
      <w:r w:rsidRPr="00662960">
        <w:rPr>
          <w:rFonts w:ascii="Times New Roman" w:hAnsi="Times New Roman"/>
          <w:sz w:val="24"/>
          <w:szCs w:val="24"/>
          <w:lang w:val="sq-AL"/>
        </w:rPr>
        <w:t>, during the period February 24</w:t>
      </w:r>
      <w:r w:rsidR="00592749">
        <w:rPr>
          <w:rFonts w:ascii="Times New Roman" w:hAnsi="Times New Roman"/>
          <w:sz w:val="24"/>
          <w:szCs w:val="24"/>
          <w:lang w:val="sq-AL"/>
        </w:rPr>
        <w:t xml:space="preserve">th </w:t>
      </w:r>
      <w:r w:rsidRPr="00662960">
        <w:rPr>
          <w:rFonts w:ascii="Times New Roman" w:hAnsi="Times New Roman"/>
          <w:sz w:val="24"/>
          <w:szCs w:val="24"/>
          <w:lang w:val="sq-AL"/>
        </w:rPr>
        <w:t>- March 18</w:t>
      </w:r>
      <w:r w:rsidR="00592749">
        <w:rPr>
          <w:rFonts w:ascii="Times New Roman" w:hAnsi="Times New Roman"/>
          <w:sz w:val="24"/>
          <w:szCs w:val="24"/>
          <w:lang w:val="sq-AL"/>
        </w:rPr>
        <w:t>th</w:t>
      </w:r>
      <w:r w:rsidRPr="00662960">
        <w:rPr>
          <w:rFonts w:ascii="Times New Roman" w:hAnsi="Times New Roman"/>
          <w:sz w:val="24"/>
          <w:szCs w:val="24"/>
          <w:lang w:val="sq-AL"/>
        </w:rPr>
        <w:t xml:space="preserve">, 2021. We thank the experts and </w:t>
      </w:r>
      <w:r w:rsidR="009F1112">
        <w:rPr>
          <w:rFonts w:ascii="Times New Roman" w:hAnsi="Times New Roman"/>
          <w:sz w:val="24"/>
          <w:szCs w:val="24"/>
          <w:lang w:val="sq-AL"/>
        </w:rPr>
        <w:t>households</w:t>
      </w:r>
      <w:r w:rsidRPr="00662960">
        <w:rPr>
          <w:rFonts w:ascii="Times New Roman" w:hAnsi="Times New Roman"/>
          <w:sz w:val="24"/>
          <w:szCs w:val="24"/>
          <w:lang w:val="sq-AL"/>
        </w:rPr>
        <w:t xml:space="preserve"> for their necessary contribution to this assessment and especially to our findings reflected in this report.</w:t>
      </w:r>
    </w:p>
    <w:p w:rsidR="00DA518B" w:rsidRDefault="00DA518B" w:rsidP="00DA518B">
      <w:pPr>
        <w:rPr>
          <w:rFonts w:ascii="Times New Roman" w:hAnsi="Times New Roman" w:cs="Times New Roman"/>
          <w:lang w:val="en-GB"/>
        </w:rPr>
      </w:pPr>
    </w:p>
    <w:p w:rsidR="008833B3" w:rsidRDefault="0046003B">
      <w:pPr>
        <w:rPr>
          <w:rFonts w:ascii="Times New Roman" w:eastAsiaTheme="majorEastAsia" w:hAnsi="Times New Roman" w:cs="Times New Roman"/>
          <w:b/>
          <w:color w:val="538135" w:themeColor="accent6" w:themeShade="BF"/>
          <w:sz w:val="24"/>
          <w:szCs w:val="32"/>
          <w:lang w:val="en-GB"/>
        </w:rPr>
      </w:pPr>
      <w:r w:rsidRPr="0046003B">
        <w:rPr>
          <w:rFonts w:cs="Times New Roman"/>
          <w:noProof/>
        </w:rPr>
        <w:pict>
          <v:shapetype id="_x0000_t202" coordsize="21600,21600" o:spt="202" path="m,l,21600r21600,l21600,xe">
            <v:stroke joinstyle="miter"/>
            <v:path gradientshapeok="t" o:connecttype="rect"/>
          </v:shapetype>
          <v:shape id="_x0000_s1046" type="#_x0000_t202" style="position:absolute;margin-left:-.8pt;margin-top:215.55pt;width:472.15pt;height:61.15pt;z-index:251670528" stroked="f">
            <v:textbox style="mso-next-textbox:#_x0000_s1046">
              <w:txbxContent>
                <w:p w:rsidR="00BC6164" w:rsidRPr="00662960" w:rsidRDefault="00BC6164" w:rsidP="00C850BC">
                  <w:pPr>
                    <w:spacing w:line="276" w:lineRule="auto"/>
                    <w:rPr>
                      <w:rFonts w:ascii="Times New Roman" w:hAnsi="Times New Roman" w:cs="Times New Roman"/>
                      <w:szCs w:val="20"/>
                      <w:lang w:val="en-GB"/>
                    </w:rPr>
                  </w:pPr>
                  <w:r w:rsidRPr="00662960">
                    <w:rPr>
                      <w:rFonts w:ascii="Times New Roman" w:hAnsi="Times New Roman" w:cs="Times New Roman"/>
                      <w:szCs w:val="20"/>
                      <w:lang w:val="en-GB"/>
                    </w:rPr>
                    <w:t>Clarification on Conflict of Interest: The authors declare no conflict of interest. Besides, the funders had no role in the design of the study; in the collection, analyses, or interpretation of data; in the writing of the manuscript, and in the decision to publish the results.</w:t>
                  </w:r>
                </w:p>
                <w:p w:rsidR="00BC6164" w:rsidRDefault="00BC6164"/>
              </w:txbxContent>
            </v:textbox>
          </v:shape>
        </w:pict>
      </w:r>
      <w:r w:rsidR="008833B3">
        <w:rPr>
          <w:rFonts w:cs="Times New Roman"/>
          <w:lang w:val="en-GB"/>
        </w:rPr>
        <w:br w:type="page"/>
      </w:r>
    </w:p>
    <w:p w:rsidR="00443F85" w:rsidRPr="00AD1D17" w:rsidRDefault="001547B8" w:rsidP="00443F85">
      <w:pPr>
        <w:pStyle w:val="Heading1"/>
        <w:rPr>
          <w:rFonts w:cs="Times New Roman"/>
          <w:lang w:val="en-GB"/>
        </w:rPr>
      </w:pPr>
      <w:bookmarkStart w:id="3" w:name="_Toc68001941"/>
      <w:r w:rsidRPr="00AD1D17">
        <w:rPr>
          <w:rFonts w:cs="Times New Roman"/>
          <w:lang w:val="en-GB"/>
        </w:rPr>
        <w:lastRenderedPageBreak/>
        <w:t>ABBREVIATIONS</w:t>
      </w:r>
      <w:bookmarkEnd w:id="3"/>
    </w:p>
    <w:p w:rsidR="00443F85" w:rsidRPr="00AD1D17" w:rsidRDefault="00443F85" w:rsidP="00443F85">
      <w:pPr>
        <w:pStyle w:val="Heading1"/>
        <w:rPr>
          <w:rFonts w:cs="Times New Roman"/>
          <w:lang w:val="en-GB"/>
        </w:rPr>
      </w:pPr>
    </w:p>
    <w:p w:rsidR="00443F85" w:rsidRPr="00AD1D17" w:rsidRDefault="00443F85" w:rsidP="00443F85">
      <w:pPr>
        <w:rPr>
          <w:rFonts w:ascii="Times New Roman" w:hAnsi="Times New Roman" w:cs="Times New Roman"/>
          <w:sz w:val="24"/>
          <w:lang w:val="en-GB"/>
        </w:rPr>
      </w:pPr>
      <w:r w:rsidRPr="00AD1D17">
        <w:rPr>
          <w:rFonts w:ascii="Times New Roman" w:hAnsi="Times New Roman" w:cs="Times New Roman"/>
          <w:sz w:val="24"/>
          <w:lang w:val="en-GB"/>
        </w:rPr>
        <w:t>ACER</w:t>
      </w:r>
      <w:r w:rsidRPr="00AD1D17">
        <w:rPr>
          <w:rFonts w:ascii="Times New Roman" w:hAnsi="Times New Roman" w:cs="Times New Roman"/>
          <w:sz w:val="24"/>
          <w:lang w:val="en-GB"/>
        </w:rPr>
        <w:tab/>
      </w:r>
      <w:r w:rsidRPr="00AD1D17">
        <w:rPr>
          <w:rFonts w:ascii="Times New Roman" w:hAnsi="Times New Roman" w:cs="Times New Roman"/>
          <w:sz w:val="24"/>
          <w:lang w:val="en-GB"/>
        </w:rPr>
        <w:tab/>
      </w:r>
      <w:r w:rsidR="00E05875" w:rsidRPr="00AD1D17">
        <w:rPr>
          <w:rFonts w:ascii="Times New Roman" w:hAnsi="Times New Roman" w:cs="Times New Roman"/>
          <w:sz w:val="24"/>
          <w:lang w:val="en-GB"/>
        </w:rPr>
        <w:t>Albanian Centre for Economic Research</w:t>
      </w:r>
    </w:p>
    <w:p w:rsidR="00775BD8" w:rsidRDefault="00775BD8" w:rsidP="00443F85">
      <w:pPr>
        <w:rPr>
          <w:rFonts w:ascii="Times New Roman" w:eastAsiaTheme="majorEastAsia" w:hAnsi="Times New Roman" w:cs="Times New Roman"/>
          <w:bCs/>
          <w:sz w:val="24"/>
          <w:szCs w:val="32"/>
          <w:lang w:val="en-GB"/>
        </w:rPr>
      </w:pPr>
      <w:r>
        <w:rPr>
          <w:rFonts w:ascii="Times New Roman" w:eastAsiaTheme="majorEastAsia" w:hAnsi="Times New Roman" w:cs="Times New Roman"/>
          <w:bCs/>
          <w:sz w:val="24"/>
          <w:szCs w:val="32"/>
          <w:lang w:val="en-GB"/>
        </w:rPr>
        <w:t>COVID-19</w:t>
      </w:r>
      <w:r>
        <w:rPr>
          <w:rFonts w:ascii="Times New Roman" w:eastAsiaTheme="majorEastAsia" w:hAnsi="Times New Roman" w:cs="Times New Roman"/>
          <w:bCs/>
          <w:sz w:val="24"/>
          <w:szCs w:val="32"/>
          <w:lang w:val="en-GB"/>
        </w:rPr>
        <w:tab/>
        <w:t>Corona Virus 2019</w:t>
      </w:r>
    </w:p>
    <w:p w:rsidR="00443F85" w:rsidRPr="00AD1D17" w:rsidRDefault="00443F85" w:rsidP="00443F85">
      <w:pPr>
        <w:rPr>
          <w:rFonts w:ascii="Times New Roman" w:hAnsi="Times New Roman" w:cs="Times New Roman"/>
          <w:sz w:val="24"/>
          <w:lang w:val="en-GB"/>
        </w:rPr>
      </w:pPr>
      <w:r w:rsidRPr="00AD1D17">
        <w:rPr>
          <w:rFonts w:ascii="Times New Roman" w:eastAsiaTheme="majorEastAsia" w:hAnsi="Times New Roman" w:cs="Times New Roman"/>
          <w:bCs/>
          <w:sz w:val="24"/>
          <w:szCs w:val="32"/>
          <w:lang w:val="en-GB"/>
        </w:rPr>
        <w:t>ISETNJ</w:t>
      </w:r>
      <w:r w:rsidRPr="00AD1D17">
        <w:rPr>
          <w:rFonts w:ascii="Times New Roman" w:eastAsiaTheme="majorEastAsia" w:hAnsi="Times New Roman" w:cs="Times New Roman"/>
          <w:bCs/>
          <w:sz w:val="24"/>
          <w:szCs w:val="32"/>
          <w:lang w:val="en-GB"/>
        </w:rPr>
        <w:tab/>
      </w:r>
      <w:r w:rsidR="00765B8A" w:rsidRPr="00AD1D17">
        <w:rPr>
          <w:rFonts w:ascii="Times New Roman" w:eastAsiaTheme="majorEastAsia" w:hAnsi="Times New Roman" w:cs="Times New Roman"/>
          <w:bCs/>
          <w:sz w:val="24"/>
          <w:szCs w:val="32"/>
          <w:lang w:val="en-GB"/>
        </w:rPr>
        <w:t>Institute of Economic Studies and Knowledge Transfer</w:t>
      </w:r>
    </w:p>
    <w:p w:rsidR="00443F85" w:rsidRDefault="00E94BCD" w:rsidP="00443F85">
      <w:pPr>
        <w:rPr>
          <w:rFonts w:ascii="Times New Roman" w:hAnsi="Times New Roman" w:cs="Times New Roman"/>
          <w:sz w:val="24"/>
          <w:lang w:val="en-GB"/>
        </w:rPr>
      </w:pPr>
      <w:r>
        <w:rPr>
          <w:rFonts w:ascii="Times New Roman" w:hAnsi="Times New Roman" w:cs="Times New Roman"/>
          <w:sz w:val="24"/>
          <w:lang w:val="en-GB"/>
        </w:rPr>
        <w:t>NGO</w:t>
      </w:r>
      <w:r w:rsidR="00443F85" w:rsidRPr="00AD1D17">
        <w:rPr>
          <w:rFonts w:ascii="Times New Roman" w:hAnsi="Times New Roman" w:cs="Times New Roman"/>
          <w:sz w:val="24"/>
          <w:lang w:val="en-GB"/>
        </w:rPr>
        <w:tab/>
      </w:r>
      <w:r w:rsidR="00443F85" w:rsidRPr="00AD1D17">
        <w:rPr>
          <w:rFonts w:ascii="Times New Roman" w:hAnsi="Times New Roman" w:cs="Times New Roman"/>
          <w:sz w:val="24"/>
          <w:lang w:val="en-GB"/>
        </w:rPr>
        <w:tab/>
      </w:r>
      <w:r w:rsidR="00F024B6" w:rsidRPr="00AD1D17">
        <w:rPr>
          <w:rFonts w:ascii="Times New Roman" w:hAnsi="Times New Roman" w:cs="Times New Roman"/>
          <w:sz w:val="24"/>
          <w:lang w:val="en-GB"/>
        </w:rPr>
        <w:t>N</w:t>
      </w:r>
      <w:r w:rsidR="005A22AF">
        <w:rPr>
          <w:rFonts w:ascii="Times New Roman" w:hAnsi="Times New Roman" w:cs="Times New Roman"/>
          <w:sz w:val="24"/>
          <w:lang w:val="en-GB"/>
        </w:rPr>
        <w:t>on-governemntal organizations</w:t>
      </w:r>
    </w:p>
    <w:p w:rsidR="0026030D" w:rsidRPr="00AD1D17" w:rsidRDefault="0026030D" w:rsidP="00443F85">
      <w:pPr>
        <w:rPr>
          <w:rFonts w:ascii="Times New Roman" w:hAnsi="Times New Roman" w:cs="Times New Roman"/>
          <w:sz w:val="24"/>
          <w:lang w:val="en-GB"/>
        </w:rPr>
      </w:pPr>
      <w:r>
        <w:rPr>
          <w:rFonts w:ascii="Times New Roman" w:hAnsi="Times New Roman" w:cs="Times New Roman"/>
          <w:sz w:val="24"/>
          <w:lang w:val="en-GB"/>
        </w:rPr>
        <w:t>KI</w:t>
      </w:r>
      <w:r w:rsidR="00AF5111">
        <w:rPr>
          <w:rFonts w:ascii="Times New Roman" w:hAnsi="Times New Roman" w:cs="Times New Roman"/>
          <w:sz w:val="24"/>
          <w:lang w:val="en-GB"/>
        </w:rPr>
        <w:t>I</w:t>
      </w:r>
      <w:r>
        <w:rPr>
          <w:rFonts w:ascii="Times New Roman" w:hAnsi="Times New Roman" w:cs="Times New Roman"/>
          <w:sz w:val="24"/>
          <w:lang w:val="en-GB"/>
        </w:rPr>
        <w:tab/>
      </w:r>
      <w:r>
        <w:rPr>
          <w:rFonts w:ascii="Times New Roman" w:hAnsi="Times New Roman" w:cs="Times New Roman"/>
          <w:sz w:val="24"/>
          <w:lang w:val="en-GB"/>
        </w:rPr>
        <w:tab/>
        <w:t>Key Informants</w:t>
      </w:r>
      <w:r w:rsidR="00AF5111">
        <w:rPr>
          <w:rFonts w:ascii="Times New Roman" w:hAnsi="Times New Roman" w:cs="Times New Roman"/>
          <w:sz w:val="24"/>
          <w:lang w:val="en-GB"/>
        </w:rPr>
        <w:t xml:space="preserve"> Interviews</w:t>
      </w:r>
    </w:p>
    <w:p w:rsidR="00775BD8" w:rsidRDefault="00775BD8" w:rsidP="00443F85">
      <w:pPr>
        <w:rPr>
          <w:rFonts w:ascii="Times New Roman" w:hAnsi="Times New Roman" w:cs="Times New Roman"/>
          <w:sz w:val="24"/>
          <w:lang w:val="en-GB"/>
        </w:rPr>
      </w:pPr>
      <w:r>
        <w:rPr>
          <w:rFonts w:ascii="Times New Roman" w:hAnsi="Times New Roman" w:cs="Times New Roman"/>
          <w:sz w:val="24"/>
          <w:lang w:val="en-GB"/>
        </w:rPr>
        <w:t>FGD</w:t>
      </w:r>
      <w:r>
        <w:rPr>
          <w:rFonts w:ascii="Times New Roman" w:hAnsi="Times New Roman" w:cs="Times New Roman"/>
          <w:sz w:val="24"/>
          <w:lang w:val="en-GB"/>
        </w:rPr>
        <w:tab/>
      </w:r>
      <w:r>
        <w:rPr>
          <w:rFonts w:ascii="Times New Roman" w:hAnsi="Times New Roman" w:cs="Times New Roman"/>
          <w:sz w:val="24"/>
          <w:lang w:val="en-GB"/>
        </w:rPr>
        <w:tab/>
        <w:t>Focus Group Discussion</w:t>
      </w:r>
    </w:p>
    <w:p w:rsidR="00443F85" w:rsidRPr="00AD1D17" w:rsidRDefault="00443F85" w:rsidP="00443F85">
      <w:pPr>
        <w:rPr>
          <w:rFonts w:ascii="Times New Roman" w:hAnsi="Times New Roman" w:cs="Times New Roman"/>
          <w:sz w:val="24"/>
          <w:lang w:val="en-GB"/>
        </w:rPr>
      </w:pPr>
      <w:r w:rsidRPr="00AD1D17">
        <w:rPr>
          <w:rFonts w:ascii="Times New Roman" w:hAnsi="Times New Roman" w:cs="Times New Roman"/>
          <w:sz w:val="24"/>
          <w:lang w:val="en-GB"/>
        </w:rPr>
        <w:t>ToR</w:t>
      </w:r>
      <w:r w:rsidRPr="00AD1D17">
        <w:rPr>
          <w:rFonts w:ascii="Times New Roman" w:hAnsi="Times New Roman" w:cs="Times New Roman"/>
          <w:sz w:val="24"/>
          <w:lang w:val="en-GB"/>
        </w:rPr>
        <w:tab/>
      </w:r>
      <w:r w:rsidRPr="00AD1D17">
        <w:rPr>
          <w:rFonts w:ascii="Times New Roman" w:hAnsi="Times New Roman" w:cs="Times New Roman"/>
          <w:sz w:val="24"/>
          <w:lang w:val="en-GB"/>
        </w:rPr>
        <w:tab/>
      </w:r>
      <w:r w:rsidR="00765B8A" w:rsidRPr="00AD1D17">
        <w:rPr>
          <w:rFonts w:ascii="Times New Roman" w:hAnsi="Times New Roman" w:cs="Times New Roman"/>
          <w:sz w:val="24"/>
          <w:lang w:val="en-GB"/>
        </w:rPr>
        <w:t>Terms of Reference</w:t>
      </w:r>
    </w:p>
    <w:p w:rsidR="00443F85" w:rsidRPr="00AD1D17" w:rsidRDefault="00B77791" w:rsidP="00443F85">
      <w:pPr>
        <w:rPr>
          <w:rFonts w:ascii="Times New Roman" w:hAnsi="Times New Roman" w:cs="Times New Roman"/>
          <w:sz w:val="24"/>
          <w:lang w:val="en-GB"/>
        </w:rPr>
      </w:pPr>
      <w:r>
        <w:rPr>
          <w:rFonts w:ascii="Times New Roman" w:hAnsi="Times New Roman" w:cs="Times New Roman"/>
          <w:sz w:val="24"/>
          <w:lang w:val="en-GB"/>
        </w:rPr>
        <w:t>VCH</w:t>
      </w:r>
      <w:r w:rsidR="00443F85" w:rsidRPr="00AD1D17">
        <w:rPr>
          <w:rFonts w:ascii="Times New Roman" w:hAnsi="Times New Roman" w:cs="Times New Roman"/>
          <w:sz w:val="24"/>
          <w:lang w:val="en-GB"/>
        </w:rPr>
        <w:tab/>
      </w:r>
      <w:r w:rsidR="00443F85" w:rsidRPr="00AD1D17">
        <w:rPr>
          <w:rFonts w:ascii="Times New Roman" w:hAnsi="Times New Roman" w:cs="Times New Roman"/>
          <w:sz w:val="24"/>
          <w:lang w:val="en-GB"/>
        </w:rPr>
        <w:tab/>
      </w:r>
      <w:r w:rsidR="00F024B6" w:rsidRPr="00AD1D17">
        <w:rPr>
          <w:rFonts w:ascii="Times New Roman" w:hAnsi="Times New Roman" w:cs="Times New Roman"/>
          <w:sz w:val="24"/>
          <w:lang w:val="en-GB"/>
        </w:rPr>
        <w:t xml:space="preserve">Value </w:t>
      </w:r>
      <w:r>
        <w:rPr>
          <w:rFonts w:ascii="Times New Roman" w:hAnsi="Times New Roman" w:cs="Times New Roman"/>
          <w:sz w:val="24"/>
          <w:lang w:val="en-GB"/>
        </w:rPr>
        <w:t>C</w:t>
      </w:r>
      <w:r w:rsidR="00F024B6" w:rsidRPr="00AD1D17">
        <w:rPr>
          <w:rFonts w:ascii="Times New Roman" w:hAnsi="Times New Roman" w:cs="Times New Roman"/>
          <w:sz w:val="24"/>
          <w:lang w:val="en-GB"/>
        </w:rPr>
        <w:t>hain</w:t>
      </w:r>
    </w:p>
    <w:p w:rsidR="00443F85" w:rsidRPr="00AD1D17" w:rsidRDefault="00443F85" w:rsidP="00443F85">
      <w:pPr>
        <w:rPr>
          <w:rFonts w:ascii="Times New Roman" w:hAnsi="Times New Roman" w:cs="Times New Roman"/>
          <w:b/>
          <w:lang w:val="en-GB"/>
        </w:rPr>
      </w:pPr>
      <w:r w:rsidRPr="00AD1D17">
        <w:rPr>
          <w:rFonts w:ascii="Times New Roman" w:hAnsi="Times New Roman" w:cs="Times New Roman"/>
          <w:sz w:val="24"/>
          <w:lang w:val="en-GB"/>
        </w:rPr>
        <w:t>WVA</w:t>
      </w:r>
      <w:r w:rsidRPr="00AD1D17">
        <w:rPr>
          <w:rFonts w:ascii="Times New Roman" w:hAnsi="Times New Roman" w:cs="Times New Roman"/>
          <w:sz w:val="24"/>
          <w:lang w:val="en-GB"/>
        </w:rPr>
        <w:tab/>
      </w:r>
      <w:r w:rsidRPr="00AD1D17">
        <w:rPr>
          <w:rFonts w:ascii="Times New Roman" w:hAnsi="Times New Roman" w:cs="Times New Roman"/>
          <w:sz w:val="24"/>
          <w:lang w:val="en-GB"/>
        </w:rPr>
        <w:tab/>
        <w:t>World Vision Albania</w:t>
      </w:r>
      <w:r w:rsidRPr="00AD1D17">
        <w:rPr>
          <w:rFonts w:ascii="Times New Roman" w:hAnsi="Times New Roman" w:cs="Times New Roman"/>
          <w:lang w:val="en-GB"/>
        </w:rPr>
        <w:br w:type="page"/>
      </w:r>
    </w:p>
    <w:p w:rsidR="002D2E08" w:rsidRPr="00AD1D17" w:rsidRDefault="00887662" w:rsidP="004C1C69">
      <w:pPr>
        <w:pStyle w:val="Heading1"/>
        <w:rPr>
          <w:rFonts w:cs="Times New Roman"/>
          <w:lang w:val="en-GB"/>
        </w:rPr>
      </w:pPr>
      <w:bookmarkStart w:id="4" w:name="_Toc68001942"/>
      <w:r w:rsidRPr="00AD1D17">
        <w:rPr>
          <w:rFonts w:cs="Times New Roman"/>
          <w:szCs w:val="24"/>
          <w:lang w:val="en-GB"/>
        </w:rPr>
        <w:lastRenderedPageBreak/>
        <w:t xml:space="preserve">EXECUTIVE </w:t>
      </w:r>
      <w:r w:rsidR="00B121C4">
        <w:rPr>
          <w:rFonts w:cs="Times New Roman"/>
          <w:szCs w:val="24"/>
          <w:lang w:val="en-GB"/>
        </w:rPr>
        <w:t>SUMMARY</w:t>
      </w:r>
      <w:bookmarkEnd w:id="4"/>
    </w:p>
    <w:p w:rsidR="00111A3D" w:rsidRDefault="00111A3D" w:rsidP="000E0AE0">
      <w:pPr>
        <w:spacing w:line="276" w:lineRule="auto"/>
        <w:ind w:firstLine="720"/>
        <w:jc w:val="both"/>
        <w:rPr>
          <w:rFonts w:ascii="Times New Roman" w:eastAsiaTheme="majorEastAsia" w:hAnsi="Times New Roman" w:cs="Times New Roman"/>
          <w:b/>
          <w:color w:val="538135" w:themeColor="accent6" w:themeShade="BF"/>
          <w:sz w:val="24"/>
          <w:szCs w:val="32"/>
          <w:lang w:val="en-GB"/>
        </w:rPr>
      </w:pPr>
      <w:bookmarkStart w:id="5" w:name="_Hlk66267546"/>
    </w:p>
    <w:p w:rsidR="000E0AE0" w:rsidRPr="00AD1D17" w:rsidRDefault="00887662" w:rsidP="00111A3D">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This research was conducted by the Albanian Center for Economic Research (ACER). The study team used a qualitative methodology, starting with a review of documentation in the field of study, followed by a collection of data through field interviews with key informants, business association leaders and farmers, and ending up with an analysis of value chain for the selected product (olive</w:t>
      </w:r>
      <w:r w:rsidR="000E0AE0" w:rsidRPr="00AD1D17">
        <w:rPr>
          <w:rFonts w:ascii="Times New Roman" w:hAnsi="Times New Roman" w:cs="Times New Roman"/>
          <w:sz w:val="24"/>
          <w:szCs w:val="24"/>
          <w:lang w:val="en-GB"/>
        </w:rPr>
        <w:t xml:space="preserve">). </w:t>
      </w:r>
      <w:r w:rsidR="00B01329" w:rsidRPr="00AD1D17">
        <w:rPr>
          <w:rFonts w:ascii="Times New Roman" w:hAnsi="Times New Roman" w:cs="Times New Roman"/>
          <w:sz w:val="24"/>
          <w:szCs w:val="24"/>
          <w:lang w:val="en-GB"/>
        </w:rPr>
        <w:t>The methodology chosen by ACER in collaboration with WVA, aims to strengthen the linkage</w:t>
      </w:r>
      <w:r w:rsidR="00B01329" w:rsidRPr="00AD1D17">
        <w:rPr>
          <w:rFonts w:ascii="Times New Roman" w:hAnsi="Times New Roman" w:cs="Times New Roman"/>
          <w:b/>
          <w:color w:val="000000" w:themeColor="text1"/>
          <w:sz w:val="24"/>
          <w:szCs w:val="24"/>
          <w:lang w:val="en-GB"/>
        </w:rPr>
        <w:t xml:space="preserve"> between value chain analysis and development interventions to improve the opportunities available to the poor</w:t>
      </w:r>
      <w:r w:rsidR="000E0AE0" w:rsidRPr="00AD1D17">
        <w:rPr>
          <w:rFonts w:ascii="Times New Roman" w:hAnsi="Times New Roman" w:cs="Times New Roman"/>
          <w:b/>
          <w:color w:val="000000" w:themeColor="text1"/>
          <w:sz w:val="24"/>
          <w:szCs w:val="24"/>
          <w:lang w:val="en-GB"/>
        </w:rPr>
        <w:t>.</w:t>
      </w:r>
      <w:r w:rsidR="000E0AE0" w:rsidRPr="00AD1D17">
        <w:rPr>
          <w:rFonts w:ascii="Times New Roman" w:hAnsi="Times New Roman" w:cs="Times New Roman"/>
          <w:bCs/>
          <w:color w:val="000000" w:themeColor="text1"/>
          <w:sz w:val="24"/>
          <w:szCs w:val="24"/>
          <w:lang w:val="en-GB"/>
        </w:rPr>
        <w:t xml:space="preserve"> </w:t>
      </w:r>
      <w:r w:rsidR="000E0AE0" w:rsidRPr="00AD1D17">
        <w:rPr>
          <w:rFonts w:ascii="Times New Roman" w:hAnsi="Times New Roman" w:cs="Times New Roman"/>
          <w:sz w:val="24"/>
          <w:szCs w:val="24"/>
          <w:lang w:val="en-GB"/>
        </w:rPr>
        <w:t xml:space="preserve"> </w:t>
      </w:r>
    </w:p>
    <w:p w:rsidR="000E0AE0" w:rsidRPr="00AD1D17" w:rsidRDefault="00B01329" w:rsidP="00111A3D">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In the organized workshop in the municipality of Kurbin, on February 24th, 2021, the potential product was selected with</w:t>
      </w:r>
      <w:r w:rsidR="00EA27B5" w:rsidRPr="00AD1D17">
        <w:rPr>
          <w:rFonts w:ascii="Times New Roman" w:hAnsi="Times New Roman" w:cs="Times New Roman"/>
          <w:sz w:val="24"/>
          <w:szCs w:val="24"/>
          <w:lang w:val="en-GB"/>
        </w:rPr>
        <w:t xml:space="preserve"> the participation of nine</w:t>
      </w:r>
      <w:r w:rsidRPr="00AD1D17">
        <w:rPr>
          <w:rFonts w:ascii="Times New Roman" w:hAnsi="Times New Roman" w:cs="Times New Roman"/>
          <w:sz w:val="24"/>
          <w:szCs w:val="24"/>
          <w:lang w:val="en-GB"/>
        </w:rPr>
        <w:t xml:space="preserve"> experts in the field of agriculture and livestock. The selected product is olive, an evaluation based on criteria such as: a) The potential of the value chain to improve the livelihood of the local (poor) families; b) Market potential and c) Other criteria related to social inclusion and gender, existing strategies and infrastructure.</w:t>
      </w:r>
    </w:p>
    <w:p w:rsidR="000E0AE0" w:rsidRPr="00AD1D17" w:rsidRDefault="00B01329" w:rsidP="00111A3D">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After the product selection, </w:t>
      </w:r>
      <w:r w:rsidR="00EA27B5" w:rsidRPr="00AD1D17">
        <w:rPr>
          <w:rFonts w:ascii="Times New Roman" w:hAnsi="Times New Roman" w:cs="Times New Roman"/>
          <w:sz w:val="24"/>
          <w:szCs w:val="24"/>
          <w:lang w:val="en-GB"/>
        </w:rPr>
        <w:t>nine</w:t>
      </w:r>
      <w:r w:rsidRPr="00AD1D17">
        <w:rPr>
          <w:rFonts w:ascii="Times New Roman" w:hAnsi="Times New Roman" w:cs="Times New Roman"/>
          <w:sz w:val="24"/>
          <w:szCs w:val="24"/>
          <w:lang w:val="en-GB"/>
        </w:rPr>
        <w:t xml:space="preserve"> </w:t>
      </w:r>
      <w:r w:rsidR="009B5693">
        <w:rPr>
          <w:rFonts w:ascii="Times New Roman" w:hAnsi="Times New Roman" w:cs="Times New Roman"/>
          <w:sz w:val="24"/>
          <w:szCs w:val="24"/>
          <w:lang w:val="en-GB"/>
        </w:rPr>
        <w:t>in-depth</w:t>
      </w:r>
      <w:r w:rsidR="00EA27B5"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 xml:space="preserve">interviews </w:t>
      </w:r>
      <w:r w:rsidR="009B5693">
        <w:rPr>
          <w:rFonts w:ascii="Times New Roman" w:hAnsi="Times New Roman" w:cs="Times New Roman"/>
          <w:sz w:val="24"/>
          <w:szCs w:val="24"/>
          <w:lang w:val="en-GB"/>
        </w:rPr>
        <w:t xml:space="preserve">were conducted </w:t>
      </w:r>
      <w:r w:rsidRPr="00AD1D17">
        <w:rPr>
          <w:rFonts w:ascii="Times New Roman" w:hAnsi="Times New Roman" w:cs="Times New Roman"/>
          <w:sz w:val="24"/>
          <w:szCs w:val="24"/>
          <w:lang w:val="en-GB"/>
        </w:rPr>
        <w:t>with key stakeholders</w:t>
      </w:r>
      <w:r w:rsidR="00EA27B5" w:rsidRPr="00AD1D17">
        <w:rPr>
          <w:rFonts w:ascii="Times New Roman" w:hAnsi="Times New Roman" w:cs="Times New Roman"/>
          <w:sz w:val="24"/>
          <w:szCs w:val="24"/>
          <w:lang w:val="en-GB"/>
        </w:rPr>
        <w:t>,</w:t>
      </w:r>
      <w:r w:rsidRPr="00AD1D17">
        <w:rPr>
          <w:rFonts w:ascii="Times New Roman" w:hAnsi="Times New Roman" w:cs="Times New Roman"/>
          <w:sz w:val="24"/>
          <w:szCs w:val="24"/>
          <w:lang w:val="en-GB"/>
        </w:rPr>
        <w:t xml:space="preserve"> in the municipality of Kurbin (2 interviews with NGO</w:t>
      </w:r>
      <w:r w:rsidR="00DC6872">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and public institution</w:t>
      </w:r>
      <w:r w:rsidR="00DC6872">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participants; 7 </w:t>
      </w:r>
      <w:r w:rsidR="00421C75" w:rsidRPr="00AD1D17">
        <w:rPr>
          <w:rFonts w:ascii="Times New Roman" w:hAnsi="Times New Roman" w:cs="Times New Roman"/>
          <w:sz w:val="24"/>
          <w:szCs w:val="24"/>
          <w:lang w:val="en-GB"/>
        </w:rPr>
        <w:t>other</w:t>
      </w:r>
      <w:r w:rsidRPr="00AD1D17">
        <w:rPr>
          <w:rFonts w:ascii="Times New Roman" w:hAnsi="Times New Roman" w:cs="Times New Roman"/>
          <w:sz w:val="24"/>
          <w:szCs w:val="24"/>
          <w:lang w:val="en-GB"/>
        </w:rPr>
        <w:t xml:space="preserve"> interviews with producers, collectors, sellers)</w:t>
      </w:r>
      <w:r w:rsidR="00421C75" w:rsidRPr="00AD1D17">
        <w:rPr>
          <w:rFonts w:ascii="Times New Roman" w:hAnsi="Times New Roman" w:cs="Times New Roman"/>
          <w:sz w:val="24"/>
          <w:szCs w:val="24"/>
          <w:lang w:val="en-GB"/>
        </w:rPr>
        <w:t>,</w:t>
      </w:r>
      <w:r w:rsidRPr="00AD1D17">
        <w:rPr>
          <w:rFonts w:ascii="Times New Roman" w:hAnsi="Times New Roman" w:cs="Times New Roman"/>
          <w:sz w:val="24"/>
          <w:szCs w:val="24"/>
          <w:lang w:val="en-GB"/>
        </w:rPr>
        <w:t xml:space="preserve"> and a focus group discussion with </w:t>
      </w:r>
      <w:r w:rsidR="00DC6872">
        <w:rPr>
          <w:rFonts w:ascii="Times New Roman" w:hAnsi="Times New Roman" w:cs="Times New Roman"/>
          <w:sz w:val="24"/>
          <w:szCs w:val="24"/>
          <w:lang w:val="en-GB"/>
        </w:rPr>
        <w:t>households</w:t>
      </w:r>
      <w:r w:rsidR="000E0AE0" w:rsidRPr="00AD1D17">
        <w:rPr>
          <w:rFonts w:ascii="Times New Roman" w:hAnsi="Times New Roman" w:cs="Times New Roman"/>
          <w:sz w:val="24"/>
          <w:szCs w:val="24"/>
          <w:lang w:val="en-GB"/>
        </w:rPr>
        <w:t>.</w:t>
      </w:r>
    </w:p>
    <w:p w:rsidR="000E0AE0" w:rsidRPr="00AD1D17" w:rsidRDefault="00421C75" w:rsidP="00111A3D">
      <w:p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actors in the </w:t>
      </w:r>
      <w:r w:rsidR="00DC6872">
        <w:rPr>
          <w:rFonts w:ascii="Times New Roman" w:hAnsi="Times New Roman" w:cs="Times New Roman"/>
          <w:sz w:val="24"/>
          <w:szCs w:val="24"/>
          <w:lang w:val="en-GB"/>
        </w:rPr>
        <w:t>VCH</w:t>
      </w:r>
      <w:r w:rsidRPr="00AD1D17">
        <w:rPr>
          <w:rFonts w:ascii="Times New Roman" w:hAnsi="Times New Roman" w:cs="Times New Roman"/>
          <w:sz w:val="24"/>
          <w:szCs w:val="24"/>
          <w:lang w:val="en-GB"/>
        </w:rPr>
        <w:t xml:space="preserve"> </w:t>
      </w:r>
      <w:r w:rsidR="00EA195E">
        <w:rPr>
          <w:rFonts w:ascii="Times New Roman" w:hAnsi="Times New Roman" w:cs="Times New Roman"/>
          <w:sz w:val="24"/>
          <w:szCs w:val="24"/>
          <w:lang w:val="en-GB"/>
        </w:rPr>
        <w:t xml:space="preserve">of </w:t>
      </w:r>
      <w:r w:rsidR="00EA195E" w:rsidRPr="00AD1D17">
        <w:rPr>
          <w:rFonts w:ascii="Times New Roman" w:hAnsi="Times New Roman" w:cs="Times New Roman"/>
          <w:sz w:val="24"/>
          <w:szCs w:val="24"/>
          <w:lang w:val="en-GB"/>
        </w:rPr>
        <w:t xml:space="preserve">Olive </w:t>
      </w:r>
      <w:r w:rsidRPr="00AD1D17">
        <w:rPr>
          <w:rFonts w:ascii="Times New Roman" w:hAnsi="Times New Roman" w:cs="Times New Roman"/>
          <w:sz w:val="24"/>
          <w:szCs w:val="24"/>
          <w:lang w:val="en-GB"/>
        </w:rPr>
        <w:t xml:space="preserve">said that there is a workforce ready to be employed in the cultivation of the olive product, and since that this value chain does not have a </w:t>
      </w:r>
      <w:r w:rsidRPr="00AD1D17">
        <w:rPr>
          <w:rFonts w:ascii="Times New Roman" w:hAnsi="Times New Roman" w:cs="Times New Roman"/>
          <w:b/>
          <w:sz w:val="24"/>
          <w:szCs w:val="24"/>
          <w:lang w:val="en-GB"/>
        </w:rPr>
        <w:t>special collection point</w:t>
      </w:r>
      <w:r w:rsidRPr="00AD1D17">
        <w:rPr>
          <w:rFonts w:ascii="Times New Roman" w:hAnsi="Times New Roman" w:cs="Times New Roman"/>
          <w:sz w:val="24"/>
          <w:szCs w:val="24"/>
          <w:lang w:val="en-GB"/>
        </w:rPr>
        <w:t xml:space="preserve"> or a </w:t>
      </w:r>
      <w:r w:rsidRPr="00AD1D17">
        <w:rPr>
          <w:rFonts w:ascii="Times New Roman" w:hAnsi="Times New Roman" w:cs="Times New Roman"/>
          <w:b/>
          <w:sz w:val="24"/>
          <w:szCs w:val="24"/>
          <w:lang w:val="en-GB"/>
        </w:rPr>
        <w:t>specific olive processing factory</w:t>
      </w:r>
      <w:r w:rsidRPr="00AD1D17">
        <w:rPr>
          <w:rFonts w:ascii="Times New Roman" w:hAnsi="Times New Roman" w:cs="Times New Roman"/>
          <w:sz w:val="24"/>
          <w:szCs w:val="24"/>
          <w:lang w:val="en-GB"/>
        </w:rPr>
        <w:t>, there</w:t>
      </w:r>
      <w:r w:rsidR="00B66EBD">
        <w:rPr>
          <w:rFonts w:ascii="Times New Roman" w:hAnsi="Times New Roman" w:cs="Times New Roman"/>
          <w:sz w:val="24"/>
          <w:szCs w:val="24"/>
          <w:lang w:val="en-GB"/>
        </w:rPr>
        <w:t>fore</w:t>
      </w:r>
      <w:r w:rsidRPr="00AD1D17">
        <w:rPr>
          <w:rFonts w:ascii="Times New Roman" w:hAnsi="Times New Roman" w:cs="Times New Roman"/>
          <w:sz w:val="24"/>
          <w:szCs w:val="24"/>
          <w:lang w:val="en-GB"/>
        </w:rPr>
        <w:t xml:space="preserve"> </w:t>
      </w:r>
      <w:r w:rsidR="00B66EBD">
        <w:rPr>
          <w:rFonts w:ascii="Times New Roman" w:hAnsi="Times New Roman" w:cs="Times New Roman"/>
          <w:sz w:val="24"/>
          <w:szCs w:val="24"/>
          <w:lang w:val="en-GB"/>
        </w:rPr>
        <w:t>it has</w:t>
      </w:r>
      <w:r w:rsidRPr="00AD1D17">
        <w:rPr>
          <w:rFonts w:ascii="Times New Roman" w:hAnsi="Times New Roman" w:cs="Times New Roman"/>
          <w:sz w:val="24"/>
          <w:szCs w:val="24"/>
          <w:lang w:val="en-GB"/>
        </w:rPr>
        <w:t xml:space="preserve"> a high potential in</w:t>
      </w:r>
      <w:r w:rsidR="00B66EBD">
        <w:rPr>
          <w:rFonts w:ascii="Times New Roman" w:hAnsi="Times New Roman" w:cs="Times New Roman"/>
          <w:sz w:val="24"/>
          <w:szCs w:val="24"/>
          <w:lang w:val="en-GB"/>
        </w:rPr>
        <w:t xml:space="preserve"> generating employment</w:t>
      </w:r>
      <w:r w:rsidRPr="00AD1D17">
        <w:rPr>
          <w:rFonts w:ascii="Times New Roman" w:hAnsi="Times New Roman" w:cs="Times New Roman"/>
          <w:sz w:val="24"/>
          <w:szCs w:val="24"/>
          <w:lang w:val="en-GB"/>
        </w:rPr>
        <w:t xml:space="preserve"> and consequently </w:t>
      </w:r>
      <w:r w:rsidR="00B66EBD">
        <w:rPr>
          <w:rFonts w:ascii="Times New Roman" w:hAnsi="Times New Roman" w:cs="Times New Roman"/>
          <w:sz w:val="24"/>
          <w:szCs w:val="24"/>
          <w:lang w:val="en-GB"/>
        </w:rPr>
        <w:t xml:space="preserve">in </w:t>
      </w:r>
      <w:r w:rsidRPr="00AD1D17">
        <w:rPr>
          <w:rFonts w:ascii="Times New Roman" w:hAnsi="Times New Roman" w:cs="Times New Roman"/>
          <w:sz w:val="24"/>
          <w:szCs w:val="24"/>
          <w:lang w:val="en-GB"/>
        </w:rPr>
        <w:t>poverty alleviation</w:t>
      </w:r>
      <w:r w:rsidR="000E0AE0" w:rsidRPr="00AD1D17">
        <w:rPr>
          <w:rFonts w:ascii="Times New Roman" w:hAnsi="Times New Roman" w:cs="Times New Roman"/>
          <w:sz w:val="24"/>
          <w:szCs w:val="24"/>
          <w:lang w:val="en-GB"/>
        </w:rPr>
        <w:t xml:space="preserve">. </w:t>
      </w:r>
      <w:r w:rsidR="003510A7" w:rsidRPr="00AD1D17">
        <w:rPr>
          <w:rFonts w:ascii="Times New Roman" w:hAnsi="Times New Roman" w:cs="Times New Roman"/>
          <w:sz w:val="24"/>
          <w:szCs w:val="24"/>
          <w:lang w:val="en-GB"/>
        </w:rPr>
        <w:t xml:space="preserve">Regarding the qualification and the skills of the workers in this </w:t>
      </w:r>
      <w:r w:rsidR="00AF02EA" w:rsidRPr="00AD1D17">
        <w:rPr>
          <w:rFonts w:ascii="Times New Roman" w:hAnsi="Times New Roman" w:cs="Times New Roman"/>
          <w:sz w:val="24"/>
          <w:szCs w:val="24"/>
          <w:lang w:val="en-GB"/>
        </w:rPr>
        <w:t>product</w:t>
      </w:r>
      <w:r w:rsidR="00AF02EA">
        <w:rPr>
          <w:rFonts w:ascii="Times New Roman" w:hAnsi="Times New Roman" w:cs="Times New Roman"/>
          <w:sz w:val="24"/>
          <w:szCs w:val="24"/>
          <w:lang w:val="en-GB"/>
        </w:rPr>
        <w:t xml:space="preserve"> </w:t>
      </w:r>
      <w:r w:rsidR="00B66EBD">
        <w:rPr>
          <w:rFonts w:ascii="Times New Roman" w:hAnsi="Times New Roman" w:cs="Times New Roman"/>
          <w:sz w:val="24"/>
          <w:szCs w:val="24"/>
          <w:lang w:val="en-GB"/>
        </w:rPr>
        <w:t>VCH</w:t>
      </w:r>
      <w:r w:rsidR="003510A7" w:rsidRPr="00AD1D17">
        <w:rPr>
          <w:rFonts w:ascii="Times New Roman" w:hAnsi="Times New Roman" w:cs="Times New Roman"/>
          <w:sz w:val="24"/>
          <w:szCs w:val="24"/>
          <w:lang w:val="en-GB"/>
        </w:rPr>
        <w:t>, they are missing because the skillful workers in agriculture tend to go abroad, or they move to urban areas, as seasonal workers f</w:t>
      </w:r>
      <w:r w:rsidR="00111A3D">
        <w:rPr>
          <w:rFonts w:ascii="Times New Roman" w:hAnsi="Times New Roman" w:cs="Times New Roman"/>
          <w:sz w:val="24"/>
          <w:szCs w:val="24"/>
          <w:lang w:val="en-GB"/>
        </w:rPr>
        <w:t xml:space="preserve">or a higher payment than in the region of </w:t>
      </w:r>
      <w:r w:rsidR="003510A7" w:rsidRPr="00AD1D17">
        <w:rPr>
          <w:rFonts w:ascii="Times New Roman" w:hAnsi="Times New Roman" w:cs="Times New Roman"/>
          <w:sz w:val="24"/>
          <w:szCs w:val="24"/>
          <w:lang w:val="en-GB"/>
        </w:rPr>
        <w:t>Kurbin.</w:t>
      </w:r>
    </w:p>
    <w:p w:rsidR="00C43F42" w:rsidRDefault="00765B8A" w:rsidP="00C43F42">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From the data of the semi-structured interviews, it results that the main obstacles that affect the growth of the Olivet product for the future are</w:t>
      </w:r>
      <w:r w:rsidR="000E0AE0" w:rsidRPr="00AD1D17">
        <w:rPr>
          <w:rFonts w:ascii="Times New Roman" w:hAnsi="Times New Roman" w:cs="Times New Roman"/>
          <w:sz w:val="24"/>
          <w:szCs w:val="24"/>
          <w:lang w:val="en-GB"/>
        </w:rPr>
        <w:t xml:space="preserve">: 1) </w:t>
      </w:r>
      <w:r w:rsidR="00C43F42" w:rsidRPr="00AD1D17">
        <w:rPr>
          <w:rFonts w:ascii="Times New Roman" w:hAnsi="Times New Roman" w:cs="Times New Roman"/>
          <w:sz w:val="24"/>
          <w:szCs w:val="24"/>
          <w:lang w:val="en-GB"/>
        </w:rPr>
        <w:t>Lack of knowledge about the product (the difference in quality on the part of buyers between a high quality product and a low quality one), which directs the buyer to focus on the lowest price</w:t>
      </w:r>
      <w:r w:rsidR="000E0AE0" w:rsidRPr="00AD1D17">
        <w:rPr>
          <w:rFonts w:ascii="Times New Roman" w:hAnsi="Times New Roman" w:cs="Times New Roman"/>
          <w:sz w:val="24"/>
          <w:szCs w:val="24"/>
          <w:lang w:val="en-GB"/>
        </w:rPr>
        <w:t xml:space="preserve">; 2) </w:t>
      </w:r>
      <w:r w:rsidR="00C43F42" w:rsidRPr="00AD1D17">
        <w:rPr>
          <w:rFonts w:ascii="Times New Roman" w:hAnsi="Times New Roman" w:cs="Times New Roman"/>
          <w:sz w:val="24"/>
          <w:szCs w:val="24"/>
          <w:lang w:val="en-GB"/>
        </w:rPr>
        <w:t>Lack of assistance data provided by local government or showed interest toward the farmers</w:t>
      </w:r>
      <w:r w:rsidR="000E0AE0" w:rsidRPr="00AD1D17">
        <w:rPr>
          <w:rFonts w:ascii="Times New Roman" w:hAnsi="Times New Roman" w:cs="Times New Roman"/>
          <w:sz w:val="24"/>
          <w:szCs w:val="24"/>
          <w:lang w:val="en-GB"/>
        </w:rPr>
        <w:t xml:space="preserve">; 3) </w:t>
      </w:r>
      <w:r w:rsidR="00C43F42" w:rsidRPr="00AD1D17">
        <w:rPr>
          <w:rFonts w:ascii="Times New Roman" w:hAnsi="Times New Roman" w:cs="Times New Roman"/>
          <w:sz w:val="24"/>
          <w:szCs w:val="24"/>
          <w:lang w:val="en-GB"/>
        </w:rPr>
        <w:t>Expensive petrol for agricultural vehicles and transport</w:t>
      </w:r>
      <w:r w:rsidR="000E0AE0" w:rsidRPr="00AD1D17">
        <w:rPr>
          <w:rFonts w:ascii="Times New Roman" w:hAnsi="Times New Roman" w:cs="Times New Roman"/>
          <w:sz w:val="24"/>
          <w:szCs w:val="24"/>
          <w:lang w:val="en-GB"/>
        </w:rPr>
        <w:t xml:space="preserve">; 4) </w:t>
      </w:r>
      <w:r w:rsidR="00C43F42" w:rsidRPr="00AD1D17">
        <w:rPr>
          <w:rFonts w:ascii="Times New Roman" w:hAnsi="Times New Roman" w:cs="Times New Roman"/>
          <w:sz w:val="24"/>
          <w:szCs w:val="24"/>
          <w:lang w:val="en-GB"/>
        </w:rPr>
        <w:t>High costs for chemical and organic fertilizers</w:t>
      </w:r>
      <w:r w:rsidR="000E0AE0" w:rsidRPr="00AD1D17">
        <w:rPr>
          <w:rFonts w:ascii="Times New Roman" w:hAnsi="Times New Roman" w:cs="Times New Roman"/>
          <w:sz w:val="24"/>
          <w:szCs w:val="24"/>
          <w:lang w:val="en-GB"/>
        </w:rPr>
        <w:t xml:space="preserve">; 5) </w:t>
      </w:r>
      <w:r w:rsidR="00C43F42" w:rsidRPr="00AD1D17">
        <w:rPr>
          <w:rFonts w:ascii="Times New Roman" w:hAnsi="Times New Roman" w:cs="Times New Roman"/>
          <w:sz w:val="24"/>
          <w:szCs w:val="24"/>
          <w:lang w:val="en-GB"/>
        </w:rPr>
        <w:t>Lack of knowledge in processing and packaging issues; lack of knowledge regarding product marketing and approximation of standards</w:t>
      </w:r>
      <w:r w:rsidR="000E0AE0" w:rsidRPr="00AD1D17">
        <w:rPr>
          <w:rFonts w:ascii="Times New Roman" w:hAnsi="Times New Roman" w:cs="Times New Roman"/>
          <w:sz w:val="24"/>
          <w:szCs w:val="24"/>
          <w:lang w:val="en-GB"/>
        </w:rPr>
        <w:t xml:space="preserve">; 6) </w:t>
      </w:r>
      <w:r w:rsidR="00C43F42" w:rsidRPr="00AD1D17">
        <w:rPr>
          <w:rFonts w:ascii="Times New Roman" w:hAnsi="Times New Roman" w:cs="Times New Roman"/>
          <w:sz w:val="24"/>
          <w:szCs w:val="24"/>
          <w:lang w:val="en-GB"/>
        </w:rPr>
        <w:t>Access to the market, very difficult (lack of a market to distribute the product).</w:t>
      </w:r>
    </w:p>
    <w:p w:rsidR="00111A3D" w:rsidRPr="00AD1D17" w:rsidRDefault="00111A3D" w:rsidP="00C43F42">
      <w:pPr>
        <w:jc w:val="both"/>
        <w:rPr>
          <w:rFonts w:ascii="Times New Roman" w:hAnsi="Times New Roman" w:cs="Times New Roman"/>
          <w:sz w:val="24"/>
          <w:szCs w:val="24"/>
          <w:lang w:val="en-GB"/>
        </w:rPr>
      </w:pPr>
    </w:p>
    <w:p w:rsidR="000E0AE0" w:rsidRPr="00AD1D17" w:rsidRDefault="000E0AE0" w:rsidP="00C43F42">
      <w:pPr>
        <w:spacing w:after="200" w:line="276" w:lineRule="auto"/>
        <w:jc w:val="both"/>
        <w:rPr>
          <w:rFonts w:ascii="Times New Roman" w:hAnsi="Times New Roman" w:cs="Times New Roman"/>
          <w:sz w:val="24"/>
          <w:szCs w:val="24"/>
          <w:lang w:val="en-GB"/>
        </w:rPr>
      </w:pPr>
    </w:p>
    <w:p w:rsidR="009A1606" w:rsidRPr="00AD1D17" w:rsidRDefault="009A1606" w:rsidP="000E0AE0">
      <w:pPr>
        <w:spacing w:after="200" w:line="276" w:lineRule="auto"/>
        <w:ind w:firstLine="720"/>
        <w:jc w:val="both"/>
        <w:rPr>
          <w:rFonts w:ascii="Times New Roman" w:hAnsi="Times New Roman" w:cs="Times New Roman"/>
          <w:sz w:val="24"/>
          <w:szCs w:val="24"/>
          <w:lang w:val="en-GB"/>
        </w:rPr>
      </w:pPr>
    </w:p>
    <w:p w:rsidR="000E0AE0" w:rsidRPr="00AD1D17" w:rsidRDefault="00C43F42" w:rsidP="000E0AE0">
      <w:pPr>
        <w:widowControl w:val="0"/>
        <w:autoSpaceDE w:val="0"/>
        <w:autoSpaceDN w:val="0"/>
        <w:spacing w:line="276" w:lineRule="auto"/>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lastRenderedPageBreak/>
        <w:t xml:space="preserve">Regarding the assistance received from government agencies, NGOs or local trade groups, they again stated that </w:t>
      </w:r>
      <w:r w:rsidRPr="00AD1D17">
        <w:rPr>
          <w:rFonts w:ascii="Times New Roman" w:hAnsi="Times New Roman" w:cs="Times New Roman"/>
          <w:b/>
          <w:sz w:val="24"/>
          <w:szCs w:val="24"/>
          <w:lang w:val="en-GB"/>
        </w:rPr>
        <w:t xml:space="preserve">they have not received </w:t>
      </w:r>
      <w:r w:rsidR="0077652D">
        <w:rPr>
          <w:rFonts w:ascii="Times New Roman" w:hAnsi="Times New Roman" w:cs="Times New Roman"/>
          <w:b/>
          <w:sz w:val="24"/>
          <w:szCs w:val="24"/>
          <w:lang w:val="en-GB"/>
        </w:rPr>
        <w:t xml:space="preserve">any </w:t>
      </w:r>
      <w:r w:rsidRPr="00AD1D17">
        <w:rPr>
          <w:rFonts w:ascii="Times New Roman" w:hAnsi="Times New Roman" w:cs="Times New Roman"/>
          <w:b/>
          <w:sz w:val="24"/>
          <w:szCs w:val="24"/>
          <w:lang w:val="en-GB"/>
        </w:rPr>
        <w:t>financial assistance</w:t>
      </w:r>
      <w:r w:rsidR="000E0AE0" w:rsidRPr="00AD1D17">
        <w:rPr>
          <w:rFonts w:ascii="Times New Roman" w:hAnsi="Times New Roman" w:cs="Times New Roman"/>
          <w:b/>
          <w:bCs/>
          <w:sz w:val="24"/>
          <w:szCs w:val="24"/>
          <w:lang w:val="en-GB"/>
        </w:rPr>
        <w:t xml:space="preserve">. </w:t>
      </w:r>
      <w:r w:rsidR="0054336A" w:rsidRPr="00AD1D17">
        <w:rPr>
          <w:rFonts w:ascii="Times New Roman" w:hAnsi="Times New Roman" w:cs="Times New Roman"/>
          <w:sz w:val="24"/>
          <w:szCs w:val="24"/>
          <w:lang w:val="en-GB"/>
        </w:rPr>
        <w:t xml:space="preserve">The only exception is the case of World Vision Albania (WVA), which has helped them through the donation of the necessary agricultural tools and equipments for product development, such as for the milling machine or assistance with agricultural inputs, as well as consultancy provided by the field coordinator in the </w:t>
      </w:r>
      <w:r w:rsidR="0077652D">
        <w:rPr>
          <w:rFonts w:ascii="Times New Roman" w:hAnsi="Times New Roman" w:cs="Times New Roman"/>
          <w:sz w:val="24"/>
          <w:szCs w:val="24"/>
          <w:lang w:val="en-GB"/>
        </w:rPr>
        <w:t>region</w:t>
      </w:r>
      <w:r w:rsidR="0054336A" w:rsidRPr="00AD1D17">
        <w:rPr>
          <w:rFonts w:ascii="Times New Roman" w:hAnsi="Times New Roman" w:cs="Times New Roman"/>
          <w:sz w:val="24"/>
          <w:szCs w:val="24"/>
          <w:lang w:val="en-GB"/>
        </w:rPr>
        <w:t xml:space="preserve"> of Kurbin</w:t>
      </w:r>
      <w:r w:rsidR="000E0AE0" w:rsidRPr="00AD1D17">
        <w:rPr>
          <w:rFonts w:ascii="Times New Roman" w:hAnsi="Times New Roman" w:cs="Times New Roman"/>
          <w:sz w:val="24"/>
          <w:szCs w:val="24"/>
          <w:lang w:val="en-GB"/>
        </w:rPr>
        <w:t>.</w:t>
      </w:r>
    </w:p>
    <w:p w:rsidR="000E0AE0" w:rsidRPr="0077652D" w:rsidRDefault="001E718A" w:rsidP="000E0AE0">
      <w:pPr>
        <w:widowControl w:val="0"/>
        <w:autoSpaceDE w:val="0"/>
        <w:autoSpaceDN w:val="0"/>
        <w:spacing w:after="0" w:line="276" w:lineRule="auto"/>
        <w:ind w:firstLine="720"/>
        <w:jc w:val="both"/>
        <w:rPr>
          <w:rFonts w:ascii="Times New Roman" w:hAnsi="Times New Roman" w:cs="Times New Roman"/>
          <w:sz w:val="24"/>
          <w:szCs w:val="24"/>
          <w:lang w:val="en-GB"/>
        </w:rPr>
      </w:pPr>
      <w:r w:rsidRPr="0077652D">
        <w:rPr>
          <w:rFonts w:ascii="Times New Roman" w:hAnsi="Times New Roman" w:cs="Times New Roman"/>
          <w:sz w:val="24"/>
          <w:szCs w:val="24"/>
          <w:lang w:val="en-GB"/>
        </w:rPr>
        <w:t xml:space="preserve">One of the encountered challenges is the uncertified land, the </w:t>
      </w:r>
      <w:r w:rsidR="00AA69AD" w:rsidRPr="0077652D">
        <w:rPr>
          <w:rFonts w:ascii="Times New Roman" w:hAnsi="Times New Roman" w:cs="Times New Roman"/>
          <w:sz w:val="24"/>
          <w:szCs w:val="24"/>
          <w:lang w:val="en-GB"/>
        </w:rPr>
        <w:t>fleeing</w:t>
      </w:r>
      <w:r w:rsidRPr="0077652D">
        <w:rPr>
          <w:rFonts w:ascii="Times New Roman" w:hAnsi="Times New Roman" w:cs="Times New Roman"/>
          <w:sz w:val="24"/>
          <w:szCs w:val="24"/>
          <w:lang w:val="en-GB"/>
        </w:rPr>
        <w:t xml:space="preserve"> of young people of working age and the lack of market development that makes communication channels difficult from producers / farmers to traders</w:t>
      </w:r>
      <w:r w:rsidR="000E0AE0" w:rsidRPr="0077652D">
        <w:rPr>
          <w:rFonts w:ascii="Times New Roman" w:hAnsi="Times New Roman" w:cs="Times New Roman"/>
          <w:sz w:val="24"/>
          <w:szCs w:val="24"/>
          <w:lang w:val="en-GB"/>
        </w:rPr>
        <w:t xml:space="preserve">.  </w:t>
      </w:r>
      <w:r w:rsidR="00AA69AD" w:rsidRPr="0077652D">
        <w:rPr>
          <w:rFonts w:ascii="Times New Roman" w:hAnsi="Times New Roman" w:cs="Times New Roman"/>
          <w:b/>
          <w:sz w:val="24"/>
          <w:szCs w:val="24"/>
          <w:lang w:val="en-GB"/>
        </w:rPr>
        <w:t>The most important policies for the future</w:t>
      </w:r>
      <w:r w:rsidR="00AA69AD" w:rsidRPr="0077652D">
        <w:rPr>
          <w:rFonts w:ascii="Times New Roman" w:hAnsi="Times New Roman" w:cs="Times New Roman"/>
          <w:sz w:val="24"/>
          <w:szCs w:val="24"/>
          <w:lang w:val="en-GB"/>
        </w:rPr>
        <w:t xml:space="preserve"> that would help farmers to produce more are related to increasing economic interest in them, by providing subsidies from the state and non-governmental organizations.</w:t>
      </w:r>
    </w:p>
    <w:p w:rsidR="000E0AE0" w:rsidRPr="00AD1D17" w:rsidRDefault="000E0AE0" w:rsidP="000E0AE0">
      <w:pPr>
        <w:widowControl w:val="0"/>
        <w:autoSpaceDE w:val="0"/>
        <w:autoSpaceDN w:val="0"/>
        <w:spacing w:after="0" w:line="276" w:lineRule="auto"/>
        <w:jc w:val="both"/>
        <w:rPr>
          <w:rFonts w:ascii="Times New Roman" w:hAnsi="Times New Roman" w:cs="Times New Roman"/>
          <w:sz w:val="24"/>
          <w:szCs w:val="24"/>
          <w:lang w:val="en-GB"/>
        </w:rPr>
      </w:pPr>
    </w:p>
    <w:p w:rsidR="000E0AE0" w:rsidRPr="00AD1D17" w:rsidRDefault="00910875" w:rsidP="000E0AE0">
      <w:pPr>
        <w:widowControl w:val="0"/>
        <w:autoSpaceDE w:val="0"/>
        <w:autoSpaceDN w:val="0"/>
        <w:spacing w:after="0" w:line="276" w:lineRule="auto"/>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In the interview with a representative from a public institution in the Kurbin </w:t>
      </w:r>
      <w:r w:rsidR="004C4DD7">
        <w:rPr>
          <w:rFonts w:ascii="Times New Roman" w:hAnsi="Times New Roman" w:cs="Times New Roman"/>
          <w:sz w:val="24"/>
          <w:szCs w:val="24"/>
          <w:lang w:val="en-GB"/>
        </w:rPr>
        <w:t>region</w:t>
      </w:r>
      <w:r w:rsidRPr="00AD1D17">
        <w:rPr>
          <w:rFonts w:ascii="Times New Roman" w:hAnsi="Times New Roman" w:cs="Times New Roman"/>
          <w:sz w:val="24"/>
          <w:szCs w:val="24"/>
          <w:lang w:val="en-GB"/>
        </w:rPr>
        <w:t xml:space="preserve"> (extension service), it was stated that the support provided to farmers was mainly </w:t>
      </w:r>
      <w:r w:rsidRPr="000C6567">
        <w:rPr>
          <w:rFonts w:ascii="Times New Roman" w:hAnsi="Times New Roman" w:cs="Times New Roman"/>
          <w:b/>
          <w:sz w:val="24"/>
          <w:szCs w:val="24"/>
          <w:lang w:val="en-GB"/>
        </w:rPr>
        <w:t>technical assistance and during the last three years of the establishment of the institution the</w:t>
      </w:r>
      <w:r w:rsidR="000C6567">
        <w:rPr>
          <w:rFonts w:ascii="Times New Roman" w:hAnsi="Times New Roman" w:cs="Times New Roman"/>
          <w:b/>
          <w:sz w:val="24"/>
          <w:szCs w:val="24"/>
          <w:lang w:val="en-GB"/>
        </w:rPr>
        <w:t>re was no subsidy for the Olive</w:t>
      </w:r>
      <w:r w:rsidRPr="000C6567">
        <w:rPr>
          <w:rFonts w:ascii="Times New Roman" w:hAnsi="Times New Roman" w:cs="Times New Roman"/>
          <w:b/>
          <w:sz w:val="24"/>
          <w:szCs w:val="24"/>
          <w:lang w:val="en-GB"/>
        </w:rPr>
        <w:t xml:space="preserve"> product</w:t>
      </w:r>
      <w:r w:rsidR="000E0AE0" w:rsidRPr="000C6567">
        <w:rPr>
          <w:rFonts w:ascii="Times New Roman" w:hAnsi="Times New Roman" w:cs="Times New Roman"/>
          <w:b/>
          <w:bCs/>
          <w:sz w:val="24"/>
          <w:szCs w:val="24"/>
          <w:lang w:val="en-GB"/>
        </w:rPr>
        <w:t>.</w:t>
      </w:r>
      <w:r w:rsidR="000E0AE0"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There is also a lack of specific plans or policies in this regard as well as a lack of specific programs for women or the youth, which requires assistance from the central government.</w:t>
      </w:r>
    </w:p>
    <w:p w:rsidR="000E0AE0" w:rsidRPr="00AD1D17" w:rsidRDefault="000E0AE0" w:rsidP="000E0AE0">
      <w:pPr>
        <w:widowControl w:val="0"/>
        <w:autoSpaceDE w:val="0"/>
        <w:autoSpaceDN w:val="0"/>
        <w:spacing w:after="0" w:line="276" w:lineRule="auto"/>
        <w:ind w:firstLine="720"/>
        <w:jc w:val="both"/>
        <w:rPr>
          <w:rFonts w:ascii="Times New Roman" w:hAnsi="Times New Roman" w:cs="Times New Roman"/>
          <w:sz w:val="24"/>
          <w:szCs w:val="24"/>
          <w:lang w:val="en-GB"/>
        </w:rPr>
      </w:pPr>
    </w:p>
    <w:p w:rsidR="000E0AE0" w:rsidRPr="00AD1D17" w:rsidRDefault="00910875" w:rsidP="000E0AE0">
      <w:pPr>
        <w:widowControl w:val="0"/>
        <w:autoSpaceDE w:val="0"/>
        <w:autoSpaceDN w:val="0"/>
        <w:spacing w:line="276" w:lineRule="auto"/>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approach to future interventions aims to build on the </w:t>
      </w:r>
      <w:r w:rsidRPr="000C6567">
        <w:rPr>
          <w:rFonts w:ascii="Times New Roman" w:hAnsi="Times New Roman" w:cs="Times New Roman"/>
          <w:b/>
          <w:sz w:val="24"/>
          <w:szCs w:val="24"/>
          <w:lang w:val="en-GB"/>
        </w:rPr>
        <w:t>use and benefit of current local resources and services</w:t>
      </w:r>
      <w:r w:rsidRPr="00AD1D17">
        <w:rPr>
          <w:rFonts w:ascii="Times New Roman" w:hAnsi="Times New Roman" w:cs="Times New Roman"/>
          <w:sz w:val="24"/>
          <w:szCs w:val="24"/>
          <w:lang w:val="en-GB"/>
        </w:rPr>
        <w:t xml:space="preserve"> as well as focus on bringing key stakeholders</w:t>
      </w:r>
      <w:r w:rsidR="000E0AE0" w:rsidRPr="00AD1D17">
        <w:rPr>
          <w:rFonts w:ascii="Times New Roman" w:hAnsi="Times New Roman" w:cs="Times New Roman"/>
          <w:spacing w:val="5"/>
          <w:kern w:val="1"/>
          <w:sz w:val="24"/>
          <w:szCs w:val="24"/>
          <w:lang w:val="en-GB"/>
        </w:rPr>
        <w:t xml:space="preserve"> </w:t>
      </w:r>
      <w:r w:rsidRPr="00AD1D17">
        <w:rPr>
          <w:rFonts w:ascii="Times New Roman" w:hAnsi="Times New Roman" w:cs="Times New Roman"/>
          <w:sz w:val="24"/>
          <w:szCs w:val="24"/>
          <w:lang w:val="en-GB"/>
        </w:rPr>
        <w:t>to work together to improve product quality and open up new markets</w:t>
      </w:r>
      <w:r w:rsidR="000E0AE0" w:rsidRPr="00AD1D17">
        <w:rPr>
          <w:rFonts w:ascii="Times New Roman" w:hAnsi="Times New Roman" w:cs="Times New Roman"/>
          <w:spacing w:val="5"/>
          <w:kern w:val="1"/>
          <w:sz w:val="24"/>
          <w:szCs w:val="24"/>
          <w:lang w:val="en-GB"/>
        </w:rPr>
        <w:t xml:space="preserve">, </w:t>
      </w:r>
      <w:r w:rsidRPr="00AD1D17">
        <w:rPr>
          <w:rFonts w:ascii="Times New Roman" w:hAnsi="Times New Roman" w:cs="Times New Roman"/>
          <w:sz w:val="24"/>
          <w:szCs w:val="24"/>
          <w:lang w:val="en-GB"/>
        </w:rPr>
        <w:t>and at the same time to achieve the improvement of the general framework o</w:t>
      </w:r>
      <w:r w:rsidR="00A510DF">
        <w:rPr>
          <w:rFonts w:ascii="Times New Roman" w:hAnsi="Times New Roman" w:cs="Times New Roman"/>
          <w:sz w:val="24"/>
          <w:szCs w:val="24"/>
          <w:lang w:val="en-GB"/>
        </w:rPr>
        <w:t>n</w:t>
      </w:r>
      <w:r w:rsidRPr="00AD1D17">
        <w:rPr>
          <w:rFonts w:ascii="Times New Roman" w:hAnsi="Times New Roman" w:cs="Times New Roman"/>
          <w:sz w:val="24"/>
          <w:szCs w:val="24"/>
          <w:lang w:val="en-GB"/>
        </w:rPr>
        <w:t xml:space="preserve"> th</w:t>
      </w:r>
      <w:r w:rsidR="00A510DF">
        <w:rPr>
          <w:rFonts w:ascii="Times New Roman" w:hAnsi="Times New Roman" w:cs="Times New Roman"/>
          <w:sz w:val="24"/>
          <w:szCs w:val="24"/>
          <w:lang w:val="en-GB"/>
        </w:rPr>
        <w:t>is</w:t>
      </w:r>
      <w:r w:rsidRPr="00AD1D17">
        <w:rPr>
          <w:rFonts w:ascii="Times New Roman" w:hAnsi="Times New Roman" w:cs="Times New Roman"/>
          <w:sz w:val="24"/>
          <w:szCs w:val="24"/>
          <w:lang w:val="en-GB"/>
        </w:rPr>
        <w:t xml:space="preserve"> sector.</w:t>
      </w:r>
    </w:p>
    <w:p w:rsidR="000E0AE0" w:rsidRPr="00AD1D17" w:rsidRDefault="000E0AE0" w:rsidP="000E0AE0">
      <w:pPr>
        <w:spacing w:after="200" w:line="276" w:lineRule="auto"/>
        <w:ind w:firstLine="720"/>
        <w:jc w:val="both"/>
        <w:rPr>
          <w:rFonts w:ascii="Times New Roman" w:hAnsi="Times New Roman" w:cs="Times New Roman"/>
          <w:sz w:val="24"/>
          <w:szCs w:val="24"/>
          <w:lang w:val="en-GB"/>
        </w:rPr>
      </w:pPr>
    </w:p>
    <w:p w:rsidR="00526BA7" w:rsidRPr="00AD1D17" w:rsidRDefault="00526BA7" w:rsidP="000E0AE0">
      <w:pPr>
        <w:spacing w:line="276" w:lineRule="auto"/>
        <w:rPr>
          <w:rFonts w:ascii="Times New Roman" w:hAnsi="Times New Roman" w:cs="Times New Roman"/>
          <w:sz w:val="24"/>
          <w:szCs w:val="24"/>
          <w:lang w:val="en-GB"/>
        </w:rPr>
      </w:pPr>
    </w:p>
    <w:bookmarkEnd w:id="5"/>
    <w:p w:rsidR="000E0AE0" w:rsidRPr="00AD1D17" w:rsidRDefault="000E0AE0">
      <w:pPr>
        <w:rPr>
          <w:rFonts w:ascii="Times New Roman" w:eastAsiaTheme="majorEastAsia" w:hAnsi="Times New Roman" w:cs="Times New Roman"/>
          <w:b/>
          <w:bCs/>
          <w:color w:val="538135" w:themeColor="accent6" w:themeShade="BF"/>
          <w:sz w:val="24"/>
          <w:szCs w:val="24"/>
          <w:lang w:val="en-GB"/>
        </w:rPr>
      </w:pPr>
      <w:r w:rsidRPr="00AD1D17">
        <w:rPr>
          <w:rFonts w:ascii="Times New Roman" w:hAnsi="Times New Roman" w:cs="Times New Roman"/>
          <w:bCs/>
          <w:szCs w:val="24"/>
          <w:lang w:val="en-GB"/>
        </w:rPr>
        <w:br w:type="page"/>
      </w:r>
    </w:p>
    <w:p w:rsidR="003D3184" w:rsidRPr="00AD1D17" w:rsidRDefault="00D75F11" w:rsidP="00990503">
      <w:pPr>
        <w:pStyle w:val="Heading1"/>
        <w:rPr>
          <w:rFonts w:cs="Times New Roman"/>
          <w:b w:val="0"/>
          <w:bCs/>
          <w:szCs w:val="24"/>
          <w:lang w:val="en-GB"/>
        </w:rPr>
      </w:pPr>
      <w:bookmarkStart w:id="6" w:name="_Toc68001943"/>
      <w:r w:rsidRPr="00AD1D17">
        <w:rPr>
          <w:rFonts w:cs="Times New Roman"/>
          <w:bCs/>
          <w:szCs w:val="24"/>
          <w:lang w:val="en-GB"/>
        </w:rPr>
        <w:lastRenderedPageBreak/>
        <w:t>CHAPTER</w:t>
      </w:r>
      <w:r w:rsidR="00EB27CC" w:rsidRPr="00AD1D17">
        <w:rPr>
          <w:rFonts w:cs="Times New Roman"/>
          <w:bCs/>
          <w:szCs w:val="24"/>
          <w:lang w:val="en-GB"/>
        </w:rPr>
        <w:t xml:space="preserve"> 1</w:t>
      </w:r>
      <w:r w:rsidR="00F52CB5" w:rsidRPr="00AD1D17">
        <w:rPr>
          <w:rFonts w:cs="Times New Roman"/>
          <w:bCs/>
          <w:szCs w:val="24"/>
          <w:lang w:val="en-GB"/>
        </w:rPr>
        <w:t xml:space="preserve">: </w:t>
      </w:r>
      <w:r w:rsidR="00595378" w:rsidRPr="00AD1D17">
        <w:rPr>
          <w:rFonts w:cs="Times New Roman"/>
          <w:bCs/>
          <w:szCs w:val="24"/>
          <w:lang w:val="en-GB"/>
        </w:rPr>
        <w:t>MET</w:t>
      </w:r>
      <w:r w:rsidRPr="00AD1D17">
        <w:rPr>
          <w:rFonts w:cs="Times New Roman"/>
          <w:bCs/>
          <w:szCs w:val="24"/>
          <w:lang w:val="en-GB"/>
        </w:rPr>
        <w:t>H</w:t>
      </w:r>
      <w:r w:rsidR="00595378" w:rsidRPr="00AD1D17">
        <w:rPr>
          <w:rFonts w:cs="Times New Roman"/>
          <w:bCs/>
          <w:szCs w:val="24"/>
          <w:lang w:val="en-GB"/>
        </w:rPr>
        <w:t>ODOLOG</w:t>
      </w:r>
      <w:r w:rsidRPr="00AD1D17">
        <w:rPr>
          <w:rFonts w:cs="Times New Roman"/>
          <w:bCs/>
          <w:szCs w:val="24"/>
          <w:lang w:val="en-GB"/>
        </w:rPr>
        <w:t>Y</w:t>
      </w:r>
      <w:bookmarkEnd w:id="1"/>
      <w:r w:rsidR="00A510DF">
        <w:rPr>
          <w:rFonts w:cs="Times New Roman"/>
          <w:bCs/>
          <w:szCs w:val="24"/>
          <w:lang w:val="en-GB"/>
        </w:rPr>
        <w:t xml:space="preserve"> OF </w:t>
      </w:r>
      <w:r w:rsidR="00F85190">
        <w:rPr>
          <w:rFonts w:cs="Times New Roman"/>
          <w:bCs/>
          <w:szCs w:val="24"/>
          <w:lang w:val="en-GB"/>
        </w:rPr>
        <w:t xml:space="preserve">THE </w:t>
      </w:r>
      <w:r w:rsidR="00A510DF">
        <w:rPr>
          <w:rFonts w:cs="Times New Roman"/>
          <w:bCs/>
          <w:szCs w:val="24"/>
          <w:lang w:val="en-GB"/>
        </w:rPr>
        <w:t>ASS</w:t>
      </w:r>
      <w:r w:rsidR="00D6540C">
        <w:rPr>
          <w:rFonts w:cs="Times New Roman"/>
          <w:bCs/>
          <w:szCs w:val="24"/>
          <w:lang w:val="en-GB"/>
        </w:rPr>
        <w:t>ESSMENT</w:t>
      </w:r>
      <w:bookmarkEnd w:id="6"/>
    </w:p>
    <w:p w:rsidR="003D3184" w:rsidRPr="00AD1D17" w:rsidRDefault="003D3184" w:rsidP="00FD41CE">
      <w:pPr>
        <w:spacing w:line="276" w:lineRule="auto"/>
        <w:jc w:val="both"/>
        <w:rPr>
          <w:rFonts w:ascii="Times New Roman" w:hAnsi="Times New Roman" w:cs="Times New Roman"/>
          <w:sz w:val="24"/>
          <w:szCs w:val="24"/>
          <w:lang w:val="en-GB"/>
        </w:rPr>
      </w:pPr>
    </w:p>
    <w:p w:rsidR="00F85190" w:rsidRPr="00A07603" w:rsidRDefault="00F85190" w:rsidP="00F85190">
      <w:pPr>
        <w:spacing w:line="276" w:lineRule="auto"/>
        <w:jc w:val="both"/>
        <w:rPr>
          <w:b/>
          <w:color w:val="000000" w:themeColor="text1"/>
          <w:highlight w:val="yellow"/>
        </w:rPr>
      </w:pPr>
      <w:r w:rsidRPr="00A07603">
        <w:rPr>
          <w:rFonts w:ascii="Times New Roman" w:hAnsi="Times New Roman" w:cs="Times New Roman"/>
          <w:color w:val="000000" w:themeColor="text1"/>
          <w:sz w:val="24"/>
          <w:szCs w:val="24"/>
        </w:rPr>
        <w:t xml:space="preserve">There is a burgeoning of literature that lay out various ways and tools of value chain analysis. Besides the universal use and technicalities that accompany value chain analysis, the designed methodology applied to </w:t>
      </w:r>
      <w:r w:rsidRPr="00A07603">
        <w:rPr>
          <w:rFonts w:ascii="Times New Roman" w:hAnsi="Times New Roman" w:cs="Times New Roman"/>
          <w:b/>
          <w:color w:val="000000" w:themeColor="text1"/>
          <w:sz w:val="24"/>
          <w:szCs w:val="24"/>
        </w:rPr>
        <w:t xml:space="preserve">identify and select the product </w:t>
      </w:r>
      <w:r w:rsidRPr="00A07603">
        <w:rPr>
          <w:rFonts w:ascii="Times New Roman" w:hAnsi="Times New Roman" w:cs="Times New Roman"/>
          <w:color w:val="000000" w:themeColor="text1"/>
          <w:sz w:val="24"/>
          <w:szCs w:val="24"/>
        </w:rPr>
        <w:t xml:space="preserve">so then appropriately analyse their respective value chains, </w:t>
      </w:r>
      <w:r w:rsidRPr="00A07603">
        <w:rPr>
          <w:rFonts w:ascii="Times New Roman" w:hAnsi="Times New Roman" w:cs="Times New Roman"/>
          <w:b/>
          <w:color w:val="000000" w:themeColor="text1"/>
          <w:sz w:val="24"/>
          <w:szCs w:val="24"/>
        </w:rPr>
        <w:t>strongly depends on the final purpose of the analysis</w:t>
      </w:r>
      <w:r w:rsidRPr="00A07603">
        <w:rPr>
          <w:rFonts w:ascii="Times New Roman" w:hAnsi="Times New Roman" w:cs="Times New Roman"/>
          <w:color w:val="000000" w:themeColor="text1"/>
          <w:sz w:val="24"/>
          <w:szCs w:val="24"/>
        </w:rPr>
        <w:t xml:space="preserve">. To serve these various purposes, different authors and organizations have developed different toolbooks. Besides the existence of a wide number of toolbooks on value chain analysis (see Kaplinsky and Morris, 2000; </w:t>
      </w:r>
      <w:r w:rsidRPr="00A07603">
        <w:rPr>
          <w:rFonts w:ascii="Times New Roman" w:hAnsi="Times New Roman" w:cs="Times New Roman"/>
          <w:color w:val="000000" w:themeColor="text1"/>
          <w:sz w:val="24"/>
          <w:szCs w:val="24"/>
          <w:shd w:val="clear" w:color="auto" w:fill="FFFFFF"/>
        </w:rPr>
        <w:t>Gereffi and Fernandez-Stark, 2011; UNCTAD, 2009; DFID, 2008; FAO, 2006)</w:t>
      </w:r>
      <w:r w:rsidRPr="00A07603">
        <w:rPr>
          <w:rStyle w:val="FootnoteReference"/>
          <w:rFonts w:ascii="Times New Roman" w:hAnsi="Times New Roman" w:cs="Times New Roman"/>
          <w:color w:val="000000" w:themeColor="text1"/>
          <w:sz w:val="24"/>
          <w:szCs w:val="24"/>
        </w:rPr>
        <w:footnoteReference w:id="1"/>
      </w:r>
      <w:r w:rsidRPr="00A07603">
        <w:rPr>
          <w:rStyle w:val="FootnoteReference"/>
          <w:rFonts w:ascii="Times New Roman" w:hAnsi="Times New Roman" w:cs="Times New Roman"/>
          <w:color w:val="000000" w:themeColor="text1"/>
          <w:sz w:val="24"/>
          <w:szCs w:val="24"/>
        </w:rPr>
        <w:t>,</w:t>
      </w:r>
      <w:r w:rsidRPr="00A07603">
        <w:rPr>
          <w:rFonts w:ascii="Times New Roman" w:hAnsi="Times New Roman" w:cs="Times New Roman"/>
          <w:color w:val="000000" w:themeColor="text1"/>
          <w:sz w:val="24"/>
          <w:szCs w:val="24"/>
          <w:shd w:val="clear" w:color="auto" w:fill="FFFFFF"/>
        </w:rPr>
        <w:t xml:space="preserve"> </w:t>
      </w:r>
      <w:r w:rsidRPr="00A07603">
        <w:rPr>
          <w:rFonts w:ascii="Times New Roman" w:hAnsi="Times New Roman" w:cs="Times New Roman"/>
          <w:b/>
          <w:color w:val="000000" w:themeColor="text1"/>
          <w:sz w:val="24"/>
          <w:szCs w:val="24"/>
          <w:shd w:val="clear" w:color="auto" w:fill="FFFFFF"/>
        </w:rPr>
        <w:t xml:space="preserve">ACER selected the toolbook designed by the UNCTAD (2009) which aims at strengthening the link between the value chain analysis and development interventions to improve the opportunities available to the poor. </w:t>
      </w:r>
      <w:r w:rsidRPr="00A07603">
        <w:rPr>
          <w:rFonts w:ascii="Times New Roman" w:hAnsi="Times New Roman" w:cs="Times New Roman"/>
          <w:color w:val="000000" w:themeColor="text1"/>
          <w:sz w:val="24"/>
          <w:szCs w:val="24"/>
          <w:shd w:val="clear" w:color="auto" w:fill="FFFFFF"/>
        </w:rPr>
        <w:t>In line with the context of the country, some adjustments have been made which are argued throughout the document.</w:t>
      </w:r>
      <w:r w:rsidRPr="00A07603">
        <w:rPr>
          <w:rFonts w:ascii="Times New Roman" w:hAnsi="Times New Roman" w:cs="Times New Roman"/>
          <w:b/>
          <w:color w:val="000000" w:themeColor="text1"/>
          <w:sz w:val="24"/>
          <w:szCs w:val="24"/>
          <w:shd w:val="clear" w:color="auto" w:fill="FFFFFF"/>
        </w:rPr>
        <w:t xml:space="preserve"> </w:t>
      </w:r>
      <w:r w:rsidRPr="00A07603">
        <w:rPr>
          <w:rFonts w:ascii="Times New Roman" w:hAnsi="Times New Roman" w:cs="Times New Roman"/>
          <w:color w:val="000000" w:themeColor="text1"/>
          <w:sz w:val="24"/>
          <w:szCs w:val="24"/>
          <w:shd w:val="clear" w:color="auto" w:fill="FFFFFF"/>
        </w:rPr>
        <w:t>Consequently, the designed methodology further elaborated in the upcoming sections, is based on this guidebook and its focus perfectly fits with the World Vision Albania economic development program goal which is</w:t>
      </w:r>
      <w:r w:rsidRPr="00A07603">
        <w:rPr>
          <w:rFonts w:ascii="Times New Roman" w:hAnsi="Times New Roman" w:cs="Times New Roman"/>
          <w:color w:val="000000" w:themeColor="text1"/>
          <w:sz w:val="24"/>
          <w:szCs w:val="24"/>
        </w:rPr>
        <w:t xml:space="preserve"> </w:t>
      </w:r>
      <w:r w:rsidRPr="00A07603">
        <w:rPr>
          <w:rFonts w:ascii="Times New Roman" w:hAnsi="Times New Roman" w:cs="Times New Roman"/>
          <w:b/>
          <w:color w:val="000000" w:themeColor="text1"/>
          <w:sz w:val="24"/>
          <w:szCs w:val="24"/>
        </w:rPr>
        <w:t>to achieve its goal of sustainable economic empowerment of families and communities of WVA program area in Dibër, Korçë, Kurbin and Librazhd, to raise their capacities to build resilience and improve child well-being.</w:t>
      </w:r>
      <w:r w:rsidRPr="00A07603">
        <w:rPr>
          <w:b/>
          <w:color w:val="000000" w:themeColor="text1"/>
        </w:rPr>
        <w:t xml:space="preserve"> </w:t>
      </w:r>
    </w:p>
    <w:p w:rsidR="00F85190" w:rsidRDefault="00F85190" w:rsidP="00F85190">
      <w:pPr>
        <w:spacing w:line="276" w:lineRule="auto"/>
        <w:jc w:val="both"/>
        <w:rPr>
          <w:rFonts w:ascii="Times New Roman" w:hAnsi="Times New Roman" w:cs="Times New Roman"/>
          <w:sz w:val="24"/>
          <w:szCs w:val="24"/>
        </w:rPr>
      </w:pPr>
      <w:r w:rsidRPr="00A07603">
        <w:rPr>
          <w:rFonts w:ascii="Times New Roman" w:hAnsi="Times New Roman" w:cs="Times New Roman"/>
          <w:color w:val="000000" w:themeColor="text1"/>
          <w:sz w:val="24"/>
          <w:szCs w:val="24"/>
        </w:rPr>
        <w:t xml:space="preserve">ACER </w:t>
      </w:r>
      <w:r>
        <w:rPr>
          <w:rFonts w:ascii="Times New Roman" w:hAnsi="Times New Roman" w:cs="Times New Roman"/>
          <w:color w:val="000000" w:themeColor="text1"/>
          <w:sz w:val="24"/>
          <w:szCs w:val="24"/>
        </w:rPr>
        <w:t>has</w:t>
      </w:r>
      <w:r w:rsidRPr="00A07603">
        <w:rPr>
          <w:rFonts w:ascii="Times New Roman" w:hAnsi="Times New Roman" w:cs="Times New Roman"/>
          <w:color w:val="000000" w:themeColor="text1"/>
          <w:sz w:val="24"/>
          <w:szCs w:val="24"/>
        </w:rPr>
        <w:t xml:space="preserve"> pursue</w:t>
      </w:r>
      <w:r>
        <w:rPr>
          <w:rFonts w:ascii="Times New Roman" w:hAnsi="Times New Roman" w:cs="Times New Roman"/>
          <w:color w:val="000000" w:themeColor="text1"/>
          <w:sz w:val="24"/>
          <w:szCs w:val="24"/>
        </w:rPr>
        <w:t>d</w:t>
      </w:r>
      <w:r w:rsidRPr="00A07603">
        <w:rPr>
          <w:rFonts w:ascii="Times New Roman" w:hAnsi="Times New Roman" w:cs="Times New Roman"/>
          <w:color w:val="000000" w:themeColor="text1"/>
          <w:sz w:val="24"/>
          <w:szCs w:val="24"/>
        </w:rPr>
        <w:t xml:space="preserve"> the following steps in preparing the value chain analysis in four selected </w:t>
      </w:r>
      <w:r w:rsidRPr="00A07603">
        <w:rPr>
          <w:rFonts w:ascii="Times New Roman" w:hAnsi="Times New Roman" w:cs="Times New Roman"/>
          <w:sz w:val="24"/>
          <w:szCs w:val="24"/>
        </w:rPr>
        <w:t xml:space="preserve">areas. </w:t>
      </w:r>
    </w:p>
    <w:p w:rsidR="001127D5" w:rsidRPr="00A07603" w:rsidRDefault="001127D5" w:rsidP="00F85190">
      <w:pPr>
        <w:spacing w:line="276" w:lineRule="auto"/>
        <w:jc w:val="both"/>
        <w:rPr>
          <w:rFonts w:ascii="Times New Roman" w:hAnsi="Times New Roman" w:cs="Times New Roman"/>
          <w:sz w:val="24"/>
          <w:szCs w:val="24"/>
        </w:rPr>
      </w:pPr>
    </w:p>
    <w:p w:rsidR="00595378" w:rsidRPr="00AD1D17" w:rsidRDefault="00D120D5" w:rsidP="00622FFA">
      <w:pPr>
        <w:pStyle w:val="Heading2"/>
        <w:rPr>
          <w:rFonts w:cs="Times New Roman"/>
          <w:lang w:val="en-GB"/>
        </w:rPr>
      </w:pPr>
      <w:bookmarkStart w:id="7" w:name="_Toc68001944"/>
      <w:r w:rsidRPr="00AD1D17">
        <w:rPr>
          <w:rFonts w:cs="Times New Roman"/>
          <w:lang w:val="en-GB"/>
        </w:rPr>
        <w:t>1.</w:t>
      </w:r>
      <w:r w:rsidR="00E20F9F" w:rsidRPr="00AD1D17">
        <w:rPr>
          <w:rFonts w:cs="Times New Roman"/>
          <w:lang w:val="en-GB"/>
        </w:rPr>
        <w:t>1</w:t>
      </w:r>
      <w:r w:rsidRPr="00AD1D17">
        <w:rPr>
          <w:rFonts w:cs="Times New Roman"/>
          <w:lang w:val="en-GB"/>
        </w:rPr>
        <w:t xml:space="preserve"> </w:t>
      </w:r>
      <w:r w:rsidR="00462250" w:rsidRPr="00AD1D17">
        <w:rPr>
          <w:rFonts w:cs="Times New Roman"/>
          <w:szCs w:val="24"/>
          <w:lang w:val="en-GB"/>
        </w:rPr>
        <w:t>Selection of value chains for analysis</w:t>
      </w:r>
      <w:bookmarkEnd w:id="7"/>
    </w:p>
    <w:p w:rsidR="00DA518B" w:rsidRPr="00AD1D17" w:rsidRDefault="00DA518B" w:rsidP="002D2E08">
      <w:pPr>
        <w:spacing w:after="0" w:line="276" w:lineRule="auto"/>
        <w:ind w:firstLine="360"/>
        <w:jc w:val="both"/>
        <w:rPr>
          <w:rFonts w:ascii="Times New Roman" w:hAnsi="Times New Roman" w:cs="Times New Roman"/>
          <w:sz w:val="24"/>
          <w:szCs w:val="24"/>
          <w:lang w:val="en-GB"/>
        </w:rPr>
      </w:pPr>
    </w:p>
    <w:p w:rsidR="003F386C" w:rsidRPr="00A07603" w:rsidRDefault="00462250" w:rsidP="003F386C">
      <w:pPr>
        <w:spacing w:line="276" w:lineRule="auto"/>
        <w:jc w:val="both"/>
        <w:rPr>
          <w:rFonts w:ascii="Times New Roman" w:hAnsi="Times New Roman" w:cs="Times New Roman"/>
          <w:sz w:val="24"/>
          <w:szCs w:val="24"/>
        </w:rPr>
      </w:pPr>
      <w:r w:rsidRPr="00AD1D17">
        <w:rPr>
          <w:rFonts w:ascii="Times New Roman" w:hAnsi="Times New Roman" w:cs="Times New Roman"/>
          <w:sz w:val="24"/>
          <w:szCs w:val="24"/>
          <w:lang w:val="en-GB"/>
        </w:rPr>
        <w:t>Before developing the complete value chain Report in the Kurbin area (deliverable 2 according to ToRs), it was necessary to select the most suitable products in the region</w:t>
      </w:r>
      <w:r w:rsidR="003F386C">
        <w:rPr>
          <w:rFonts w:ascii="Times New Roman" w:hAnsi="Times New Roman" w:cs="Times New Roman"/>
          <w:sz w:val="24"/>
          <w:szCs w:val="24"/>
          <w:lang w:val="en-GB"/>
        </w:rPr>
        <w:t xml:space="preserve">. </w:t>
      </w:r>
      <w:r w:rsidR="003F386C" w:rsidRPr="00A07603">
        <w:rPr>
          <w:rFonts w:ascii="Times New Roman" w:hAnsi="Times New Roman" w:cs="Times New Roman"/>
          <w:sz w:val="24"/>
          <w:szCs w:val="24"/>
        </w:rPr>
        <w:t>As a note, WVA has already developed four contextual reports</w:t>
      </w:r>
      <w:r w:rsidR="003F386C">
        <w:rPr>
          <w:rStyle w:val="FootnoteReference"/>
          <w:rFonts w:ascii="Times New Roman" w:hAnsi="Times New Roman" w:cs="Times New Roman"/>
          <w:sz w:val="24"/>
          <w:szCs w:val="24"/>
        </w:rPr>
        <w:footnoteReference w:id="2"/>
      </w:r>
      <w:r w:rsidR="003F386C">
        <w:rPr>
          <w:rFonts w:ascii="Times New Roman" w:hAnsi="Times New Roman" w:cs="Times New Roman"/>
          <w:sz w:val="24"/>
          <w:szCs w:val="24"/>
        </w:rPr>
        <w:t xml:space="preserve"> </w:t>
      </w:r>
      <w:r w:rsidR="003F386C" w:rsidRPr="00A07603">
        <w:rPr>
          <w:rFonts w:ascii="Times New Roman" w:hAnsi="Times New Roman" w:cs="Times New Roman"/>
          <w:sz w:val="24"/>
          <w:szCs w:val="24"/>
        </w:rPr>
        <w:t xml:space="preserve">and </w:t>
      </w:r>
      <w:r w:rsidR="003F386C">
        <w:rPr>
          <w:rFonts w:ascii="Times New Roman" w:hAnsi="Times New Roman" w:cs="Times New Roman"/>
          <w:sz w:val="24"/>
          <w:szCs w:val="24"/>
        </w:rPr>
        <w:t>have</w:t>
      </w:r>
      <w:r w:rsidR="003F386C" w:rsidRPr="00A07603">
        <w:rPr>
          <w:rFonts w:ascii="Times New Roman" w:hAnsi="Times New Roman" w:cs="Times New Roman"/>
          <w:sz w:val="24"/>
          <w:szCs w:val="24"/>
        </w:rPr>
        <w:t xml:space="preserve"> serve</w:t>
      </w:r>
      <w:r w:rsidR="003F386C">
        <w:rPr>
          <w:rFonts w:ascii="Times New Roman" w:hAnsi="Times New Roman" w:cs="Times New Roman"/>
          <w:sz w:val="24"/>
          <w:szCs w:val="24"/>
        </w:rPr>
        <w:t>d</w:t>
      </w:r>
      <w:r w:rsidR="003F386C" w:rsidRPr="00A07603">
        <w:rPr>
          <w:rFonts w:ascii="Times New Roman" w:hAnsi="Times New Roman" w:cs="Times New Roman"/>
          <w:sz w:val="24"/>
          <w:szCs w:val="24"/>
        </w:rPr>
        <w:t xml:space="preserve"> as basis of defining a clear contextual landscape. So, the prioritising process </w:t>
      </w:r>
      <w:r w:rsidR="003F386C">
        <w:rPr>
          <w:rFonts w:ascii="Times New Roman" w:hAnsi="Times New Roman" w:cs="Times New Roman"/>
          <w:sz w:val="24"/>
          <w:szCs w:val="24"/>
        </w:rPr>
        <w:t>for selecting the potential product has</w:t>
      </w:r>
      <w:r w:rsidR="003F386C" w:rsidRPr="00A07603">
        <w:rPr>
          <w:rFonts w:ascii="Times New Roman" w:hAnsi="Times New Roman" w:cs="Times New Roman"/>
          <w:sz w:val="24"/>
          <w:szCs w:val="24"/>
        </w:rPr>
        <w:t xml:space="preserve"> follow</w:t>
      </w:r>
      <w:r w:rsidR="003F386C">
        <w:rPr>
          <w:rFonts w:ascii="Times New Roman" w:hAnsi="Times New Roman" w:cs="Times New Roman"/>
          <w:sz w:val="24"/>
          <w:szCs w:val="24"/>
        </w:rPr>
        <w:t>ed</w:t>
      </w:r>
      <w:r w:rsidR="003F386C" w:rsidRPr="00A07603">
        <w:rPr>
          <w:rFonts w:ascii="Times New Roman" w:hAnsi="Times New Roman" w:cs="Times New Roman"/>
          <w:sz w:val="24"/>
          <w:szCs w:val="24"/>
        </w:rPr>
        <w:t xml:space="preserve"> the defined stages as below:</w:t>
      </w:r>
    </w:p>
    <w:p w:rsidR="002D2E08" w:rsidRPr="00AD1D17" w:rsidRDefault="002D2E08" w:rsidP="002D2E08">
      <w:pPr>
        <w:spacing w:after="0" w:line="276" w:lineRule="auto"/>
        <w:ind w:firstLine="360"/>
        <w:jc w:val="both"/>
        <w:rPr>
          <w:rFonts w:ascii="Times New Roman" w:hAnsi="Times New Roman" w:cs="Times New Roman"/>
          <w:sz w:val="24"/>
          <w:szCs w:val="24"/>
          <w:lang w:val="en-GB"/>
        </w:rPr>
      </w:pPr>
    </w:p>
    <w:p w:rsidR="00E537DF" w:rsidRPr="00AD1D17" w:rsidRDefault="00622FFA" w:rsidP="00622FFA">
      <w:pPr>
        <w:pStyle w:val="Heading3"/>
        <w:rPr>
          <w:rFonts w:cs="Times New Roman"/>
          <w:b/>
          <w:lang w:val="en-GB"/>
        </w:rPr>
      </w:pPr>
      <w:bookmarkStart w:id="8" w:name="_Toc68001945"/>
      <w:r w:rsidRPr="00AD1D17">
        <w:rPr>
          <w:rFonts w:cs="Times New Roman"/>
          <w:b/>
          <w:lang w:val="en-GB"/>
        </w:rPr>
        <w:lastRenderedPageBreak/>
        <w:t xml:space="preserve">1.1.2 </w:t>
      </w:r>
      <w:r w:rsidR="00462250" w:rsidRPr="00AD1D17">
        <w:rPr>
          <w:rStyle w:val="Heading2Char"/>
          <w:lang w:val="en-GB"/>
        </w:rPr>
        <w:t>Defining criteria and building understanding on these criteria</w:t>
      </w:r>
      <w:bookmarkEnd w:id="8"/>
    </w:p>
    <w:p w:rsidR="00E537DF" w:rsidRPr="00AD1D17" w:rsidRDefault="00462250" w:rsidP="007360F7">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Value chain analysis begins with the selection of a product</w:t>
      </w:r>
      <w:r w:rsidR="00E537DF"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The entry point of the value chain analysis proposed in the manual we are referring to is poverty alleviation and achieving pro-poor outcomes</w:t>
      </w:r>
      <w:r w:rsidR="00E537DF"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As a result, the set of criteria used by ACER reflected</w:t>
      </w:r>
      <w:r w:rsidR="00786189" w:rsidRPr="00AD1D17">
        <w:rPr>
          <w:rFonts w:ascii="Times New Roman" w:hAnsi="Times New Roman" w:cs="Times New Roman"/>
          <w:sz w:val="24"/>
          <w:szCs w:val="24"/>
          <w:lang w:val="en-GB"/>
        </w:rPr>
        <w:t xml:space="preserve"> this entry point</w:t>
      </w:r>
      <w:r w:rsidR="00E537DF" w:rsidRPr="00AD1D17">
        <w:rPr>
          <w:rFonts w:ascii="Times New Roman" w:hAnsi="Times New Roman" w:cs="Times New Roman"/>
          <w:sz w:val="24"/>
          <w:szCs w:val="24"/>
          <w:lang w:val="en-GB"/>
        </w:rPr>
        <w:t xml:space="preserve">. </w:t>
      </w:r>
      <w:r w:rsidR="00786189" w:rsidRPr="00AD1D17">
        <w:rPr>
          <w:rFonts w:ascii="Times New Roman" w:hAnsi="Times New Roman" w:cs="Times New Roman"/>
          <w:sz w:val="24"/>
          <w:szCs w:val="24"/>
          <w:lang w:val="en-GB"/>
        </w:rPr>
        <w:t>In addition to guidelines for setting criteria, as suggested by various studies (DFID, 2008; UNCTAD, 2009), the local context is taken into account in enriching, approving and revising these theoretical criteria</w:t>
      </w:r>
      <w:r w:rsidR="00E537DF" w:rsidRPr="00AD1D17">
        <w:rPr>
          <w:rFonts w:ascii="Times New Roman" w:hAnsi="Times New Roman" w:cs="Times New Roman"/>
          <w:sz w:val="24"/>
          <w:szCs w:val="24"/>
          <w:lang w:val="en-GB"/>
        </w:rPr>
        <w:t>.</w:t>
      </w:r>
    </w:p>
    <w:p w:rsidR="00230A59" w:rsidRPr="00AD1D17" w:rsidRDefault="00786189" w:rsidP="007360F7">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ACER sets out these criteria to prioritize local products, as suggested by the manual</w:t>
      </w:r>
      <w:r w:rsidR="00230A59" w:rsidRPr="00AD1D17">
        <w:rPr>
          <w:rFonts w:ascii="Times New Roman" w:hAnsi="Times New Roman" w:cs="Times New Roman"/>
          <w:sz w:val="24"/>
          <w:szCs w:val="24"/>
          <w:lang w:val="en-GB"/>
        </w:rPr>
        <w:t>:</w:t>
      </w:r>
    </w:p>
    <w:p w:rsidR="007360F7" w:rsidRPr="00DE5A62" w:rsidRDefault="007360F7" w:rsidP="007360F7">
      <w:pPr>
        <w:spacing w:line="276" w:lineRule="auto"/>
        <w:jc w:val="both"/>
        <w:rPr>
          <w:rFonts w:ascii="Times New Roman" w:hAnsi="Times New Roman" w:cs="Times New Roman"/>
          <w:b/>
          <w:sz w:val="24"/>
          <w:szCs w:val="24"/>
          <w:u w:val="single"/>
        </w:rPr>
      </w:pPr>
      <w:r w:rsidRPr="00DE5A62">
        <w:rPr>
          <w:rFonts w:ascii="Times New Roman" w:hAnsi="Times New Roman" w:cs="Times New Roman"/>
          <w:b/>
          <w:sz w:val="24"/>
          <w:szCs w:val="24"/>
          <w:u w:val="single"/>
        </w:rPr>
        <w:t>(i) Potential of the value chains to improve livelihood of the local families (poor)</w:t>
      </w:r>
    </w:p>
    <w:p w:rsidR="007360F7" w:rsidRPr="00DE5A62" w:rsidRDefault="007360F7" w:rsidP="00F768C4">
      <w:pPr>
        <w:pStyle w:val="ListParagraph"/>
        <w:numPr>
          <w:ilvl w:val="0"/>
          <w:numId w:val="40"/>
        </w:numPr>
        <w:spacing w:line="276" w:lineRule="auto"/>
        <w:ind w:left="540" w:hanging="330"/>
        <w:jc w:val="both"/>
        <w:rPr>
          <w:rFonts w:ascii="Times New Roman" w:hAnsi="Times New Roman" w:cs="Times New Roman"/>
          <w:sz w:val="24"/>
          <w:szCs w:val="24"/>
          <w:shd w:val="clear" w:color="auto" w:fill="FFFFFF"/>
        </w:rPr>
      </w:pPr>
      <w:r w:rsidRPr="00DE5A62">
        <w:rPr>
          <w:rFonts w:ascii="Times New Roman" w:hAnsi="Times New Roman" w:cs="Times New Roman"/>
          <w:sz w:val="24"/>
          <w:szCs w:val="24"/>
          <w:shd w:val="clear" w:color="auto" w:fill="FFFFFF"/>
        </w:rPr>
        <w:t>Present integration of the poor in the market (what are they producing, selling, employment);</w:t>
      </w:r>
    </w:p>
    <w:p w:rsidR="007360F7" w:rsidRPr="00DE5A62" w:rsidRDefault="007360F7" w:rsidP="00F768C4">
      <w:pPr>
        <w:pStyle w:val="ListParagraph"/>
        <w:numPr>
          <w:ilvl w:val="0"/>
          <w:numId w:val="40"/>
        </w:numPr>
        <w:spacing w:line="276" w:lineRule="auto"/>
        <w:ind w:left="540" w:hanging="330"/>
        <w:jc w:val="both"/>
        <w:rPr>
          <w:rFonts w:ascii="Times New Roman" w:hAnsi="Times New Roman" w:cs="Times New Roman"/>
          <w:sz w:val="24"/>
          <w:szCs w:val="24"/>
          <w:shd w:val="clear" w:color="auto" w:fill="FFFFFF"/>
        </w:rPr>
      </w:pPr>
      <w:r w:rsidRPr="00DE5A62">
        <w:rPr>
          <w:rFonts w:ascii="Times New Roman" w:hAnsi="Times New Roman" w:cs="Times New Roman"/>
          <w:sz w:val="24"/>
          <w:szCs w:val="24"/>
          <w:shd w:val="clear" w:color="auto" w:fill="FFFFFF"/>
        </w:rPr>
        <w:t>Potential of the product / activity for poverty reduction and economic empowerment;</w:t>
      </w:r>
    </w:p>
    <w:p w:rsidR="007360F7" w:rsidRPr="00DE5A62" w:rsidRDefault="007360F7" w:rsidP="00F768C4">
      <w:pPr>
        <w:pStyle w:val="ListParagraph"/>
        <w:numPr>
          <w:ilvl w:val="0"/>
          <w:numId w:val="40"/>
        </w:numPr>
        <w:spacing w:line="276" w:lineRule="auto"/>
        <w:ind w:left="540" w:hanging="330"/>
        <w:jc w:val="both"/>
        <w:rPr>
          <w:rFonts w:ascii="Times New Roman" w:hAnsi="Times New Roman" w:cs="Times New Roman"/>
          <w:sz w:val="24"/>
          <w:szCs w:val="24"/>
          <w:shd w:val="clear" w:color="auto" w:fill="FFFFFF"/>
        </w:rPr>
      </w:pPr>
      <w:r w:rsidRPr="00DE5A62">
        <w:rPr>
          <w:rFonts w:ascii="Times New Roman" w:hAnsi="Times New Roman" w:cs="Times New Roman"/>
          <w:sz w:val="24"/>
          <w:szCs w:val="24"/>
          <w:shd w:val="clear" w:color="auto" w:fill="FFFFFF"/>
        </w:rPr>
        <w:t>Low barriers to entry for the poor (capital, knowledge);</w:t>
      </w:r>
    </w:p>
    <w:p w:rsidR="007360F7" w:rsidRPr="00DE5A62" w:rsidRDefault="007360F7" w:rsidP="007360F7">
      <w:pPr>
        <w:pStyle w:val="ListParagraph"/>
        <w:spacing w:line="276" w:lineRule="auto"/>
        <w:ind w:left="420"/>
        <w:jc w:val="both"/>
        <w:rPr>
          <w:rFonts w:ascii="Times New Roman" w:hAnsi="Times New Roman" w:cs="Times New Roman"/>
          <w:sz w:val="24"/>
          <w:szCs w:val="24"/>
          <w:shd w:val="clear" w:color="auto" w:fill="FFFFFF"/>
        </w:rPr>
      </w:pPr>
    </w:p>
    <w:p w:rsidR="007360F7" w:rsidRPr="00DE5A62" w:rsidRDefault="007360F7" w:rsidP="007360F7">
      <w:pPr>
        <w:spacing w:line="276" w:lineRule="auto"/>
        <w:jc w:val="both"/>
        <w:rPr>
          <w:rFonts w:ascii="Times New Roman" w:hAnsi="Times New Roman" w:cs="Times New Roman"/>
          <w:b/>
          <w:sz w:val="24"/>
          <w:szCs w:val="24"/>
          <w:u w:val="single"/>
          <w:shd w:val="clear" w:color="auto" w:fill="FFFFFF"/>
        </w:rPr>
      </w:pPr>
      <w:r w:rsidRPr="00DE5A62">
        <w:rPr>
          <w:rFonts w:ascii="Times New Roman" w:hAnsi="Times New Roman" w:cs="Times New Roman"/>
          <w:b/>
          <w:sz w:val="24"/>
          <w:szCs w:val="24"/>
          <w:u w:val="single"/>
        </w:rPr>
        <w:t xml:space="preserve">(ii) </w:t>
      </w:r>
      <w:r w:rsidRPr="00DE5A62">
        <w:rPr>
          <w:rFonts w:ascii="Times New Roman" w:hAnsi="Times New Roman" w:cs="Times New Roman"/>
          <w:b/>
          <w:sz w:val="24"/>
          <w:szCs w:val="24"/>
          <w:u w:val="single"/>
          <w:shd w:val="clear" w:color="auto" w:fill="FFFFFF"/>
        </w:rPr>
        <w:t xml:space="preserve"> Market potential</w:t>
      </w:r>
    </w:p>
    <w:p w:rsidR="007360F7" w:rsidRPr="00DE5A62" w:rsidRDefault="007360F7" w:rsidP="00F0015A">
      <w:pPr>
        <w:pStyle w:val="ListParagraph"/>
        <w:numPr>
          <w:ilvl w:val="0"/>
          <w:numId w:val="40"/>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Strong domestic and / or regional/national demand for the product;</w:t>
      </w:r>
    </w:p>
    <w:p w:rsidR="007360F7" w:rsidRPr="00DE5A62" w:rsidRDefault="007360F7" w:rsidP="00F0015A">
      <w:pPr>
        <w:pStyle w:val="ListParagraph"/>
        <w:numPr>
          <w:ilvl w:val="0"/>
          <w:numId w:val="40"/>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Growth potential of certain product;</w:t>
      </w:r>
    </w:p>
    <w:p w:rsidR="007360F7" w:rsidRPr="00DE5A62" w:rsidRDefault="007360F7" w:rsidP="00F0015A">
      <w:pPr>
        <w:pStyle w:val="ListParagraph"/>
        <w:numPr>
          <w:ilvl w:val="0"/>
          <w:numId w:val="40"/>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Possibility for scaling up;</w:t>
      </w:r>
    </w:p>
    <w:p w:rsidR="007360F7" w:rsidRPr="00DE5A62" w:rsidRDefault="007360F7" w:rsidP="00F0015A">
      <w:pPr>
        <w:pStyle w:val="ListParagraph"/>
        <w:numPr>
          <w:ilvl w:val="0"/>
          <w:numId w:val="40"/>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Involves a large number of people.</w:t>
      </w:r>
    </w:p>
    <w:p w:rsidR="007360F7" w:rsidRPr="00DE5A62" w:rsidRDefault="007360F7" w:rsidP="007360F7">
      <w:pPr>
        <w:pStyle w:val="ListParagraph"/>
        <w:spacing w:line="276" w:lineRule="auto"/>
        <w:ind w:left="420"/>
        <w:jc w:val="both"/>
        <w:rPr>
          <w:rFonts w:ascii="Times New Roman" w:hAnsi="Times New Roman" w:cs="Times New Roman"/>
          <w:b/>
          <w:sz w:val="24"/>
          <w:szCs w:val="24"/>
        </w:rPr>
      </w:pPr>
    </w:p>
    <w:p w:rsidR="007360F7" w:rsidRPr="00DE5A62" w:rsidRDefault="007360F7" w:rsidP="007360F7">
      <w:pPr>
        <w:spacing w:line="276" w:lineRule="auto"/>
        <w:ind w:left="60"/>
        <w:jc w:val="both"/>
        <w:rPr>
          <w:rFonts w:ascii="Times New Roman" w:hAnsi="Times New Roman" w:cs="Times New Roman"/>
          <w:b/>
          <w:sz w:val="24"/>
          <w:szCs w:val="24"/>
          <w:u w:val="single"/>
          <w:shd w:val="clear" w:color="auto" w:fill="FFFFFF"/>
        </w:rPr>
      </w:pPr>
      <w:r w:rsidRPr="00DE5A62">
        <w:rPr>
          <w:rFonts w:ascii="Times New Roman" w:hAnsi="Times New Roman" w:cs="Times New Roman"/>
          <w:b/>
          <w:sz w:val="24"/>
          <w:szCs w:val="24"/>
          <w:u w:val="single"/>
          <w:shd w:val="clear" w:color="auto" w:fill="FFFFFF"/>
        </w:rPr>
        <w:t>(iii) Other criteria</w:t>
      </w:r>
    </w:p>
    <w:p w:rsidR="007360F7" w:rsidRPr="00DE5A62" w:rsidRDefault="007360F7" w:rsidP="00F0015A">
      <w:pPr>
        <w:pStyle w:val="ListParagraph"/>
        <w:numPr>
          <w:ilvl w:val="0"/>
          <w:numId w:val="41"/>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Social inclusion and gender;</w:t>
      </w:r>
    </w:p>
    <w:p w:rsidR="007360F7" w:rsidRPr="00DE5A62" w:rsidRDefault="007360F7" w:rsidP="00F0015A">
      <w:pPr>
        <w:pStyle w:val="ListParagraph"/>
        <w:numPr>
          <w:ilvl w:val="0"/>
          <w:numId w:val="41"/>
        </w:numPr>
        <w:spacing w:line="276" w:lineRule="auto"/>
        <w:ind w:left="540"/>
        <w:jc w:val="both"/>
        <w:rPr>
          <w:rFonts w:ascii="Times New Roman" w:hAnsi="Times New Roman" w:cs="Times New Roman"/>
          <w:sz w:val="24"/>
          <w:szCs w:val="24"/>
        </w:rPr>
      </w:pPr>
      <w:r w:rsidRPr="00DE5A62">
        <w:rPr>
          <w:rFonts w:ascii="Times New Roman" w:hAnsi="Times New Roman" w:cs="Times New Roman"/>
          <w:sz w:val="24"/>
          <w:szCs w:val="24"/>
          <w:shd w:val="clear" w:color="auto" w:fill="FFFFFF"/>
        </w:rPr>
        <w:t>Within framework of national and regional strategies;</w:t>
      </w:r>
    </w:p>
    <w:p w:rsidR="007360F7" w:rsidRPr="00DE5A62" w:rsidRDefault="007360F7" w:rsidP="00F0015A">
      <w:pPr>
        <w:pStyle w:val="ListParagraph"/>
        <w:numPr>
          <w:ilvl w:val="0"/>
          <w:numId w:val="41"/>
        </w:numPr>
        <w:spacing w:line="276" w:lineRule="auto"/>
        <w:ind w:left="540"/>
        <w:jc w:val="both"/>
        <w:rPr>
          <w:rFonts w:ascii="Times New Roman" w:hAnsi="Times New Roman"/>
          <w:sz w:val="24"/>
          <w:szCs w:val="24"/>
        </w:rPr>
      </w:pPr>
      <w:r w:rsidRPr="00DE5A62">
        <w:rPr>
          <w:rFonts w:ascii="Times New Roman" w:hAnsi="Times New Roman"/>
          <w:sz w:val="24"/>
          <w:szCs w:val="24"/>
          <w:shd w:val="clear" w:color="auto" w:fill="FFFFFF"/>
        </w:rPr>
        <w:t>Existing infrastructure, including equipments and tools.</w:t>
      </w:r>
    </w:p>
    <w:p w:rsidR="007360F7" w:rsidRPr="00A07603" w:rsidRDefault="007360F7" w:rsidP="007360F7">
      <w:pPr>
        <w:spacing w:line="276" w:lineRule="auto"/>
        <w:jc w:val="both"/>
        <w:rPr>
          <w:rFonts w:ascii="Times New Roman" w:hAnsi="Times New Roman" w:cs="Times New Roman"/>
          <w:sz w:val="24"/>
          <w:szCs w:val="24"/>
        </w:rPr>
      </w:pPr>
    </w:p>
    <w:p w:rsidR="00AB25C0" w:rsidRDefault="00F0015A" w:rsidP="00FD41CE">
      <w:pPr>
        <w:spacing w:line="276" w:lineRule="auto"/>
        <w:jc w:val="both"/>
        <w:rPr>
          <w:rFonts w:ascii="Times New Roman" w:hAnsi="Times New Roman" w:cs="Times New Roman"/>
          <w:sz w:val="24"/>
          <w:szCs w:val="24"/>
        </w:rPr>
      </w:pPr>
      <w:r w:rsidRPr="00F0015A">
        <w:rPr>
          <w:rFonts w:ascii="Times New Roman" w:hAnsi="Times New Roman" w:cs="Times New Roman"/>
          <w:sz w:val="24"/>
          <w:szCs w:val="24"/>
        </w:rPr>
        <w:t>As an important note and as suggested by the manual, the decision as to which specific criteria were used for value chain selection was reached in collaboration with WVA and several experts in the field.</w:t>
      </w:r>
    </w:p>
    <w:p w:rsidR="00F0015A" w:rsidRPr="00AD1D17" w:rsidRDefault="00F0015A" w:rsidP="00FD41CE">
      <w:pPr>
        <w:spacing w:line="276" w:lineRule="auto"/>
        <w:jc w:val="both"/>
        <w:rPr>
          <w:rFonts w:ascii="Times New Roman" w:hAnsi="Times New Roman" w:cs="Times New Roman"/>
          <w:sz w:val="24"/>
          <w:szCs w:val="24"/>
          <w:lang w:val="en-GB"/>
        </w:rPr>
      </w:pPr>
    </w:p>
    <w:p w:rsidR="002F5119" w:rsidRPr="00AD1D17" w:rsidRDefault="00622FFA" w:rsidP="00622FFA">
      <w:pPr>
        <w:pStyle w:val="Heading3"/>
        <w:rPr>
          <w:rFonts w:cs="Times New Roman"/>
          <w:b/>
          <w:lang w:val="en-GB"/>
        </w:rPr>
      </w:pPr>
      <w:bookmarkStart w:id="9" w:name="_Toc68001946"/>
      <w:r w:rsidRPr="00AD1D17">
        <w:rPr>
          <w:rFonts w:cs="Times New Roman"/>
          <w:b/>
          <w:lang w:val="en-GB"/>
        </w:rPr>
        <w:t xml:space="preserve">1.1.3 </w:t>
      </w:r>
      <w:r w:rsidR="00DE326B" w:rsidRPr="00AD1D17">
        <w:rPr>
          <w:rFonts w:cs="Times New Roman"/>
          <w:b/>
          <w:lang w:val="en-GB"/>
        </w:rPr>
        <w:t>Weight</w:t>
      </w:r>
      <w:r w:rsidR="001A6689">
        <w:rPr>
          <w:rFonts w:cs="Times New Roman"/>
          <w:b/>
          <w:lang w:val="en-GB"/>
        </w:rPr>
        <w:t>ing of</w:t>
      </w:r>
      <w:r w:rsidR="004A5C66" w:rsidRPr="00AD1D17">
        <w:rPr>
          <w:rFonts w:cs="Times New Roman"/>
          <w:b/>
          <w:lang w:val="en-GB"/>
        </w:rPr>
        <w:t xml:space="preserve"> criteria</w:t>
      </w:r>
      <w:bookmarkEnd w:id="9"/>
    </w:p>
    <w:p w:rsidR="001A6689" w:rsidRDefault="001A6689" w:rsidP="001A6689">
      <w:pPr>
        <w:spacing w:line="276" w:lineRule="auto"/>
        <w:jc w:val="both"/>
        <w:rPr>
          <w:rFonts w:ascii="Times New Roman" w:hAnsi="Times New Roman" w:cs="Times New Roman"/>
          <w:sz w:val="24"/>
          <w:szCs w:val="24"/>
        </w:rPr>
      </w:pPr>
      <w:r w:rsidRPr="00A07603">
        <w:rPr>
          <w:rFonts w:ascii="Times New Roman" w:hAnsi="Times New Roman" w:cs="Times New Roman"/>
          <w:sz w:val="24"/>
          <w:szCs w:val="24"/>
        </w:rPr>
        <w:t xml:space="preserve">After defining the set of criteria, weighting process </w:t>
      </w:r>
      <w:r>
        <w:rPr>
          <w:rFonts w:ascii="Times New Roman" w:hAnsi="Times New Roman" w:cs="Times New Roman"/>
          <w:sz w:val="24"/>
          <w:szCs w:val="24"/>
        </w:rPr>
        <w:t>took place</w:t>
      </w:r>
      <w:r w:rsidRPr="00A07603">
        <w:rPr>
          <w:rFonts w:ascii="Times New Roman" w:hAnsi="Times New Roman" w:cs="Times New Roman"/>
          <w:sz w:val="24"/>
          <w:szCs w:val="24"/>
        </w:rPr>
        <w:t xml:space="preserve">. As a remark, the toolbook suggests various weighting systems.  In our case, the weighting system is based on the general rule that </w:t>
      </w:r>
      <w:r w:rsidRPr="001A6689">
        <w:rPr>
          <w:rFonts w:ascii="Times New Roman" w:hAnsi="Times New Roman" w:cs="Times New Roman"/>
          <w:i/>
          <w:sz w:val="24"/>
          <w:szCs w:val="24"/>
        </w:rPr>
        <w:t>“the more pro-poor you wish the selection of value chain to be, the higher the weighting that should be given to the criteria that emphasise pro-poor characteristics”.</w:t>
      </w:r>
      <w:r w:rsidRPr="00A07603">
        <w:rPr>
          <w:rFonts w:ascii="Times New Roman" w:hAnsi="Times New Roman" w:cs="Times New Roman"/>
          <w:b/>
          <w:i/>
          <w:sz w:val="24"/>
          <w:szCs w:val="24"/>
        </w:rPr>
        <w:t xml:space="preserve">  </w:t>
      </w:r>
    </w:p>
    <w:p w:rsidR="00BC6925" w:rsidRPr="001A6689" w:rsidRDefault="004A5C66" w:rsidP="001A6689">
      <w:pPr>
        <w:spacing w:line="276" w:lineRule="auto"/>
        <w:jc w:val="both"/>
        <w:rPr>
          <w:rFonts w:ascii="Times New Roman" w:hAnsi="Times New Roman" w:cs="Times New Roman"/>
          <w:sz w:val="24"/>
          <w:szCs w:val="24"/>
        </w:rPr>
      </w:pPr>
      <w:r w:rsidRPr="00AD1D17">
        <w:rPr>
          <w:rFonts w:ascii="Times New Roman" w:hAnsi="Times New Roman" w:cs="Times New Roman"/>
          <w:sz w:val="24"/>
          <w:szCs w:val="24"/>
          <w:lang w:val="en-GB"/>
        </w:rPr>
        <w:lastRenderedPageBreak/>
        <w:t>This is why ACER gives more weight to the first category of criteria and less to the others. As a summary, this weighing system is shown in</w:t>
      </w:r>
      <w:r w:rsidRPr="00AD1D17">
        <w:rPr>
          <w:rStyle w:val="Hyperlink"/>
          <w:rFonts w:ascii="Times New Roman" w:hAnsi="Times New Roman" w:cs="Times New Roman"/>
          <w:sz w:val="24"/>
          <w:szCs w:val="24"/>
          <w:lang w:val="en-GB"/>
        </w:rPr>
        <w:t xml:space="preserve"> </w:t>
      </w:r>
      <w:hyperlink w:anchor="_Shtojca_1:_Identifikimi" w:history="1">
        <w:r w:rsidRPr="00AD1D17">
          <w:rPr>
            <w:rStyle w:val="Hyperlink"/>
            <w:rFonts w:ascii="Times New Roman" w:hAnsi="Times New Roman" w:cs="Times New Roman"/>
            <w:sz w:val="24"/>
            <w:szCs w:val="24"/>
            <w:lang w:val="en-GB"/>
          </w:rPr>
          <w:t>Appendix</w:t>
        </w:r>
        <w:r w:rsidR="00526BA7" w:rsidRPr="00AD1D17">
          <w:rPr>
            <w:rStyle w:val="Hyperlink"/>
            <w:rFonts w:ascii="Times New Roman" w:hAnsi="Times New Roman" w:cs="Times New Roman"/>
            <w:sz w:val="24"/>
            <w:szCs w:val="24"/>
            <w:lang w:val="en-GB"/>
          </w:rPr>
          <w:t xml:space="preserve"> 1</w:t>
        </w:r>
      </w:hyperlink>
      <w:r w:rsidR="00526BA7" w:rsidRPr="00AD1D17">
        <w:rPr>
          <w:rFonts w:ascii="Times New Roman" w:hAnsi="Times New Roman" w:cs="Times New Roman"/>
          <w:sz w:val="24"/>
          <w:szCs w:val="24"/>
          <w:lang w:val="en-GB"/>
        </w:rPr>
        <w:t>.</w:t>
      </w:r>
    </w:p>
    <w:p w:rsidR="00622FFA" w:rsidRPr="00AD1D17" w:rsidRDefault="00622FFA" w:rsidP="00622FFA">
      <w:pPr>
        <w:pStyle w:val="Heading3"/>
        <w:spacing w:before="0" w:after="0"/>
        <w:rPr>
          <w:rFonts w:cs="Times New Roman"/>
          <w:lang w:val="en-GB"/>
        </w:rPr>
      </w:pPr>
    </w:p>
    <w:p w:rsidR="003910F6" w:rsidRPr="00AD1D17" w:rsidRDefault="00622FFA" w:rsidP="00622FFA">
      <w:pPr>
        <w:pStyle w:val="Heading3"/>
        <w:rPr>
          <w:rFonts w:cs="Times New Roman"/>
          <w:b/>
          <w:lang w:val="en-GB"/>
        </w:rPr>
      </w:pPr>
      <w:bookmarkStart w:id="10" w:name="_Toc68001947"/>
      <w:r w:rsidRPr="00AD1D17">
        <w:rPr>
          <w:rFonts w:cs="Times New Roman"/>
          <w:b/>
          <w:lang w:val="en-GB"/>
        </w:rPr>
        <w:t xml:space="preserve">1.1.4 </w:t>
      </w:r>
      <w:r w:rsidR="0063292F" w:rsidRPr="00AD1D17">
        <w:rPr>
          <w:rFonts w:cs="Times New Roman"/>
          <w:b/>
          <w:lang w:val="en-GB"/>
        </w:rPr>
        <w:t>Identification of a potential list and the product ranking</w:t>
      </w:r>
      <w:bookmarkEnd w:id="10"/>
    </w:p>
    <w:p w:rsidR="00A64DAF" w:rsidRPr="00AD1D17" w:rsidRDefault="006A7AD2" w:rsidP="00A70F83">
      <w:pPr>
        <w:spacing w:before="24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Once the criteria for selecting the value chains, for analysis and after defining the weighing system was done, the next step was to develop a list of all possible local products in Kurbin. A participatory approach was used to complete the list identification</w:t>
      </w:r>
      <w:r w:rsidR="003910F6" w:rsidRPr="00AD1D17">
        <w:rPr>
          <w:rFonts w:ascii="Times New Roman" w:hAnsi="Times New Roman" w:cs="Times New Roman"/>
          <w:sz w:val="24"/>
          <w:szCs w:val="24"/>
          <w:lang w:val="en-GB"/>
        </w:rPr>
        <w:t>.</w:t>
      </w:r>
      <w:r w:rsidR="00BC6925"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 xml:space="preserve">ACER conducted a workshop in Kurbin to successfully finalize the product identification process. As a rule, the value chains identified during this phase were based on current products currently produced in the Kurbin area and having a pro-poor focus, or that the products are considered to have a good market potential </w:t>
      </w:r>
      <w:r w:rsidRPr="00B745B6">
        <w:rPr>
          <w:rFonts w:ascii="Times New Roman" w:hAnsi="Times New Roman" w:cs="Times New Roman"/>
          <w:sz w:val="24"/>
          <w:szCs w:val="24"/>
          <w:u w:val="single"/>
          <w:lang w:val="en-GB"/>
        </w:rPr>
        <w:t>(local, regional and national)</w:t>
      </w:r>
      <w:r w:rsidR="003910F6" w:rsidRPr="00B745B6">
        <w:rPr>
          <w:rFonts w:ascii="Times New Roman" w:hAnsi="Times New Roman" w:cs="Times New Roman"/>
          <w:sz w:val="24"/>
          <w:szCs w:val="24"/>
          <w:u w:val="single"/>
          <w:lang w:val="en-GB"/>
        </w:rPr>
        <w:t>.</w:t>
      </w:r>
      <w:r w:rsidR="004C1C69" w:rsidRPr="00AD1D17">
        <w:rPr>
          <w:rFonts w:ascii="Times New Roman" w:hAnsi="Times New Roman" w:cs="Times New Roman"/>
          <w:b/>
          <w:sz w:val="24"/>
          <w:szCs w:val="24"/>
          <w:lang w:val="en-GB"/>
        </w:rPr>
        <w:t xml:space="preserve"> </w:t>
      </w:r>
      <w:bookmarkStart w:id="11" w:name="_Toc62732092"/>
      <w:r w:rsidRPr="00AD1D17">
        <w:rPr>
          <w:rFonts w:ascii="Times New Roman" w:hAnsi="Times New Roman" w:cs="Times New Roman"/>
          <w:sz w:val="24"/>
          <w:szCs w:val="24"/>
          <w:lang w:val="en-GB"/>
        </w:rPr>
        <w:t xml:space="preserve">Each of the products </w:t>
      </w:r>
      <w:r w:rsidR="00A70F83" w:rsidRPr="00AD1D17">
        <w:rPr>
          <w:rFonts w:ascii="Times New Roman" w:hAnsi="Times New Roman" w:cs="Times New Roman"/>
          <w:sz w:val="24"/>
          <w:szCs w:val="24"/>
          <w:lang w:val="en-GB"/>
        </w:rPr>
        <w:t>was</w:t>
      </w:r>
      <w:r w:rsidRPr="00AD1D17">
        <w:rPr>
          <w:rFonts w:ascii="Times New Roman" w:hAnsi="Times New Roman" w:cs="Times New Roman"/>
          <w:sz w:val="24"/>
          <w:szCs w:val="24"/>
          <w:lang w:val="en-GB"/>
        </w:rPr>
        <w:t xml:space="preserve"> evaluated against sub-criteria from 1 to 5, and the product with the highest average was the product selected for value chain analysis.</w:t>
      </w:r>
    </w:p>
    <w:p w:rsidR="002D2E08" w:rsidRPr="00AD1D17" w:rsidRDefault="002D2E08" w:rsidP="00A02733">
      <w:pPr>
        <w:spacing w:before="240" w:line="276" w:lineRule="auto"/>
        <w:ind w:firstLine="360"/>
        <w:jc w:val="both"/>
        <w:rPr>
          <w:rFonts w:ascii="Times New Roman" w:hAnsi="Times New Roman" w:cs="Times New Roman"/>
          <w:b/>
          <w:sz w:val="24"/>
          <w:szCs w:val="24"/>
          <w:lang w:val="en-GB"/>
        </w:rPr>
      </w:pPr>
    </w:p>
    <w:p w:rsidR="005E488E" w:rsidRPr="00AD1D17" w:rsidRDefault="00622FFA" w:rsidP="00622FFA">
      <w:pPr>
        <w:pStyle w:val="Heading2"/>
        <w:rPr>
          <w:rFonts w:cs="Times New Roman"/>
          <w:lang w:val="en-GB"/>
        </w:rPr>
      </w:pPr>
      <w:bookmarkStart w:id="12" w:name="_Toc68001948"/>
      <w:bookmarkEnd w:id="11"/>
      <w:r w:rsidRPr="00AD1D17">
        <w:rPr>
          <w:rFonts w:cs="Times New Roman"/>
          <w:lang w:val="en-GB"/>
        </w:rPr>
        <w:t xml:space="preserve">1.2 </w:t>
      </w:r>
      <w:r w:rsidR="006A7AD2" w:rsidRPr="00AD1D17">
        <w:rPr>
          <w:rStyle w:val="Heading3Char"/>
          <w:lang w:val="en-GB"/>
        </w:rPr>
        <w:t>Evaluation of the selected value chains</w:t>
      </w:r>
      <w:bookmarkEnd w:id="12"/>
      <w:r w:rsidR="00526BA7" w:rsidRPr="00AD1D17">
        <w:rPr>
          <w:rFonts w:cs="Times New Roman"/>
          <w:lang w:val="en-GB"/>
        </w:rPr>
        <w:t xml:space="preserve"> </w:t>
      </w:r>
    </w:p>
    <w:p w:rsidR="00717E0F" w:rsidRPr="00AD1D17" w:rsidRDefault="006A7AD2" w:rsidP="00A70F83">
      <w:pPr>
        <w:spacing w:before="240"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Following the finalization of the value chain selection, ACER conducted the value chain evaluation for each selected product. This went through the following two stages</w:t>
      </w:r>
      <w:r w:rsidR="00A64DAF" w:rsidRPr="00AD1D17">
        <w:rPr>
          <w:rFonts w:ascii="Times New Roman" w:hAnsi="Times New Roman" w:cs="Times New Roman"/>
          <w:sz w:val="24"/>
          <w:szCs w:val="24"/>
          <w:lang w:val="en-GB"/>
        </w:rPr>
        <w:t>.</w:t>
      </w:r>
    </w:p>
    <w:p w:rsidR="00622FFA" w:rsidRPr="00AD1D17" w:rsidRDefault="00622FFA" w:rsidP="00622FFA">
      <w:pPr>
        <w:pStyle w:val="Heading3"/>
        <w:spacing w:before="0" w:after="0"/>
        <w:rPr>
          <w:rFonts w:cs="Times New Roman"/>
          <w:lang w:val="en-GB"/>
        </w:rPr>
      </w:pPr>
    </w:p>
    <w:p w:rsidR="005D6DD6" w:rsidRPr="00AD1D17" w:rsidRDefault="00622FFA" w:rsidP="00622FFA">
      <w:pPr>
        <w:pStyle w:val="Heading3"/>
        <w:spacing w:before="0" w:after="0"/>
        <w:rPr>
          <w:rFonts w:cs="Times New Roman"/>
          <w:b/>
          <w:lang w:val="en-GB"/>
        </w:rPr>
      </w:pPr>
      <w:bookmarkStart w:id="13" w:name="_Toc68001949"/>
      <w:r w:rsidRPr="00AD1D17">
        <w:rPr>
          <w:rFonts w:cs="Times New Roman"/>
          <w:b/>
          <w:lang w:val="en-GB"/>
        </w:rPr>
        <w:t xml:space="preserve">1.2.1 </w:t>
      </w:r>
      <w:r w:rsidR="006A7AD2" w:rsidRPr="00AD1D17">
        <w:rPr>
          <w:rFonts w:cs="Times New Roman"/>
          <w:b/>
          <w:lang w:val="en-GB"/>
        </w:rPr>
        <w:t>Collection of existing information and preparation of evaluation</w:t>
      </w:r>
      <w:bookmarkEnd w:id="13"/>
    </w:p>
    <w:p w:rsidR="00A64DAF" w:rsidRPr="00AD1D17" w:rsidRDefault="006A7AD2" w:rsidP="00A70F83">
      <w:pPr>
        <w:spacing w:before="24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During this phase, ACER carried out the following activities:</w:t>
      </w:r>
    </w:p>
    <w:p w:rsidR="00A64DAF" w:rsidRPr="00AD1D17" w:rsidRDefault="00686FC4" w:rsidP="001B13AF">
      <w:pPr>
        <w:pStyle w:val="ListParagraph"/>
        <w:numPr>
          <w:ilvl w:val="0"/>
          <w:numId w:val="3"/>
        </w:numPr>
        <w:spacing w:line="276" w:lineRule="auto"/>
        <w:jc w:val="both"/>
        <w:rPr>
          <w:rFonts w:ascii="Times New Roman" w:hAnsi="Times New Roman" w:cs="Times New Roman"/>
          <w:b/>
          <w:sz w:val="24"/>
          <w:szCs w:val="24"/>
          <w:lang w:val="en-GB"/>
        </w:rPr>
      </w:pPr>
      <w:r w:rsidRPr="00AD1D17">
        <w:rPr>
          <w:rFonts w:ascii="Times New Roman" w:hAnsi="Times New Roman" w:cs="Times New Roman"/>
          <w:b/>
          <w:sz w:val="24"/>
          <w:szCs w:val="24"/>
          <w:lang w:val="en-GB"/>
        </w:rPr>
        <w:t>Mapping value chain actors</w:t>
      </w:r>
      <w:r w:rsidR="00A64DAF" w:rsidRPr="00AD1D17">
        <w:rPr>
          <w:rFonts w:ascii="Times New Roman" w:hAnsi="Times New Roman" w:cs="Times New Roman"/>
          <w:b/>
          <w:sz w:val="24"/>
          <w:szCs w:val="24"/>
          <w:lang w:val="en-GB"/>
        </w:rPr>
        <w:t>.</w:t>
      </w:r>
    </w:p>
    <w:p w:rsidR="005D6DD6" w:rsidRPr="00AD1D17" w:rsidRDefault="00686FC4" w:rsidP="00A70F83">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The mapping process aimed to identify all the actors involved along the chain and their respective roles they play in the production cycle, from production to product marketing and marketing in the target market. The following points were elaborated in this value chain mapping process: (i) the actors involved and the interrelationships between them; (ii) Identification of problems along the chain (Barriers in the chain, from the point of production to the final consumer, are described based on the flow of processes identified); (iii) Description of time and variable costs</w:t>
      </w:r>
      <w:r w:rsidR="005D6DD6" w:rsidRPr="00AD1D17">
        <w:rPr>
          <w:rFonts w:ascii="Times New Roman" w:hAnsi="Times New Roman" w:cs="Times New Roman"/>
          <w:sz w:val="24"/>
          <w:szCs w:val="24"/>
          <w:lang w:val="en-GB"/>
        </w:rPr>
        <w:t>.</w:t>
      </w:r>
    </w:p>
    <w:p w:rsidR="00A64DAF" w:rsidRPr="00AD1D17" w:rsidRDefault="00A64DAF" w:rsidP="001B13AF">
      <w:pPr>
        <w:pStyle w:val="ListParagraph"/>
        <w:numPr>
          <w:ilvl w:val="0"/>
          <w:numId w:val="3"/>
        </w:numPr>
        <w:spacing w:line="276" w:lineRule="auto"/>
        <w:jc w:val="both"/>
        <w:rPr>
          <w:rFonts w:ascii="Times New Roman" w:hAnsi="Times New Roman" w:cs="Times New Roman"/>
          <w:b/>
          <w:sz w:val="24"/>
          <w:szCs w:val="24"/>
          <w:lang w:val="en-GB"/>
        </w:rPr>
      </w:pPr>
      <w:r w:rsidRPr="00AD1D17">
        <w:rPr>
          <w:rFonts w:ascii="Times New Roman" w:hAnsi="Times New Roman" w:cs="Times New Roman"/>
          <w:b/>
          <w:sz w:val="24"/>
          <w:szCs w:val="24"/>
          <w:lang w:val="en-GB"/>
        </w:rPr>
        <w:t xml:space="preserve">GAP </w:t>
      </w:r>
      <w:r w:rsidR="00686FC4" w:rsidRPr="00AD1D17">
        <w:rPr>
          <w:rFonts w:ascii="Times New Roman" w:hAnsi="Times New Roman" w:cs="Times New Roman"/>
          <w:b/>
          <w:sz w:val="24"/>
          <w:szCs w:val="24"/>
          <w:lang w:val="en-GB"/>
        </w:rPr>
        <w:t>Analysis</w:t>
      </w:r>
    </w:p>
    <w:p w:rsidR="00717E0F" w:rsidRPr="00AD1D17" w:rsidRDefault="00686FC4" w:rsidP="00A70F83">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With GAP analysis, actors in the chain assess their capacity to enter the market, identify weaknesses, and identify the causes of gaps between their current capacity and that required for the target market. This GAP analysis is based on the information available on demand in existing markets (regional and national), given the target market</w:t>
      </w:r>
      <w:r w:rsidR="00A64DAF" w:rsidRPr="00AD1D17">
        <w:rPr>
          <w:rFonts w:ascii="Times New Roman" w:hAnsi="Times New Roman" w:cs="Times New Roman"/>
          <w:sz w:val="24"/>
          <w:szCs w:val="24"/>
          <w:lang w:val="en-GB"/>
        </w:rPr>
        <w:t>.</w:t>
      </w:r>
    </w:p>
    <w:p w:rsidR="00686FC4" w:rsidRPr="00AD1D17" w:rsidRDefault="00686FC4" w:rsidP="00A70F83">
      <w:pPr>
        <w:spacing w:line="276" w:lineRule="auto"/>
        <w:jc w:val="both"/>
        <w:rPr>
          <w:rFonts w:ascii="Times New Roman" w:hAnsi="Times New Roman" w:cs="Times New Roman"/>
          <w:sz w:val="24"/>
          <w:szCs w:val="24"/>
          <w:lang w:val="en-GB"/>
        </w:rPr>
      </w:pPr>
      <w:r w:rsidRPr="00AD1D17">
        <w:rPr>
          <w:rFonts w:ascii="Times New Roman" w:hAnsi="Times New Roman" w:cs="Times New Roman"/>
          <w:b/>
          <w:sz w:val="24"/>
          <w:szCs w:val="24"/>
          <w:lang w:val="en-GB"/>
        </w:rPr>
        <w:t>ACER used qualitative data to collect information on each of the selected value chains</w:t>
      </w:r>
      <w:r w:rsidRPr="00AD1D17">
        <w:rPr>
          <w:rFonts w:ascii="Times New Roman" w:hAnsi="Times New Roman" w:cs="Times New Roman"/>
          <w:sz w:val="24"/>
          <w:szCs w:val="24"/>
          <w:lang w:val="en-GB"/>
        </w:rPr>
        <w:t xml:space="preserve">. </w:t>
      </w:r>
      <w:r w:rsidR="00636A22" w:rsidRPr="00AD1D17">
        <w:rPr>
          <w:rFonts w:ascii="Times New Roman" w:hAnsi="Times New Roman" w:cs="Times New Roman"/>
          <w:sz w:val="24"/>
          <w:szCs w:val="24"/>
          <w:lang w:val="en-GB"/>
        </w:rPr>
        <w:t>Key</w:t>
      </w:r>
      <w:r w:rsidRPr="00AD1D17">
        <w:rPr>
          <w:rFonts w:ascii="Times New Roman" w:hAnsi="Times New Roman" w:cs="Times New Roman"/>
          <w:sz w:val="24"/>
          <w:szCs w:val="24"/>
          <w:lang w:val="en-GB"/>
        </w:rPr>
        <w:t xml:space="preserve"> informants </w:t>
      </w:r>
      <w:r w:rsidR="00636A22">
        <w:rPr>
          <w:rFonts w:ascii="Times New Roman" w:hAnsi="Times New Roman" w:cs="Times New Roman"/>
          <w:sz w:val="24"/>
          <w:szCs w:val="24"/>
          <w:lang w:val="en-GB"/>
        </w:rPr>
        <w:t xml:space="preserve">Interviews </w:t>
      </w:r>
      <w:r w:rsidRPr="00AD1D17">
        <w:rPr>
          <w:rFonts w:ascii="Times New Roman" w:hAnsi="Times New Roman" w:cs="Times New Roman"/>
          <w:sz w:val="24"/>
          <w:szCs w:val="24"/>
          <w:lang w:val="en-GB"/>
        </w:rPr>
        <w:t>(</w:t>
      </w:r>
      <w:r w:rsidR="0026030D">
        <w:rPr>
          <w:rFonts w:ascii="Times New Roman" w:hAnsi="Times New Roman" w:cs="Times New Roman"/>
          <w:sz w:val="24"/>
          <w:szCs w:val="24"/>
          <w:lang w:val="en-GB"/>
        </w:rPr>
        <w:t>KI</w:t>
      </w:r>
      <w:r w:rsidR="00636A22">
        <w:rPr>
          <w:rFonts w:ascii="Times New Roman" w:hAnsi="Times New Roman" w:cs="Times New Roman"/>
          <w:sz w:val="24"/>
          <w:szCs w:val="24"/>
          <w:lang w:val="en-GB"/>
        </w:rPr>
        <w:t>I</w:t>
      </w:r>
      <w:r w:rsidRPr="00AD1D17">
        <w:rPr>
          <w:rFonts w:ascii="Times New Roman" w:hAnsi="Times New Roman" w:cs="Times New Roman"/>
          <w:sz w:val="24"/>
          <w:szCs w:val="24"/>
          <w:lang w:val="en-GB"/>
        </w:rPr>
        <w:t xml:space="preserve">), value chain analysis questionnaires were designed </w:t>
      </w:r>
      <w:r w:rsidR="00636A22" w:rsidRPr="00AD1D17">
        <w:rPr>
          <w:rFonts w:ascii="Times New Roman" w:hAnsi="Times New Roman" w:cs="Times New Roman"/>
          <w:sz w:val="24"/>
          <w:szCs w:val="24"/>
          <w:lang w:val="en-GB"/>
        </w:rPr>
        <w:t>and finalized</w:t>
      </w:r>
      <w:r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lastRenderedPageBreak/>
        <w:t xml:space="preserve">after the agreement with WVA. A total of nine </w:t>
      </w:r>
      <w:r w:rsidR="00636A22">
        <w:rPr>
          <w:rFonts w:ascii="Times New Roman" w:hAnsi="Times New Roman" w:cs="Times New Roman"/>
          <w:sz w:val="24"/>
          <w:szCs w:val="24"/>
          <w:lang w:val="en-GB"/>
        </w:rPr>
        <w:t>in-depth</w:t>
      </w:r>
      <w:r w:rsidRPr="00AD1D17">
        <w:rPr>
          <w:rFonts w:ascii="Times New Roman" w:hAnsi="Times New Roman" w:cs="Times New Roman"/>
          <w:sz w:val="24"/>
          <w:szCs w:val="24"/>
          <w:lang w:val="en-GB"/>
        </w:rPr>
        <w:t xml:space="preserve"> interviews were conducted (out of 12 initial targets), as defined in Table 1. </w:t>
      </w:r>
    </w:p>
    <w:p w:rsidR="00717E0F" w:rsidRPr="00AD1D17" w:rsidRDefault="00686FC4" w:rsidP="00A70F83">
      <w:pPr>
        <w:spacing w:line="276" w:lineRule="auto"/>
        <w:jc w:val="both"/>
        <w:rPr>
          <w:rFonts w:ascii="Times New Roman" w:hAnsi="Times New Roman" w:cs="Times New Roman"/>
          <w:b/>
          <w:sz w:val="24"/>
          <w:szCs w:val="24"/>
          <w:lang w:val="en-GB"/>
        </w:rPr>
      </w:pPr>
      <w:r w:rsidRPr="00AD1D17">
        <w:rPr>
          <w:rFonts w:ascii="Times New Roman" w:hAnsi="Times New Roman" w:cs="Times New Roman"/>
          <w:sz w:val="24"/>
          <w:szCs w:val="24"/>
          <w:lang w:val="en-GB"/>
        </w:rPr>
        <w:t>The qualitative study helped the evaluators to obtain more deepened information on the current situation, challenges and possible solutions for each of the value chain processes.</w:t>
      </w:r>
    </w:p>
    <w:p w:rsidR="00861A81" w:rsidRPr="00AD1D17" w:rsidRDefault="00765B8A" w:rsidP="00D164B9">
      <w:pPr>
        <w:pStyle w:val="Caption"/>
        <w:spacing w:after="0"/>
        <w:rPr>
          <w:rFonts w:ascii="Times New Roman" w:hAnsi="Times New Roman" w:cs="Times New Roman"/>
          <w:i w:val="0"/>
          <w:iCs w:val="0"/>
          <w:color w:val="70AD47" w:themeColor="accent6"/>
          <w:sz w:val="22"/>
          <w:szCs w:val="22"/>
          <w:lang w:val="en-GB"/>
        </w:rPr>
      </w:pPr>
      <w:bookmarkStart w:id="14" w:name="_Toc68002125"/>
      <w:r w:rsidRPr="00AD1D17">
        <w:rPr>
          <w:rFonts w:ascii="Times New Roman" w:hAnsi="Times New Roman" w:cs="Times New Roman"/>
          <w:i w:val="0"/>
          <w:iCs w:val="0"/>
          <w:color w:val="70AD47" w:themeColor="accent6"/>
          <w:sz w:val="22"/>
          <w:szCs w:val="22"/>
          <w:lang w:val="en-GB"/>
        </w:rPr>
        <w:t>Table</w:t>
      </w:r>
      <w:r w:rsidR="00D164B9"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00D164B9" w:rsidRPr="00AD1D17">
        <w:rPr>
          <w:rFonts w:ascii="Times New Roman" w:hAnsi="Times New Roman" w:cs="Times New Roman"/>
          <w:i w:val="0"/>
          <w:iCs w:val="0"/>
          <w:color w:val="70AD47" w:themeColor="accent6"/>
          <w:sz w:val="22"/>
          <w:szCs w:val="22"/>
          <w:lang w:val="en-GB"/>
        </w:rPr>
        <w:instrText xml:space="preserve"> SEQ Tabela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9A438A" w:rsidRPr="00AD1D17">
        <w:rPr>
          <w:rFonts w:ascii="Times New Roman" w:hAnsi="Times New Roman" w:cs="Times New Roman"/>
          <w:i w:val="0"/>
          <w:iCs w:val="0"/>
          <w:color w:val="70AD47" w:themeColor="accent6"/>
          <w:sz w:val="22"/>
          <w:szCs w:val="22"/>
          <w:lang w:val="en-GB"/>
        </w:rPr>
        <w:t>1</w:t>
      </w:r>
      <w:r w:rsidR="0046003B" w:rsidRPr="00AD1D17">
        <w:rPr>
          <w:rFonts w:ascii="Times New Roman" w:hAnsi="Times New Roman" w:cs="Times New Roman"/>
          <w:i w:val="0"/>
          <w:iCs w:val="0"/>
          <w:color w:val="70AD47" w:themeColor="accent6"/>
          <w:sz w:val="22"/>
          <w:szCs w:val="22"/>
          <w:lang w:val="en-GB"/>
        </w:rPr>
        <w:fldChar w:fldCharType="end"/>
      </w:r>
      <w:r w:rsidR="00F206F6">
        <w:rPr>
          <w:rFonts w:ascii="Times New Roman" w:hAnsi="Times New Roman" w:cs="Times New Roman"/>
          <w:i w:val="0"/>
          <w:iCs w:val="0"/>
          <w:color w:val="70AD47" w:themeColor="accent6"/>
          <w:sz w:val="22"/>
          <w:szCs w:val="22"/>
          <w:lang w:val="en-GB"/>
        </w:rPr>
        <w:t xml:space="preserve">: </w:t>
      </w:r>
      <w:r w:rsidR="00AF5111" w:rsidRPr="00AD1D17">
        <w:rPr>
          <w:rFonts w:ascii="Times New Roman" w:hAnsi="Times New Roman" w:cs="Times New Roman"/>
          <w:i w:val="0"/>
          <w:iCs w:val="0"/>
          <w:color w:val="70AD47" w:themeColor="accent6"/>
          <w:sz w:val="22"/>
          <w:szCs w:val="22"/>
          <w:lang w:val="en-GB"/>
        </w:rPr>
        <w:t>Sample</w:t>
      </w:r>
      <w:r w:rsidR="00AF5111" w:rsidRPr="00AF5111">
        <w:rPr>
          <w:rFonts w:ascii="Times New Roman" w:hAnsi="Times New Roman" w:cs="Times New Roman"/>
          <w:i w:val="0"/>
          <w:iCs w:val="0"/>
          <w:color w:val="70AD47" w:themeColor="accent6"/>
          <w:sz w:val="22"/>
          <w:szCs w:val="22"/>
          <w:lang w:val="en-GB"/>
        </w:rPr>
        <w:t xml:space="preserve"> </w:t>
      </w:r>
      <w:r w:rsidR="00AF5111">
        <w:rPr>
          <w:rFonts w:ascii="Times New Roman" w:hAnsi="Times New Roman" w:cs="Times New Roman"/>
          <w:i w:val="0"/>
          <w:iCs w:val="0"/>
          <w:color w:val="70AD47" w:themeColor="accent6"/>
          <w:sz w:val="22"/>
          <w:szCs w:val="22"/>
          <w:lang w:val="en-GB"/>
        </w:rPr>
        <w:t>of q</w:t>
      </w:r>
      <w:r w:rsidR="00AF5111" w:rsidRPr="00AD1D17">
        <w:rPr>
          <w:rFonts w:ascii="Times New Roman" w:hAnsi="Times New Roman" w:cs="Times New Roman"/>
          <w:i w:val="0"/>
          <w:iCs w:val="0"/>
          <w:color w:val="70AD47" w:themeColor="accent6"/>
          <w:sz w:val="22"/>
          <w:szCs w:val="22"/>
          <w:lang w:val="en-GB"/>
        </w:rPr>
        <w:t>ualitative research</w:t>
      </w:r>
      <w:bookmarkEnd w:id="14"/>
    </w:p>
    <w:tbl>
      <w:tblPr>
        <w:tblStyle w:val="TableGrid"/>
        <w:tblW w:w="5000" w:type="pct"/>
        <w:tblLook w:val="04A0"/>
      </w:tblPr>
      <w:tblGrid>
        <w:gridCol w:w="6816"/>
        <w:gridCol w:w="2760"/>
      </w:tblGrid>
      <w:tr w:rsidR="00E20F9F" w:rsidRPr="00AD1D17" w:rsidTr="00636A22">
        <w:trPr>
          <w:trHeight w:val="432"/>
        </w:trPr>
        <w:tc>
          <w:tcPr>
            <w:tcW w:w="3559" w:type="pct"/>
            <w:shd w:val="clear" w:color="auto" w:fill="538135" w:themeFill="accent6" w:themeFillShade="BF"/>
            <w:vAlign w:val="center"/>
          </w:tcPr>
          <w:p w:rsidR="00E20F9F" w:rsidRPr="00636A22" w:rsidRDefault="0063292F" w:rsidP="00CC01DD">
            <w:pPr>
              <w:jc w:val="center"/>
              <w:rPr>
                <w:rFonts w:ascii="Times New Roman" w:hAnsi="Times New Roman" w:cs="Times New Roman"/>
                <w:b/>
                <w:bCs/>
                <w:color w:val="FFFFFF" w:themeColor="background1"/>
                <w:sz w:val="24"/>
                <w:szCs w:val="24"/>
                <w:lang w:val="en-GB"/>
              </w:rPr>
            </w:pPr>
            <w:r w:rsidRPr="00636A22">
              <w:rPr>
                <w:rFonts w:ascii="Times New Roman" w:hAnsi="Times New Roman" w:cs="Times New Roman"/>
                <w:b/>
                <w:bCs/>
                <w:color w:val="FFFFFF" w:themeColor="background1"/>
                <w:sz w:val="24"/>
                <w:szCs w:val="24"/>
                <w:lang w:val="en-GB"/>
              </w:rPr>
              <w:t>Sample type</w:t>
            </w:r>
          </w:p>
        </w:tc>
        <w:tc>
          <w:tcPr>
            <w:tcW w:w="1441" w:type="pct"/>
            <w:shd w:val="clear" w:color="auto" w:fill="538135" w:themeFill="accent6" w:themeFillShade="BF"/>
            <w:vAlign w:val="center"/>
          </w:tcPr>
          <w:p w:rsidR="00E20F9F" w:rsidRPr="00636A22" w:rsidRDefault="0063292F" w:rsidP="00CC01DD">
            <w:pPr>
              <w:jc w:val="center"/>
              <w:rPr>
                <w:rFonts w:ascii="Times New Roman" w:hAnsi="Times New Roman" w:cs="Times New Roman"/>
                <w:color w:val="FFFFFF" w:themeColor="background1"/>
                <w:sz w:val="24"/>
                <w:szCs w:val="24"/>
                <w:lang w:val="en-GB"/>
              </w:rPr>
            </w:pPr>
            <w:r w:rsidRPr="00636A22">
              <w:rPr>
                <w:rFonts w:ascii="Times New Roman" w:hAnsi="Times New Roman" w:cs="Times New Roman"/>
                <w:b/>
                <w:bCs/>
                <w:color w:val="FFFFFF" w:themeColor="background1"/>
                <w:sz w:val="24"/>
                <w:szCs w:val="24"/>
                <w:lang w:val="en-GB"/>
              </w:rPr>
              <w:t>Sample number</w:t>
            </w:r>
          </w:p>
        </w:tc>
      </w:tr>
      <w:tr w:rsidR="00E20F9F" w:rsidRPr="00AD1D17" w:rsidTr="00CC01DD">
        <w:trPr>
          <w:trHeight w:val="20"/>
        </w:trPr>
        <w:tc>
          <w:tcPr>
            <w:tcW w:w="3559" w:type="pct"/>
            <w:vAlign w:val="center"/>
          </w:tcPr>
          <w:p w:rsidR="00E20F9F" w:rsidRPr="00AD1D17" w:rsidRDefault="0063292F" w:rsidP="0063292F">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Extensive services (government officials)</w:t>
            </w:r>
          </w:p>
        </w:tc>
        <w:tc>
          <w:tcPr>
            <w:tcW w:w="1441" w:type="pct"/>
            <w:vAlign w:val="center"/>
          </w:tcPr>
          <w:p w:rsidR="00E20F9F" w:rsidRPr="00AD1D17" w:rsidRDefault="00E20F9F" w:rsidP="00595378">
            <w:pPr>
              <w:jc w:val="center"/>
              <w:rPr>
                <w:rFonts w:ascii="Times New Roman" w:hAnsi="Times New Roman" w:cs="Times New Roman"/>
                <w:sz w:val="24"/>
                <w:szCs w:val="24"/>
                <w:lang w:val="en-GB"/>
              </w:rPr>
            </w:pPr>
            <w:r w:rsidRPr="00AD1D17">
              <w:rPr>
                <w:rFonts w:ascii="Times New Roman" w:hAnsi="Times New Roman" w:cs="Times New Roman"/>
                <w:sz w:val="24"/>
                <w:szCs w:val="24"/>
                <w:lang w:val="en-GB"/>
              </w:rPr>
              <w:t>1</w:t>
            </w:r>
          </w:p>
        </w:tc>
      </w:tr>
      <w:tr w:rsidR="00E20F9F" w:rsidRPr="00AD1D17" w:rsidTr="00CC01DD">
        <w:trPr>
          <w:trHeight w:val="539"/>
        </w:trPr>
        <w:tc>
          <w:tcPr>
            <w:tcW w:w="3559" w:type="pct"/>
            <w:vAlign w:val="center"/>
          </w:tcPr>
          <w:p w:rsidR="00E20F9F" w:rsidRPr="00AD1D17" w:rsidRDefault="0063292F" w:rsidP="0063292F">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Local NGO</w:t>
            </w:r>
            <w:r w:rsidR="00C26DD3">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communities</w:t>
            </w:r>
          </w:p>
        </w:tc>
        <w:tc>
          <w:tcPr>
            <w:tcW w:w="1441" w:type="pct"/>
            <w:vAlign w:val="center"/>
          </w:tcPr>
          <w:p w:rsidR="00E20F9F" w:rsidRPr="00AD1D17" w:rsidRDefault="00E20F9F" w:rsidP="00595378">
            <w:pPr>
              <w:jc w:val="center"/>
              <w:rPr>
                <w:rFonts w:ascii="Times New Roman" w:hAnsi="Times New Roman" w:cs="Times New Roman"/>
                <w:sz w:val="24"/>
                <w:szCs w:val="24"/>
                <w:lang w:val="en-GB"/>
              </w:rPr>
            </w:pPr>
            <w:r w:rsidRPr="00AD1D17">
              <w:rPr>
                <w:rFonts w:ascii="Times New Roman" w:hAnsi="Times New Roman" w:cs="Times New Roman"/>
                <w:sz w:val="24"/>
                <w:szCs w:val="24"/>
                <w:lang w:val="en-GB"/>
              </w:rPr>
              <w:t>1</w:t>
            </w:r>
          </w:p>
        </w:tc>
      </w:tr>
      <w:tr w:rsidR="00E20F9F" w:rsidRPr="00AD1D17" w:rsidTr="00CC01DD">
        <w:trPr>
          <w:trHeight w:val="20"/>
        </w:trPr>
        <w:tc>
          <w:tcPr>
            <w:tcW w:w="3559" w:type="pct"/>
            <w:vAlign w:val="center"/>
          </w:tcPr>
          <w:p w:rsidR="0063292F" w:rsidRPr="00AD1D17" w:rsidRDefault="0063292F" w:rsidP="0063292F">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Producers / Farmers</w:t>
            </w:r>
          </w:p>
          <w:p w:rsidR="00E20F9F" w:rsidRPr="00AD1D17" w:rsidRDefault="0063292F" w:rsidP="0063292F">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Collectors</w:t>
            </w:r>
          </w:p>
          <w:p w:rsidR="0063292F" w:rsidRPr="00AD1D17" w:rsidRDefault="0063292F" w:rsidP="0063292F">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Processors / Distributors</w:t>
            </w:r>
          </w:p>
          <w:p w:rsidR="00E20F9F" w:rsidRPr="00AD1D17" w:rsidRDefault="0063292F" w:rsidP="0063292F">
            <w:pPr>
              <w:pStyle w:val="ListParagraph"/>
              <w:numPr>
                <w:ilvl w:val="0"/>
                <w:numId w:val="4"/>
              </w:numPr>
              <w:rPr>
                <w:rFonts w:ascii="Times New Roman" w:hAnsi="Times New Roman" w:cs="Times New Roman"/>
                <w:sz w:val="24"/>
                <w:szCs w:val="24"/>
                <w:lang w:val="en-GB"/>
              </w:rPr>
            </w:pPr>
            <w:r w:rsidRPr="00AD1D17">
              <w:rPr>
                <w:rFonts w:ascii="Times New Roman" w:hAnsi="Times New Roman" w:cs="Times New Roman"/>
                <w:sz w:val="24"/>
                <w:szCs w:val="24"/>
                <w:lang w:val="en-GB"/>
              </w:rPr>
              <w:t>Wholesalers / retailers, etc.</w:t>
            </w:r>
          </w:p>
        </w:tc>
        <w:tc>
          <w:tcPr>
            <w:tcW w:w="1441" w:type="pct"/>
            <w:vAlign w:val="center"/>
          </w:tcPr>
          <w:p w:rsidR="00E20F9F" w:rsidRPr="00AD1D17" w:rsidRDefault="00E20F9F" w:rsidP="00595378">
            <w:pPr>
              <w:jc w:val="center"/>
              <w:rPr>
                <w:rFonts w:ascii="Times New Roman" w:hAnsi="Times New Roman" w:cs="Times New Roman"/>
                <w:sz w:val="24"/>
                <w:szCs w:val="24"/>
                <w:lang w:val="en-GB"/>
              </w:rPr>
            </w:pPr>
            <w:r w:rsidRPr="00AD1D17">
              <w:rPr>
                <w:rFonts w:ascii="Times New Roman" w:hAnsi="Times New Roman" w:cs="Times New Roman"/>
                <w:sz w:val="24"/>
                <w:szCs w:val="24"/>
                <w:lang w:val="en-GB"/>
              </w:rPr>
              <w:t>7</w:t>
            </w:r>
          </w:p>
        </w:tc>
      </w:tr>
      <w:tr w:rsidR="00E20F9F" w:rsidRPr="00AD1D17" w:rsidTr="00C26DD3">
        <w:trPr>
          <w:trHeight w:val="431"/>
        </w:trPr>
        <w:tc>
          <w:tcPr>
            <w:tcW w:w="3559" w:type="pct"/>
            <w:vAlign w:val="center"/>
          </w:tcPr>
          <w:p w:rsidR="00E20F9F" w:rsidRPr="00AD1D17" w:rsidRDefault="0063292F" w:rsidP="00D164B9">
            <w:pPr>
              <w:rPr>
                <w:rFonts w:ascii="Times New Roman" w:hAnsi="Times New Roman" w:cs="Times New Roman"/>
                <w:b/>
                <w:sz w:val="24"/>
                <w:szCs w:val="24"/>
                <w:lang w:val="en-GB"/>
              </w:rPr>
            </w:pPr>
            <w:r w:rsidRPr="00AD1D17">
              <w:rPr>
                <w:rFonts w:ascii="Times New Roman" w:hAnsi="Times New Roman" w:cs="Times New Roman"/>
                <w:b/>
                <w:sz w:val="24"/>
                <w:szCs w:val="24"/>
                <w:lang w:val="en-GB"/>
              </w:rPr>
              <w:t>Total number of participants</w:t>
            </w:r>
          </w:p>
        </w:tc>
        <w:tc>
          <w:tcPr>
            <w:tcW w:w="1441" w:type="pct"/>
            <w:vAlign w:val="center"/>
          </w:tcPr>
          <w:p w:rsidR="00E20F9F" w:rsidRPr="00AD1D17" w:rsidRDefault="00E20F9F" w:rsidP="00595378">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9</w:t>
            </w:r>
          </w:p>
        </w:tc>
      </w:tr>
    </w:tbl>
    <w:p w:rsidR="00C26DD3" w:rsidRPr="004C1FD6" w:rsidRDefault="00C26DD3" w:rsidP="00C26DD3">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861A81" w:rsidRPr="00AD1D17" w:rsidRDefault="00861A81" w:rsidP="00AC3D4F">
      <w:pPr>
        <w:jc w:val="both"/>
        <w:rPr>
          <w:rFonts w:ascii="Times New Roman" w:hAnsi="Times New Roman" w:cs="Times New Roman"/>
          <w:lang w:val="en-GB"/>
        </w:rPr>
      </w:pPr>
    </w:p>
    <w:p w:rsidR="00247DFA" w:rsidRPr="00AD1D17" w:rsidRDefault="000B021E" w:rsidP="00335DEB">
      <w:pPr>
        <w:spacing w:line="276" w:lineRule="auto"/>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The instruments for each of the participants aim to analyze the gaps in a value chain product, based on several issues: a) Product growth potential; b) Potential for poverty alleviation; c) Market; d) The channels and</w:t>
      </w:r>
      <w:r w:rsidR="00C26DD3">
        <w:rPr>
          <w:rFonts w:ascii="Times New Roman" w:hAnsi="Times New Roman" w:cs="Times New Roman"/>
          <w:sz w:val="24"/>
          <w:szCs w:val="24"/>
          <w:lang w:val="en-GB"/>
        </w:rPr>
        <w:t xml:space="preserve"> the distribution processes; e) </w:t>
      </w:r>
      <w:r w:rsidRPr="00AD1D17">
        <w:rPr>
          <w:rFonts w:ascii="Times New Roman" w:hAnsi="Times New Roman" w:cs="Times New Roman"/>
          <w:sz w:val="24"/>
          <w:szCs w:val="24"/>
          <w:lang w:val="en-GB"/>
        </w:rPr>
        <w:t>Technology, Promotion and financial support</w:t>
      </w:r>
      <w:r w:rsidR="00247DFA" w:rsidRPr="00AD1D17">
        <w:rPr>
          <w:rFonts w:ascii="Times New Roman" w:hAnsi="Times New Roman" w:cs="Times New Roman"/>
          <w:sz w:val="24"/>
          <w:szCs w:val="24"/>
          <w:lang w:val="en-GB"/>
        </w:rPr>
        <w:t>.</w:t>
      </w:r>
      <w:r w:rsidR="00247DFA" w:rsidRPr="00AD1D17">
        <w:rPr>
          <w:rStyle w:val="FootnoteReference"/>
          <w:rFonts w:ascii="Times New Roman" w:hAnsi="Times New Roman" w:cs="Times New Roman"/>
          <w:sz w:val="24"/>
          <w:szCs w:val="24"/>
          <w:lang w:val="en-GB"/>
        </w:rPr>
        <w:footnoteReference w:id="3"/>
      </w:r>
      <w:r w:rsidR="00247DFA"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 xml:space="preserve">The </w:t>
      </w:r>
      <w:r w:rsidR="00C26DD3">
        <w:rPr>
          <w:rFonts w:ascii="Times New Roman" w:hAnsi="Times New Roman" w:cs="Times New Roman"/>
          <w:sz w:val="24"/>
          <w:szCs w:val="24"/>
          <w:lang w:val="en-GB"/>
        </w:rPr>
        <w:t>in-depth</w:t>
      </w:r>
      <w:r w:rsidRPr="00AD1D17">
        <w:rPr>
          <w:rFonts w:ascii="Times New Roman" w:hAnsi="Times New Roman" w:cs="Times New Roman"/>
          <w:sz w:val="24"/>
          <w:szCs w:val="24"/>
          <w:lang w:val="en-GB"/>
        </w:rPr>
        <w:t xml:space="preserve"> interview </w:t>
      </w:r>
      <w:r w:rsidR="00C26DD3" w:rsidRPr="00AD1D17">
        <w:rPr>
          <w:rFonts w:ascii="Times New Roman" w:hAnsi="Times New Roman" w:cs="Times New Roman"/>
          <w:sz w:val="24"/>
          <w:szCs w:val="24"/>
          <w:lang w:val="en-GB"/>
        </w:rPr>
        <w:t>questions</w:t>
      </w:r>
      <w:r w:rsidR="00247DFA"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can be found in</w:t>
      </w:r>
      <w:r w:rsidR="00247DFA" w:rsidRPr="00AD1D17">
        <w:rPr>
          <w:rFonts w:ascii="Times New Roman" w:hAnsi="Times New Roman" w:cs="Times New Roman"/>
          <w:sz w:val="24"/>
          <w:szCs w:val="24"/>
          <w:lang w:val="en-GB"/>
        </w:rPr>
        <w:t xml:space="preserve"> </w:t>
      </w:r>
      <w:hyperlink w:anchor="_Shtojca_3:_Intervistat" w:history="1">
        <w:r w:rsidRPr="00AD1D17">
          <w:rPr>
            <w:rStyle w:val="Hyperlink"/>
            <w:rFonts w:ascii="Times New Roman" w:hAnsi="Times New Roman" w:cs="Times New Roman"/>
            <w:sz w:val="24"/>
            <w:szCs w:val="24"/>
            <w:lang w:val="en-GB"/>
          </w:rPr>
          <w:t>Appendix</w:t>
        </w:r>
        <w:r w:rsidR="00F21CEB" w:rsidRPr="00AD1D17">
          <w:rPr>
            <w:rStyle w:val="Hyperlink"/>
            <w:rFonts w:ascii="Times New Roman" w:hAnsi="Times New Roman" w:cs="Times New Roman"/>
            <w:sz w:val="24"/>
            <w:szCs w:val="24"/>
            <w:lang w:val="en-GB"/>
          </w:rPr>
          <w:t xml:space="preserve"> 3.</w:t>
        </w:r>
      </w:hyperlink>
      <w:r w:rsidR="00247DFA" w:rsidRPr="00AD1D17">
        <w:rPr>
          <w:rFonts w:ascii="Times New Roman" w:hAnsi="Times New Roman" w:cs="Times New Roman"/>
          <w:sz w:val="24"/>
          <w:szCs w:val="24"/>
          <w:lang w:val="en-GB"/>
        </w:rPr>
        <w:t xml:space="preserve"> </w:t>
      </w:r>
    </w:p>
    <w:p w:rsidR="00247DFA" w:rsidRPr="00AD1D17" w:rsidRDefault="00247DFA" w:rsidP="00D164B9">
      <w:pPr>
        <w:jc w:val="both"/>
        <w:rPr>
          <w:rFonts w:ascii="Times New Roman" w:hAnsi="Times New Roman" w:cs="Times New Roman"/>
          <w:sz w:val="24"/>
          <w:szCs w:val="24"/>
          <w:lang w:val="en-GB"/>
        </w:rPr>
      </w:pPr>
    </w:p>
    <w:p w:rsidR="00861A81" w:rsidRPr="00AD1D17" w:rsidRDefault="00861A81" w:rsidP="00AC3D4F">
      <w:pPr>
        <w:jc w:val="both"/>
        <w:rPr>
          <w:rFonts w:ascii="Times New Roman" w:hAnsi="Times New Roman" w:cs="Times New Roman"/>
          <w:lang w:val="en-GB"/>
        </w:rPr>
      </w:pPr>
    </w:p>
    <w:p w:rsidR="00861A81" w:rsidRPr="00AD1D17" w:rsidRDefault="00861A81" w:rsidP="00AC3D4F">
      <w:pPr>
        <w:jc w:val="both"/>
        <w:rPr>
          <w:rFonts w:ascii="Times New Roman" w:hAnsi="Times New Roman" w:cs="Times New Roman"/>
          <w:lang w:val="en-GB"/>
        </w:rPr>
      </w:pPr>
    </w:p>
    <w:p w:rsidR="00BC53CF" w:rsidRPr="00AD1D17" w:rsidRDefault="00BC53CF" w:rsidP="00BC7990">
      <w:pPr>
        <w:rPr>
          <w:rFonts w:ascii="Times New Roman" w:hAnsi="Times New Roman" w:cs="Times New Roman"/>
          <w:color w:val="70AD47" w:themeColor="accent6"/>
          <w:lang w:val="en-GB"/>
        </w:rPr>
      </w:pPr>
      <w:r w:rsidRPr="00AD1D17">
        <w:rPr>
          <w:rFonts w:ascii="Times New Roman" w:hAnsi="Times New Roman" w:cs="Times New Roman"/>
          <w:i/>
          <w:iCs/>
          <w:color w:val="70AD47" w:themeColor="accent6"/>
          <w:lang w:val="en-GB"/>
        </w:rPr>
        <w:br w:type="page"/>
      </w:r>
    </w:p>
    <w:p w:rsidR="00BC53CF" w:rsidRPr="00AD1D17" w:rsidRDefault="00CC01DD" w:rsidP="00622FFA">
      <w:pPr>
        <w:pStyle w:val="Heading2"/>
        <w:rPr>
          <w:rFonts w:cs="Times New Roman"/>
          <w:lang w:val="en-GB"/>
        </w:rPr>
      </w:pPr>
      <w:bookmarkStart w:id="15" w:name="_Toc68001950"/>
      <w:r w:rsidRPr="00AD1D17">
        <w:rPr>
          <w:rFonts w:cs="Times New Roman"/>
          <w:lang w:val="en-GB"/>
        </w:rPr>
        <w:lastRenderedPageBreak/>
        <w:t>1.3</w:t>
      </w:r>
      <w:r w:rsidR="00BC53CF" w:rsidRPr="00AD1D17">
        <w:rPr>
          <w:rFonts w:cs="Times New Roman"/>
          <w:lang w:val="en-GB"/>
        </w:rPr>
        <w:t xml:space="preserve"> </w:t>
      </w:r>
      <w:r w:rsidR="004D680A">
        <w:rPr>
          <w:rFonts w:cs="Times New Roman"/>
          <w:szCs w:val="24"/>
          <w:lang w:val="en-GB"/>
        </w:rPr>
        <w:t>Households</w:t>
      </w:r>
      <w:r w:rsidR="0073524F">
        <w:rPr>
          <w:rFonts w:cs="Times New Roman"/>
          <w:szCs w:val="24"/>
          <w:lang w:val="en-GB"/>
        </w:rPr>
        <w:t>’</w:t>
      </w:r>
      <w:r w:rsidR="004D680A">
        <w:rPr>
          <w:rFonts w:cs="Times New Roman"/>
          <w:szCs w:val="24"/>
          <w:lang w:val="en-GB"/>
        </w:rPr>
        <w:t xml:space="preserve"> Capacity Assessment</w:t>
      </w:r>
      <w:bookmarkEnd w:id="15"/>
    </w:p>
    <w:p w:rsidR="0006443F" w:rsidRPr="00AD1D17" w:rsidRDefault="007635C5" w:rsidP="00427495">
      <w:pPr>
        <w:spacing w:before="240" w:line="276" w:lineRule="auto"/>
        <w:jc w:val="both"/>
        <w:rPr>
          <w:rFonts w:ascii="Times New Roman" w:hAnsi="Times New Roman" w:cs="Times New Roman"/>
          <w:sz w:val="24"/>
          <w:lang w:val="en-GB"/>
        </w:rPr>
      </w:pPr>
      <w:r w:rsidRPr="00AD1D17">
        <w:rPr>
          <w:rFonts w:ascii="Times New Roman" w:hAnsi="Times New Roman" w:cs="Times New Roman"/>
          <w:sz w:val="24"/>
          <w:szCs w:val="24"/>
          <w:lang w:val="en-GB"/>
        </w:rPr>
        <w:t xml:space="preserve">As defined in the Terms of Reference of the study, the economic development program of World Vision Albania aims to achieve its goal of sustainable economic empowerment of families and communities in the WVA program area, so one of the goals of this service is to evaluate Farming House capacities in the four project areas and preparation of a training module / guide to facilitate capacity building for Farming Families. Based on the work of World Vision Albania in this program "Building </w:t>
      </w:r>
      <w:r w:rsidR="00A13F4B">
        <w:rPr>
          <w:rFonts w:ascii="Times New Roman" w:hAnsi="Times New Roman" w:cs="Times New Roman"/>
          <w:sz w:val="24"/>
          <w:szCs w:val="24"/>
          <w:lang w:val="en-GB"/>
        </w:rPr>
        <w:t>Secure Livelihoods</w:t>
      </w:r>
      <w:r w:rsidRPr="00AD1D17">
        <w:rPr>
          <w:rFonts w:ascii="Times New Roman" w:hAnsi="Times New Roman" w:cs="Times New Roman"/>
          <w:sz w:val="24"/>
          <w:szCs w:val="24"/>
          <w:lang w:val="en-GB"/>
        </w:rPr>
        <w:t xml:space="preserve">", ACER developed the following steps to assess the capacity needs of Farming Families in Kurbin. During this phase, ACER </w:t>
      </w:r>
      <w:r w:rsidR="00A13F4B">
        <w:rPr>
          <w:rFonts w:ascii="Times New Roman" w:hAnsi="Times New Roman" w:cs="Times New Roman"/>
          <w:sz w:val="24"/>
          <w:szCs w:val="24"/>
          <w:lang w:val="en-GB"/>
        </w:rPr>
        <w:t>conducted</w:t>
      </w:r>
      <w:r w:rsidRPr="00AD1D17">
        <w:rPr>
          <w:rFonts w:ascii="Times New Roman" w:hAnsi="Times New Roman" w:cs="Times New Roman"/>
          <w:sz w:val="24"/>
          <w:szCs w:val="24"/>
          <w:lang w:val="en-GB"/>
        </w:rPr>
        <w:t xml:space="preserve"> the following activities</w:t>
      </w:r>
      <w:r w:rsidR="00CC01DD" w:rsidRPr="00AD1D17">
        <w:rPr>
          <w:rFonts w:ascii="Times New Roman" w:eastAsia="Calibri" w:hAnsi="Times New Roman" w:cs="Times New Roman"/>
          <w:sz w:val="24"/>
          <w:szCs w:val="24"/>
          <w:lang w:val="en-GB"/>
        </w:rPr>
        <w:t>.</w:t>
      </w:r>
    </w:p>
    <w:p w:rsidR="0006443F" w:rsidRPr="00AD1D17" w:rsidRDefault="0006443F" w:rsidP="0006443F">
      <w:pPr>
        <w:spacing w:line="276" w:lineRule="auto"/>
        <w:ind w:left="720"/>
        <w:contextualSpacing/>
        <w:jc w:val="both"/>
        <w:rPr>
          <w:rFonts w:ascii="Times New Roman" w:eastAsia="Calibri" w:hAnsi="Times New Roman" w:cs="Times New Roman"/>
          <w:b/>
          <w:bCs/>
          <w:sz w:val="24"/>
          <w:szCs w:val="24"/>
          <w:lang w:val="en-GB"/>
        </w:rPr>
      </w:pPr>
    </w:p>
    <w:p w:rsidR="00BC53CF" w:rsidRPr="00AD1D17" w:rsidRDefault="00622FFA" w:rsidP="007635C5">
      <w:pPr>
        <w:pStyle w:val="Heading2"/>
        <w:rPr>
          <w:rFonts w:eastAsia="Calibri"/>
          <w:lang w:val="en-GB"/>
        </w:rPr>
      </w:pPr>
      <w:bookmarkStart w:id="16" w:name="_Toc68001951"/>
      <w:r w:rsidRPr="00AD1D17">
        <w:rPr>
          <w:rFonts w:eastAsia="Calibri"/>
          <w:lang w:val="en-GB"/>
        </w:rPr>
        <w:t xml:space="preserve">1.3.1 </w:t>
      </w:r>
      <w:r w:rsidR="007635C5" w:rsidRPr="00AD1D17">
        <w:rPr>
          <w:lang w:val="en-GB"/>
        </w:rPr>
        <w:t xml:space="preserve">Development of </w:t>
      </w:r>
      <w:r w:rsidR="00387C89">
        <w:rPr>
          <w:lang w:val="en-GB"/>
        </w:rPr>
        <w:t>the</w:t>
      </w:r>
      <w:r w:rsidR="007635C5" w:rsidRPr="00AD1D17">
        <w:rPr>
          <w:lang w:val="en-GB"/>
        </w:rPr>
        <w:t xml:space="preserve"> focus group discussion instrument</w:t>
      </w:r>
      <w:bookmarkEnd w:id="16"/>
    </w:p>
    <w:p w:rsidR="0006443F" w:rsidRPr="00AD1D17" w:rsidRDefault="007635C5" w:rsidP="00387C89">
      <w:pPr>
        <w:spacing w:before="24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ACER in collaboration with WVA conducted a qualitative survey to assess the capacity of Farming Families in Kurbin, based on the program's goal of increasing their capacity to build sustainability and economic empowerment of WVA program</w:t>
      </w:r>
      <w:r w:rsidR="00E75E62" w:rsidRPr="004C1FD6">
        <w:rPr>
          <w:rFonts w:ascii="Times New Roman" w:eastAsia="Calibri" w:hAnsi="Times New Roman" w:cs="Times New Roman"/>
          <w:sz w:val="24"/>
          <w:vertAlign w:val="superscript"/>
          <w:lang w:val="sq-AL"/>
        </w:rPr>
        <w:footnoteReference w:id="4"/>
      </w:r>
      <w:r w:rsidR="00E75E62">
        <w:rPr>
          <w:rFonts w:ascii="Times New Roman" w:eastAsia="Calibri" w:hAnsi="Times New Roman" w:cs="Times New Roman"/>
          <w:sz w:val="24"/>
          <w:szCs w:val="24"/>
          <w:lang w:val="sq-AL"/>
        </w:rPr>
        <w:t xml:space="preserve"> </w:t>
      </w:r>
      <w:r w:rsidRPr="00AD1D17">
        <w:rPr>
          <w:rFonts w:ascii="Times New Roman" w:hAnsi="Times New Roman" w:cs="Times New Roman"/>
          <w:sz w:val="24"/>
          <w:szCs w:val="24"/>
          <w:lang w:val="en-GB"/>
        </w:rPr>
        <w:t xml:space="preserve">area </w:t>
      </w:r>
      <w:r w:rsidR="004A74D7">
        <w:rPr>
          <w:rFonts w:ascii="Times New Roman" w:hAnsi="Times New Roman" w:cs="Times New Roman"/>
          <w:sz w:val="24"/>
          <w:szCs w:val="24"/>
          <w:lang w:val="en-GB"/>
        </w:rPr>
        <w:t xml:space="preserve">to the </w:t>
      </w:r>
      <w:r w:rsidRPr="00AD1D17">
        <w:rPr>
          <w:rFonts w:ascii="Times New Roman" w:hAnsi="Times New Roman" w:cs="Times New Roman"/>
          <w:sz w:val="24"/>
          <w:szCs w:val="24"/>
          <w:lang w:val="en-GB"/>
        </w:rPr>
        <w:t xml:space="preserve">families and communities. The </w:t>
      </w:r>
      <w:r w:rsidR="0073524F">
        <w:rPr>
          <w:rFonts w:ascii="Times New Roman" w:hAnsi="Times New Roman" w:cs="Times New Roman"/>
          <w:sz w:val="24"/>
          <w:szCs w:val="24"/>
          <w:lang w:val="en-GB"/>
        </w:rPr>
        <w:t>households’</w:t>
      </w:r>
      <w:r w:rsidR="00E75E62">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 xml:space="preserve">capacity assessment </w:t>
      </w:r>
      <w:r w:rsidR="00E75E62">
        <w:rPr>
          <w:rFonts w:ascii="Times New Roman" w:hAnsi="Times New Roman" w:cs="Times New Roman"/>
          <w:sz w:val="24"/>
          <w:szCs w:val="24"/>
          <w:lang w:val="en-GB"/>
        </w:rPr>
        <w:t xml:space="preserve">was </w:t>
      </w:r>
      <w:r w:rsidRPr="00AD1D17">
        <w:rPr>
          <w:rFonts w:ascii="Times New Roman" w:hAnsi="Times New Roman" w:cs="Times New Roman"/>
          <w:sz w:val="24"/>
          <w:szCs w:val="24"/>
          <w:lang w:val="en-GB"/>
        </w:rPr>
        <w:t>focused on the following areas</w:t>
      </w:r>
      <w:r w:rsidR="0006443F" w:rsidRPr="00AD1D17">
        <w:rPr>
          <w:rFonts w:ascii="Times New Roman" w:eastAsia="Calibri" w:hAnsi="Times New Roman" w:cs="Times New Roman"/>
          <w:sz w:val="24"/>
          <w:szCs w:val="24"/>
          <w:lang w:val="en-GB"/>
        </w:rPr>
        <w:t>:</w:t>
      </w:r>
    </w:p>
    <w:p w:rsidR="00BC53CF" w:rsidRPr="00AD1D17" w:rsidRDefault="007635C5" w:rsidP="00E75E62">
      <w:pPr>
        <w:pStyle w:val="ListParagraph"/>
        <w:numPr>
          <w:ilvl w:val="0"/>
          <w:numId w:val="5"/>
        </w:numPr>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Market access</w:t>
      </w:r>
    </w:p>
    <w:p w:rsidR="0006443F" w:rsidRPr="00AD1D17" w:rsidRDefault="007635C5" w:rsidP="00E75E62">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eastAsia="Calibri" w:hAnsi="Times New Roman" w:cs="Times New Roman"/>
          <w:sz w:val="24"/>
          <w:szCs w:val="24"/>
          <w:lang w:val="en-GB"/>
        </w:rPr>
        <w:t>Financial Possibilities</w:t>
      </w:r>
    </w:p>
    <w:p w:rsidR="00D91EF9" w:rsidRPr="00AD1D17" w:rsidRDefault="00D91EF9" w:rsidP="001B13AF">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Organizational Capacities / Networks</w:t>
      </w:r>
      <w:r w:rsidRPr="00AD1D17">
        <w:rPr>
          <w:rFonts w:ascii="Times New Roman" w:eastAsia="Calibri" w:hAnsi="Times New Roman" w:cs="Times New Roman"/>
          <w:sz w:val="24"/>
          <w:szCs w:val="24"/>
          <w:lang w:val="en-GB"/>
        </w:rPr>
        <w:t xml:space="preserve"> </w:t>
      </w:r>
    </w:p>
    <w:p w:rsidR="0006443F" w:rsidRPr="00AD1D17" w:rsidRDefault="00D91EF9" w:rsidP="001B13AF">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eastAsia="Calibri" w:hAnsi="Times New Roman" w:cs="Times New Roman"/>
          <w:sz w:val="24"/>
          <w:szCs w:val="24"/>
          <w:lang w:val="en-GB"/>
        </w:rPr>
        <w:t>Knowledge</w:t>
      </w:r>
    </w:p>
    <w:p w:rsidR="0006443F" w:rsidRPr="00AD1D17" w:rsidRDefault="00D91EF9" w:rsidP="001B13AF">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Technology / Infrastructure</w:t>
      </w:r>
    </w:p>
    <w:p w:rsidR="0006443F" w:rsidRPr="00AD1D17" w:rsidRDefault="00D91EF9" w:rsidP="001B13AF">
      <w:pPr>
        <w:numPr>
          <w:ilvl w:val="0"/>
          <w:numId w:val="5"/>
        </w:num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Training needs</w:t>
      </w:r>
    </w:p>
    <w:p w:rsidR="0006443F" w:rsidRPr="00AD1D17" w:rsidRDefault="0006443F" w:rsidP="00BC53CF">
      <w:pPr>
        <w:spacing w:after="0" w:line="276" w:lineRule="auto"/>
        <w:jc w:val="both"/>
        <w:rPr>
          <w:rFonts w:ascii="Times New Roman" w:eastAsia="Calibri" w:hAnsi="Times New Roman" w:cs="Times New Roman"/>
          <w:sz w:val="24"/>
          <w:szCs w:val="24"/>
          <w:lang w:val="en-GB"/>
        </w:rPr>
      </w:pPr>
    </w:p>
    <w:p w:rsidR="0006443F" w:rsidRPr="00AD1D17" w:rsidRDefault="00D91EF9" w:rsidP="00E75E62">
      <w:pPr>
        <w:spacing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 xml:space="preserve">ACER and the expert group </w:t>
      </w:r>
      <w:r w:rsidR="0054499E">
        <w:rPr>
          <w:rFonts w:ascii="Times New Roman" w:eastAsia="Calibri" w:hAnsi="Times New Roman" w:cs="Times New Roman"/>
          <w:sz w:val="24"/>
          <w:szCs w:val="24"/>
          <w:lang w:val="sq-AL"/>
        </w:rPr>
        <w:t>have</w:t>
      </w:r>
      <w:r w:rsidR="00CA5838">
        <w:rPr>
          <w:rFonts w:ascii="Times New Roman" w:eastAsia="Calibri" w:hAnsi="Times New Roman" w:cs="Times New Roman"/>
          <w:sz w:val="24"/>
          <w:szCs w:val="24"/>
          <w:lang w:val="sq-AL"/>
        </w:rPr>
        <w:t xml:space="preserve"> conducted</w:t>
      </w:r>
      <w:r w:rsidRPr="00AD1D17">
        <w:rPr>
          <w:rFonts w:ascii="Times New Roman" w:hAnsi="Times New Roman" w:cs="Times New Roman"/>
          <w:sz w:val="24"/>
          <w:szCs w:val="24"/>
          <w:lang w:val="en-GB"/>
        </w:rPr>
        <w:t xml:space="preserve"> Focus Group Discussions</w:t>
      </w:r>
      <w:r w:rsidR="00CA5838">
        <w:rPr>
          <w:rFonts w:ascii="Times New Roman" w:hAnsi="Times New Roman" w:cs="Times New Roman"/>
          <w:sz w:val="24"/>
          <w:szCs w:val="24"/>
          <w:lang w:val="en-GB"/>
        </w:rPr>
        <w:t xml:space="preserve"> (FGD)</w:t>
      </w:r>
      <w:r w:rsidRPr="00AD1D17">
        <w:rPr>
          <w:rFonts w:ascii="Times New Roman" w:hAnsi="Times New Roman" w:cs="Times New Roman"/>
          <w:sz w:val="24"/>
          <w:szCs w:val="24"/>
          <w:lang w:val="en-GB"/>
        </w:rPr>
        <w:t xml:space="preserve"> to assess the Farming Families' capacity for training, to identi</w:t>
      </w:r>
      <w:r w:rsidR="0054499E">
        <w:rPr>
          <w:rFonts w:ascii="Times New Roman" w:hAnsi="Times New Roman" w:cs="Times New Roman"/>
          <w:sz w:val="24"/>
          <w:szCs w:val="24"/>
          <w:lang w:val="en-GB"/>
        </w:rPr>
        <w:t>fy current gaps / needs and building</w:t>
      </w:r>
      <w:r w:rsidRPr="00AD1D17">
        <w:rPr>
          <w:rFonts w:ascii="Times New Roman" w:hAnsi="Times New Roman" w:cs="Times New Roman"/>
          <w:sz w:val="24"/>
          <w:szCs w:val="24"/>
          <w:lang w:val="en-GB"/>
        </w:rPr>
        <w:t xml:space="preserve"> the training module</w:t>
      </w:r>
      <w:r w:rsidRPr="00AD1D17">
        <w:rPr>
          <w:rFonts w:ascii="Times New Roman" w:eastAsia="Calibri" w:hAnsi="Times New Roman" w:cs="Times New Roman"/>
          <w:sz w:val="24"/>
          <w:szCs w:val="24"/>
          <w:lang w:val="en-GB"/>
        </w:rPr>
        <w:t xml:space="preserve"> (see</w:t>
      </w:r>
      <w:r w:rsidR="0006443F" w:rsidRPr="00AD1D17">
        <w:rPr>
          <w:rFonts w:ascii="Times New Roman" w:eastAsia="Calibri" w:hAnsi="Times New Roman" w:cs="Times New Roman"/>
          <w:sz w:val="24"/>
          <w:szCs w:val="24"/>
          <w:lang w:val="en-GB"/>
        </w:rPr>
        <w:t xml:space="preserve"> </w:t>
      </w:r>
      <w:hyperlink w:anchor="_Shtojca_2:_Instrumentet" w:history="1">
        <w:r w:rsidR="004A5C66" w:rsidRPr="00AD1D17">
          <w:rPr>
            <w:rStyle w:val="Hyperlink"/>
            <w:rFonts w:ascii="Times New Roman" w:eastAsia="Calibri" w:hAnsi="Times New Roman" w:cs="Times New Roman"/>
            <w:sz w:val="24"/>
            <w:szCs w:val="24"/>
            <w:lang w:val="en-GB"/>
          </w:rPr>
          <w:t>Appendix</w:t>
        </w:r>
        <w:r w:rsidR="0006443F" w:rsidRPr="00AD1D17">
          <w:rPr>
            <w:rStyle w:val="Hyperlink"/>
            <w:rFonts w:ascii="Times New Roman" w:eastAsia="Calibri" w:hAnsi="Times New Roman" w:cs="Times New Roman"/>
            <w:sz w:val="24"/>
            <w:szCs w:val="24"/>
            <w:lang w:val="en-GB"/>
          </w:rPr>
          <w:t xml:space="preserve"> 2</w:t>
        </w:r>
      </w:hyperlink>
      <w:r w:rsidR="0006443F" w:rsidRPr="00AD1D17">
        <w:rPr>
          <w:rFonts w:ascii="Times New Roman" w:eastAsia="Calibri" w:hAnsi="Times New Roman" w:cs="Times New Roman"/>
          <w:sz w:val="24"/>
          <w:szCs w:val="24"/>
          <w:lang w:val="en-GB"/>
        </w:rPr>
        <w:t>).</w:t>
      </w:r>
    </w:p>
    <w:p w:rsidR="00BC53CF" w:rsidRPr="00AD1D17" w:rsidRDefault="00BC53CF" w:rsidP="00BC53CF">
      <w:pPr>
        <w:spacing w:after="0" w:line="276" w:lineRule="auto"/>
        <w:jc w:val="both"/>
        <w:rPr>
          <w:rFonts w:ascii="Times New Roman" w:eastAsia="Calibri" w:hAnsi="Times New Roman" w:cs="Times New Roman"/>
          <w:sz w:val="24"/>
          <w:szCs w:val="24"/>
          <w:lang w:val="en-GB"/>
        </w:rPr>
      </w:pPr>
    </w:p>
    <w:p w:rsidR="00BC53CF" w:rsidRPr="00AD1D17" w:rsidRDefault="00622FFA" w:rsidP="00D91EF9">
      <w:pPr>
        <w:pStyle w:val="Heading2"/>
        <w:rPr>
          <w:rFonts w:eastAsia="Calibri"/>
          <w:lang w:val="en-GB"/>
        </w:rPr>
      </w:pPr>
      <w:bookmarkStart w:id="17" w:name="_Toc68001952"/>
      <w:r w:rsidRPr="00AD1D17">
        <w:rPr>
          <w:rFonts w:eastAsia="Calibri"/>
          <w:lang w:val="en-GB"/>
        </w:rPr>
        <w:t xml:space="preserve">1.3.2 </w:t>
      </w:r>
      <w:r w:rsidR="00D91EF9" w:rsidRPr="00AD1D17">
        <w:rPr>
          <w:lang w:val="en-GB"/>
        </w:rPr>
        <w:t>Field data collection</w:t>
      </w:r>
      <w:bookmarkEnd w:id="17"/>
    </w:p>
    <w:p w:rsidR="007270CB" w:rsidRPr="00AD1D17" w:rsidRDefault="00D91EF9" w:rsidP="0054499E">
      <w:pPr>
        <w:spacing w:before="240" w:after="240" w:line="276" w:lineRule="auto"/>
        <w:contextualSpacing/>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The activities under this task were implemented on February 24</w:t>
      </w:r>
      <w:r w:rsidR="0054499E">
        <w:rPr>
          <w:rFonts w:ascii="Times New Roman" w:hAnsi="Times New Roman" w:cs="Times New Roman"/>
          <w:sz w:val="24"/>
          <w:szCs w:val="24"/>
          <w:lang w:val="en-GB"/>
        </w:rPr>
        <w:t>th</w:t>
      </w:r>
      <w:r w:rsidRPr="00AD1D17">
        <w:rPr>
          <w:rFonts w:ascii="Times New Roman" w:hAnsi="Times New Roman" w:cs="Times New Roman"/>
          <w:sz w:val="24"/>
          <w:szCs w:val="24"/>
          <w:lang w:val="en-GB"/>
        </w:rPr>
        <w:t xml:space="preserve"> </w:t>
      </w:r>
      <w:r w:rsidR="0054499E">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25</w:t>
      </w:r>
      <w:r w:rsidR="0054499E">
        <w:rPr>
          <w:rFonts w:ascii="Times New Roman" w:hAnsi="Times New Roman" w:cs="Times New Roman"/>
          <w:sz w:val="24"/>
          <w:szCs w:val="24"/>
          <w:lang w:val="en-GB"/>
        </w:rPr>
        <w:t>th</w:t>
      </w:r>
      <w:r w:rsidRPr="00AD1D17">
        <w:rPr>
          <w:rFonts w:ascii="Times New Roman" w:hAnsi="Times New Roman" w:cs="Times New Roman"/>
          <w:sz w:val="24"/>
          <w:szCs w:val="24"/>
          <w:lang w:val="en-GB"/>
        </w:rPr>
        <w:t xml:space="preserve">, 2021. The participants in the focus group discussions were </w:t>
      </w:r>
      <w:r w:rsidR="00243F0F">
        <w:rPr>
          <w:rFonts w:ascii="Times New Roman" w:hAnsi="Times New Roman" w:cs="Times New Roman"/>
          <w:sz w:val="24"/>
          <w:szCs w:val="24"/>
          <w:lang w:val="en-GB"/>
        </w:rPr>
        <w:t>households</w:t>
      </w:r>
      <w:r w:rsidRPr="00AD1D17">
        <w:rPr>
          <w:rFonts w:ascii="Times New Roman" w:hAnsi="Times New Roman" w:cs="Times New Roman"/>
          <w:sz w:val="24"/>
          <w:szCs w:val="24"/>
          <w:lang w:val="en-GB"/>
        </w:rPr>
        <w:t xml:space="preserve"> (8 farmers in the Kurbin area, respecting the anti-COVID</w:t>
      </w:r>
      <w:r w:rsidR="0073524F">
        <w:rPr>
          <w:rFonts w:ascii="Times New Roman" w:hAnsi="Times New Roman" w:cs="Times New Roman"/>
          <w:sz w:val="24"/>
          <w:szCs w:val="24"/>
          <w:lang w:val="en-GB"/>
        </w:rPr>
        <w:t>-</w:t>
      </w:r>
      <w:r w:rsidRPr="00AD1D17">
        <w:rPr>
          <w:rFonts w:ascii="Times New Roman" w:hAnsi="Times New Roman" w:cs="Times New Roman"/>
          <w:sz w:val="24"/>
          <w:szCs w:val="24"/>
          <w:lang w:val="en-GB"/>
        </w:rPr>
        <w:t>19 measures). The selected families were separated from the list of project beneficiaries (500 families per area have benefited from the project). Simple random sampling was used to design the sampling frame. ACER full-time in-house staff provided organization and logistics for the data collection process</w:t>
      </w:r>
      <w:r w:rsidR="007270CB" w:rsidRPr="00AD1D17">
        <w:rPr>
          <w:rFonts w:ascii="Times New Roman" w:eastAsia="Calibri" w:hAnsi="Times New Roman" w:cs="Times New Roman"/>
          <w:sz w:val="24"/>
          <w:szCs w:val="24"/>
          <w:lang w:val="en-GB"/>
        </w:rPr>
        <w:t>.</w:t>
      </w:r>
    </w:p>
    <w:p w:rsidR="007270CB" w:rsidRPr="00AD1D17" w:rsidRDefault="007270CB" w:rsidP="00BC53CF">
      <w:pPr>
        <w:spacing w:after="240" w:line="276" w:lineRule="auto"/>
        <w:contextualSpacing/>
        <w:jc w:val="both"/>
        <w:rPr>
          <w:rFonts w:ascii="Times New Roman" w:eastAsia="Calibri" w:hAnsi="Times New Roman" w:cs="Times New Roman"/>
          <w:sz w:val="24"/>
          <w:szCs w:val="24"/>
          <w:lang w:val="en-GB"/>
        </w:rPr>
      </w:pPr>
    </w:p>
    <w:p w:rsidR="002C3CB4" w:rsidRPr="00AD1D17" w:rsidRDefault="00622FFA" w:rsidP="00D91EF9">
      <w:pPr>
        <w:pStyle w:val="Heading2"/>
        <w:rPr>
          <w:rFonts w:eastAsia="Calibri"/>
          <w:lang w:val="en-GB"/>
        </w:rPr>
      </w:pPr>
      <w:bookmarkStart w:id="18" w:name="_Toc68001953"/>
      <w:r w:rsidRPr="00AD1D17">
        <w:rPr>
          <w:rFonts w:eastAsia="Calibri"/>
          <w:lang w:val="en-GB"/>
        </w:rPr>
        <w:lastRenderedPageBreak/>
        <w:t xml:space="preserve">1.3.3 </w:t>
      </w:r>
      <w:r w:rsidR="00D91EF9" w:rsidRPr="00AD1D17">
        <w:rPr>
          <w:lang w:val="en-GB"/>
        </w:rPr>
        <w:t>Data analysis</w:t>
      </w:r>
      <w:bookmarkEnd w:id="18"/>
    </w:p>
    <w:p w:rsidR="009F29A7" w:rsidRPr="00AD1D17" w:rsidRDefault="00D91EF9" w:rsidP="00243F0F">
      <w:pPr>
        <w:spacing w:before="240" w:after="0"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 xml:space="preserve">All qualitative data collected throughout this project were recorded and a transcript of each </w:t>
      </w:r>
      <w:r w:rsidR="00243F0F">
        <w:rPr>
          <w:rFonts w:ascii="Times New Roman" w:hAnsi="Times New Roman" w:cs="Times New Roman"/>
          <w:sz w:val="24"/>
          <w:szCs w:val="24"/>
          <w:lang w:val="en-GB"/>
        </w:rPr>
        <w:t xml:space="preserve">in depth </w:t>
      </w:r>
      <w:r w:rsidRPr="00AD1D17">
        <w:rPr>
          <w:rFonts w:ascii="Times New Roman" w:hAnsi="Times New Roman" w:cs="Times New Roman"/>
          <w:sz w:val="24"/>
          <w:szCs w:val="24"/>
          <w:lang w:val="en-GB"/>
        </w:rPr>
        <w:t xml:space="preserve">interview with key </w:t>
      </w:r>
      <w:r w:rsidR="00243F0F">
        <w:rPr>
          <w:rFonts w:ascii="Times New Roman" w:hAnsi="Times New Roman" w:cs="Times New Roman"/>
          <w:sz w:val="24"/>
          <w:szCs w:val="24"/>
          <w:lang w:val="en-GB"/>
        </w:rPr>
        <w:t>informants</w:t>
      </w:r>
      <w:r w:rsidRPr="00AD1D17">
        <w:rPr>
          <w:rFonts w:ascii="Times New Roman" w:hAnsi="Times New Roman" w:cs="Times New Roman"/>
          <w:sz w:val="24"/>
          <w:szCs w:val="24"/>
          <w:lang w:val="en-GB"/>
        </w:rPr>
        <w:t xml:space="preserve"> in the first phase and </w:t>
      </w:r>
      <w:r w:rsidR="009E3D0F">
        <w:rPr>
          <w:rFonts w:ascii="Times New Roman" w:hAnsi="Times New Roman" w:cs="Times New Roman"/>
          <w:sz w:val="24"/>
          <w:szCs w:val="24"/>
          <w:lang w:val="en-GB"/>
        </w:rPr>
        <w:t>FGD in K</w:t>
      </w:r>
      <w:r w:rsidRPr="00AD1D17">
        <w:rPr>
          <w:rFonts w:ascii="Times New Roman" w:hAnsi="Times New Roman" w:cs="Times New Roman"/>
          <w:sz w:val="24"/>
          <w:szCs w:val="24"/>
          <w:lang w:val="en-GB"/>
        </w:rPr>
        <w:t>urbin was developed. The transcript of each focus group interview and discussion was read and re</w:t>
      </w:r>
      <w:r w:rsidR="009E3D0F">
        <w:rPr>
          <w:rFonts w:ascii="Times New Roman" w:hAnsi="Times New Roman" w:cs="Times New Roman"/>
          <w:sz w:val="24"/>
          <w:szCs w:val="24"/>
          <w:lang w:val="en-GB"/>
        </w:rPr>
        <w:t>-</w:t>
      </w:r>
      <w:r w:rsidRPr="00AD1D17">
        <w:rPr>
          <w:rFonts w:ascii="Times New Roman" w:hAnsi="Times New Roman" w:cs="Times New Roman"/>
          <w:sz w:val="24"/>
          <w:szCs w:val="24"/>
          <w:lang w:val="en-GB"/>
        </w:rPr>
        <w:t xml:space="preserve">read by the ACER expert group for detailed analysis. The results of this analysis were later used for reporting </w:t>
      </w:r>
      <w:r w:rsidR="00CE07E4">
        <w:rPr>
          <w:rFonts w:ascii="Times New Roman" w:hAnsi="Times New Roman" w:cs="Times New Roman"/>
          <w:sz w:val="24"/>
          <w:szCs w:val="24"/>
          <w:lang w:val="en-GB"/>
        </w:rPr>
        <w:t>formats.</w:t>
      </w:r>
    </w:p>
    <w:p w:rsidR="00A02733" w:rsidRPr="00AD1D17" w:rsidRDefault="00A02733" w:rsidP="00243F0F">
      <w:pPr>
        <w:spacing w:after="0" w:line="276" w:lineRule="auto"/>
        <w:jc w:val="both"/>
        <w:rPr>
          <w:rFonts w:ascii="Times New Roman" w:eastAsia="Calibri" w:hAnsi="Times New Roman" w:cs="Times New Roman"/>
          <w:sz w:val="24"/>
          <w:szCs w:val="24"/>
          <w:lang w:val="en-GB"/>
        </w:rPr>
      </w:pPr>
    </w:p>
    <w:p w:rsidR="00390B86" w:rsidRPr="00AD1D17" w:rsidRDefault="00D91EF9" w:rsidP="00243F0F">
      <w:pPr>
        <w:spacing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Interpretation of results, drawing key conclusions and relevant recommendations were used by experts to develop training materials for the specific product selected in the region where the project is being implemented</w:t>
      </w:r>
      <w:r w:rsidR="0060734A" w:rsidRPr="00AD1D17">
        <w:rPr>
          <w:rFonts w:ascii="Times New Roman" w:eastAsia="Calibri" w:hAnsi="Times New Roman" w:cs="Times New Roman"/>
          <w:sz w:val="24"/>
          <w:szCs w:val="24"/>
          <w:lang w:val="en-GB"/>
        </w:rPr>
        <w:t>.</w:t>
      </w:r>
    </w:p>
    <w:p w:rsidR="00622FFA" w:rsidRPr="00AD1D17" w:rsidRDefault="00622FFA" w:rsidP="00622FFA">
      <w:pPr>
        <w:pStyle w:val="Heading2"/>
        <w:rPr>
          <w:rFonts w:cs="Times New Roman"/>
          <w:lang w:val="en-GB"/>
        </w:rPr>
      </w:pPr>
    </w:p>
    <w:p w:rsidR="00390B86" w:rsidRPr="00AD1D17" w:rsidRDefault="00622FFA" w:rsidP="00622FFA">
      <w:pPr>
        <w:pStyle w:val="Heading2"/>
        <w:rPr>
          <w:rFonts w:cs="Times New Roman"/>
          <w:lang w:val="en-GB"/>
        </w:rPr>
      </w:pPr>
      <w:bookmarkStart w:id="19" w:name="_Toc68001954"/>
      <w:r w:rsidRPr="00AD1D17">
        <w:rPr>
          <w:rFonts w:cs="Times New Roman"/>
          <w:lang w:val="en-GB"/>
        </w:rPr>
        <w:t xml:space="preserve">1.4 </w:t>
      </w:r>
      <w:r w:rsidR="00CE07E4">
        <w:rPr>
          <w:rFonts w:cs="Times New Roman"/>
          <w:szCs w:val="24"/>
          <w:lang w:val="en-GB"/>
        </w:rPr>
        <w:t>Limitations of the study</w:t>
      </w:r>
      <w:bookmarkEnd w:id="19"/>
      <w:r w:rsidR="00390B86" w:rsidRPr="00AD1D17">
        <w:rPr>
          <w:rFonts w:cs="Times New Roman"/>
          <w:lang w:val="en-GB"/>
        </w:rPr>
        <w:t xml:space="preserve"> </w:t>
      </w:r>
    </w:p>
    <w:p w:rsidR="009F29A7" w:rsidRPr="00AD1D17" w:rsidRDefault="00D91EF9" w:rsidP="00243F0F">
      <w:pPr>
        <w:spacing w:before="240" w:line="276" w:lineRule="auto"/>
        <w:jc w:val="both"/>
        <w:rPr>
          <w:rFonts w:ascii="Times New Roman" w:hAnsi="Times New Roman" w:cs="Times New Roman"/>
          <w:lang w:val="en-GB"/>
        </w:rPr>
      </w:pPr>
      <w:r w:rsidRPr="00AD1D17">
        <w:rPr>
          <w:rFonts w:ascii="Times New Roman" w:hAnsi="Times New Roman" w:cs="Times New Roman"/>
          <w:sz w:val="24"/>
          <w:szCs w:val="24"/>
          <w:lang w:val="en-GB"/>
        </w:rPr>
        <w:t>ACER</w:t>
      </w:r>
      <w:r w:rsidR="00CE07E4">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experts, during the development of the study encount</w:t>
      </w:r>
      <w:r w:rsidR="002153D0">
        <w:rPr>
          <w:rFonts w:ascii="Times New Roman" w:hAnsi="Times New Roman" w:cs="Times New Roman"/>
          <w:sz w:val="24"/>
          <w:szCs w:val="24"/>
          <w:lang w:val="en-GB"/>
        </w:rPr>
        <w:t xml:space="preserve">ered several limits. First, the </w:t>
      </w:r>
      <w:r w:rsidRPr="00AD1D17">
        <w:rPr>
          <w:rFonts w:ascii="Times New Roman" w:hAnsi="Times New Roman" w:cs="Times New Roman"/>
          <w:sz w:val="24"/>
          <w:szCs w:val="24"/>
          <w:lang w:val="en-GB"/>
        </w:rPr>
        <w:t xml:space="preserve">fieldwork was delayed due to atmospheric conditions in the country and </w:t>
      </w:r>
      <w:r w:rsidR="002153D0">
        <w:rPr>
          <w:rFonts w:ascii="Times New Roman" w:hAnsi="Times New Roman" w:cs="Times New Roman"/>
          <w:sz w:val="24"/>
          <w:szCs w:val="24"/>
          <w:lang w:val="en-GB"/>
        </w:rPr>
        <w:t xml:space="preserve">secondly </w:t>
      </w:r>
      <w:r w:rsidRPr="00AD1D17">
        <w:rPr>
          <w:rFonts w:ascii="Times New Roman" w:hAnsi="Times New Roman" w:cs="Times New Roman"/>
          <w:sz w:val="24"/>
          <w:szCs w:val="24"/>
          <w:lang w:val="en-GB"/>
        </w:rPr>
        <w:t xml:space="preserve">the pandemic situation </w:t>
      </w:r>
      <w:r w:rsidR="002153D0">
        <w:rPr>
          <w:rFonts w:ascii="Times New Roman" w:hAnsi="Times New Roman" w:cs="Times New Roman"/>
          <w:sz w:val="24"/>
          <w:szCs w:val="24"/>
          <w:lang w:val="en-GB"/>
        </w:rPr>
        <w:t xml:space="preserve">with </w:t>
      </w:r>
      <w:r w:rsidRPr="00AD1D17">
        <w:rPr>
          <w:rFonts w:ascii="Times New Roman" w:hAnsi="Times New Roman" w:cs="Times New Roman"/>
          <w:sz w:val="24"/>
          <w:szCs w:val="24"/>
          <w:lang w:val="en-GB"/>
        </w:rPr>
        <w:t xml:space="preserve">COVID- 19. </w:t>
      </w:r>
      <w:r w:rsidR="00C63306" w:rsidRPr="00C63306">
        <w:rPr>
          <w:rFonts w:ascii="Times New Roman" w:hAnsi="Times New Roman" w:cs="Times New Roman"/>
          <w:sz w:val="24"/>
          <w:szCs w:val="24"/>
          <w:lang w:val="en-GB"/>
        </w:rPr>
        <w:t xml:space="preserve">The pandemic situation in the country also limited the participation of a number of experts and </w:t>
      </w:r>
      <w:r w:rsidR="00C63306">
        <w:rPr>
          <w:rFonts w:ascii="Times New Roman" w:hAnsi="Times New Roman" w:cs="Times New Roman"/>
          <w:sz w:val="24"/>
          <w:szCs w:val="24"/>
          <w:lang w:val="en-GB"/>
        </w:rPr>
        <w:t>households</w:t>
      </w:r>
      <w:r w:rsidR="00C63306" w:rsidRPr="00C63306">
        <w:rPr>
          <w:rFonts w:ascii="Times New Roman" w:hAnsi="Times New Roman" w:cs="Times New Roman"/>
          <w:sz w:val="24"/>
          <w:szCs w:val="24"/>
          <w:lang w:val="en-GB"/>
        </w:rPr>
        <w:t xml:space="preserve"> in the workshop or focus group discussion. However, these limits did not affect the validity of the study.</w:t>
      </w:r>
      <w:r w:rsidR="009F29A7" w:rsidRPr="00AD1D17">
        <w:rPr>
          <w:rFonts w:ascii="Times New Roman" w:hAnsi="Times New Roman" w:cs="Times New Roman"/>
          <w:lang w:val="en-GB"/>
        </w:rPr>
        <w:br w:type="page"/>
      </w:r>
    </w:p>
    <w:p w:rsidR="00390B86" w:rsidRPr="00AD1D17" w:rsidRDefault="00C359F4" w:rsidP="00C51984">
      <w:pPr>
        <w:pStyle w:val="Heading1"/>
        <w:rPr>
          <w:rFonts w:cs="Times New Roman"/>
          <w:lang w:val="en-GB"/>
        </w:rPr>
      </w:pPr>
      <w:bookmarkStart w:id="20" w:name="_Toc68001955"/>
      <w:r w:rsidRPr="00AD1D17">
        <w:rPr>
          <w:rFonts w:cs="Times New Roman"/>
          <w:lang w:val="en-GB"/>
        </w:rPr>
        <w:lastRenderedPageBreak/>
        <w:t>CHAPTER</w:t>
      </w:r>
      <w:r w:rsidR="00390B86" w:rsidRPr="00AD1D17">
        <w:rPr>
          <w:rFonts w:cs="Times New Roman"/>
          <w:lang w:val="en-GB"/>
        </w:rPr>
        <w:t xml:space="preserve"> 2: </w:t>
      </w:r>
      <w:r w:rsidRPr="00AD1D17">
        <w:rPr>
          <w:rFonts w:cs="Times New Roman"/>
          <w:lang w:val="en-GB"/>
        </w:rPr>
        <w:t>IDENTIFICATION</w:t>
      </w:r>
      <w:r w:rsidR="00C63306">
        <w:rPr>
          <w:rFonts w:cs="Times New Roman"/>
          <w:lang w:val="en-GB"/>
        </w:rPr>
        <w:t xml:space="preserve"> OF THE</w:t>
      </w:r>
      <w:r w:rsidR="00C63306" w:rsidRPr="00C63306">
        <w:rPr>
          <w:rFonts w:cs="Times New Roman"/>
          <w:lang w:val="en-GB"/>
        </w:rPr>
        <w:t xml:space="preserve"> </w:t>
      </w:r>
      <w:r w:rsidR="00C63306" w:rsidRPr="00AD1D17">
        <w:rPr>
          <w:rFonts w:cs="Times New Roman"/>
          <w:lang w:val="en-GB"/>
        </w:rPr>
        <w:t>POTENTIAL PRODUCT</w:t>
      </w:r>
      <w:bookmarkEnd w:id="20"/>
    </w:p>
    <w:p w:rsidR="00C51984" w:rsidRPr="00AD1D17" w:rsidRDefault="00C51984" w:rsidP="00C51984">
      <w:pPr>
        <w:jc w:val="both"/>
        <w:rPr>
          <w:rFonts w:ascii="Times New Roman" w:hAnsi="Times New Roman" w:cs="Times New Roman"/>
          <w:color w:val="70AD47" w:themeColor="accent6"/>
          <w:lang w:val="en-GB"/>
        </w:rPr>
      </w:pPr>
    </w:p>
    <w:p w:rsidR="00A82264" w:rsidRPr="00AD1D17" w:rsidRDefault="00F948CD" w:rsidP="004B5816">
      <w:pPr>
        <w:pStyle w:val="Heading2"/>
        <w:rPr>
          <w:rFonts w:cs="Times New Roman"/>
          <w:lang w:val="en-GB"/>
        </w:rPr>
      </w:pPr>
      <w:bookmarkStart w:id="21" w:name="_Toc68001956"/>
      <w:r w:rsidRPr="00AD1D17">
        <w:rPr>
          <w:rFonts w:cs="Times New Roman"/>
          <w:lang w:val="en-GB"/>
        </w:rPr>
        <w:t xml:space="preserve">2.1 </w:t>
      </w:r>
      <w:r>
        <w:rPr>
          <w:rFonts w:cs="Times New Roman"/>
          <w:lang w:val="en-GB"/>
        </w:rPr>
        <w:t>Workshop</w:t>
      </w:r>
      <w:r w:rsidR="00C359F4" w:rsidRPr="00AD1D17">
        <w:rPr>
          <w:rFonts w:cs="Times New Roman"/>
          <w:lang w:val="en-GB"/>
        </w:rPr>
        <w:t xml:space="preserve"> </w:t>
      </w:r>
      <w:r w:rsidR="00611DD5">
        <w:rPr>
          <w:rFonts w:cs="Times New Roman"/>
          <w:lang w:val="en-GB"/>
        </w:rPr>
        <w:t xml:space="preserve">organized </w:t>
      </w:r>
      <w:r w:rsidR="00C359F4" w:rsidRPr="00AD1D17">
        <w:rPr>
          <w:rFonts w:cs="Times New Roman"/>
          <w:lang w:val="en-GB"/>
        </w:rPr>
        <w:t>in</w:t>
      </w:r>
      <w:r w:rsidR="00E73683" w:rsidRPr="00AD1D17">
        <w:rPr>
          <w:rFonts w:cs="Times New Roman"/>
          <w:lang w:val="en-GB"/>
        </w:rPr>
        <w:t xml:space="preserve"> Kurbin</w:t>
      </w:r>
      <w:bookmarkEnd w:id="21"/>
      <w:r w:rsidR="00E73683" w:rsidRPr="00AD1D17">
        <w:rPr>
          <w:rFonts w:cs="Times New Roman"/>
          <w:lang w:val="en-GB"/>
        </w:rPr>
        <w:t xml:space="preserve"> </w:t>
      </w:r>
    </w:p>
    <w:p w:rsidR="00563212" w:rsidRPr="00AD1D17" w:rsidRDefault="00C359F4" w:rsidP="00F10758">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ACER in cooperation with WVA, on February 2</w:t>
      </w:r>
      <w:r w:rsidR="00907E07">
        <w:rPr>
          <w:rFonts w:ascii="Times New Roman" w:hAnsi="Times New Roman" w:cs="Times New Roman"/>
          <w:sz w:val="24"/>
          <w:szCs w:val="24"/>
          <w:lang w:val="en-GB"/>
        </w:rPr>
        <w:t>4th</w:t>
      </w:r>
      <w:r w:rsidRPr="00AD1D17">
        <w:rPr>
          <w:rFonts w:ascii="Times New Roman" w:hAnsi="Times New Roman" w:cs="Times New Roman"/>
          <w:sz w:val="24"/>
          <w:szCs w:val="24"/>
          <w:lang w:val="en-GB"/>
        </w:rPr>
        <w:t xml:space="preserve">, 2021, held a workshop in the municipality of Kurbin, in order to identify a potential product for this region. The workshop lasted about 90 minutes (start time 08:30 and end time 10:00). This workshop involved 11 experts in the field of agriculture and livestock (Representatives from NGOs; Extensionists; Farmers; Producers; Collectors; Processors; </w:t>
      </w:r>
      <w:r w:rsidR="00F10758">
        <w:rPr>
          <w:rFonts w:ascii="Times New Roman" w:hAnsi="Times New Roman" w:cs="Times New Roman"/>
          <w:sz w:val="24"/>
          <w:szCs w:val="24"/>
          <w:lang w:val="en-GB"/>
        </w:rPr>
        <w:t>Wholesalers</w:t>
      </w:r>
      <w:r w:rsidR="001E0CAF">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in the municipality of Kurbin (See</w:t>
      </w:r>
      <w:r w:rsidR="0066572F" w:rsidRPr="00AD1D17">
        <w:rPr>
          <w:rFonts w:ascii="Times New Roman" w:hAnsi="Times New Roman" w:cs="Times New Roman"/>
          <w:sz w:val="24"/>
          <w:szCs w:val="24"/>
          <w:lang w:val="en-GB"/>
        </w:rPr>
        <w:t xml:space="preserve"> </w:t>
      </w:r>
      <w:hyperlink w:anchor="_Shtojca_4:_Listat" w:history="1">
        <w:r w:rsidR="004A5C66" w:rsidRPr="00AD1D17">
          <w:rPr>
            <w:rStyle w:val="Hyperlink"/>
            <w:rFonts w:ascii="Times New Roman" w:hAnsi="Times New Roman" w:cs="Times New Roman"/>
            <w:sz w:val="24"/>
            <w:szCs w:val="24"/>
            <w:lang w:val="en-GB"/>
          </w:rPr>
          <w:t>Appendix</w:t>
        </w:r>
        <w:r w:rsidR="0066572F" w:rsidRPr="00AD1D17">
          <w:rPr>
            <w:rStyle w:val="Hyperlink"/>
            <w:rFonts w:ascii="Times New Roman" w:hAnsi="Times New Roman" w:cs="Times New Roman"/>
            <w:sz w:val="24"/>
            <w:szCs w:val="24"/>
            <w:lang w:val="en-GB"/>
          </w:rPr>
          <w:t xml:space="preserve"> </w:t>
        </w:r>
        <w:r w:rsidR="00622FFA" w:rsidRPr="00AD1D17">
          <w:rPr>
            <w:rStyle w:val="Hyperlink"/>
            <w:rFonts w:ascii="Times New Roman" w:hAnsi="Times New Roman" w:cs="Times New Roman"/>
            <w:sz w:val="24"/>
            <w:szCs w:val="24"/>
            <w:lang w:val="en-GB"/>
          </w:rPr>
          <w:t>4</w:t>
        </w:r>
      </w:hyperlink>
      <w:r w:rsidR="0066572F" w:rsidRPr="00AD1D17">
        <w:rPr>
          <w:rFonts w:ascii="Times New Roman" w:hAnsi="Times New Roman" w:cs="Times New Roman"/>
          <w:sz w:val="24"/>
          <w:szCs w:val="24"/>
          <w:lang w:val="en-GB"/>
        </w:rPr>
        <w:t>).</w:t>
      </w:r>
    </w:p>
    <w:p w:rsidR="0066572F" w:rsidRPr="00AD1D17" w:rsidRDefault="00C359F4" w:rsidP="00F10758">
      <w:pPr>
        <w:spacing w:line="276" w:lineRule="auto"/>
        <w:jc w:val="both"/>
        <w:rPr>
          <w:rFonts w:ascii="Times New Roman" w:hAnsi="Times New Roman" w:cs="Times New Roman"/>
          <w:bCs/>
          <w:color w:val="000000" w:themeColor="text1"/>
          <w:sz w:val="24"/>
          <w:szCs w:val="24"/>
          <w:lang w:val="en-GB"/>
        </w:rPr>
      </w:pPr>
      <w:r w:rsidRPr="00AD1D17">
        <w:rPr>
          <w:rFonts w:ascii="Times New Roman" w:hAnsi="Times New Roman" w:cs="Times New Roman"/>
          <w:sz w:val="24"/>
          <w:szCs w:val="24"/>
          <w:lang w:val="en-GB"/>
        </w:rPr>
        <w:t>At the beginning of the workshop, the introduction of the participants took place, and the purpose of the meeting. Participants were previously familiar with the WVA project and its purpose for the sustainable economic empowerment of families and communities</w:t>
      </w:r>
      <w:r w:rsidR="007E6AA7">
        <w:rPr>
          <w:rFonts w:ascii="Times New Roman" w:hAnsi="Times New Roman" w:cs="Times New Roman"/>
          <w:sz w:val="24"/>
          <w:szCs w:val="24"/>
          <w:lang w:val="en-GB"/>
        </w:rPr>
        <w:t xml:space="preserve"> in the WVA program area in Diber, Korce</w:t>
      </w:r>
      <w:r w:rsidRPr="00AD1D17">
        <w:rPr>
          <w:rFonts w:ascii="Times New Roman" w:hAnsi="Times New Roman" w:cs="Times New Roman"/>
          <w:sz w:val="24"/>
          <w:szCs w:val="24"/>
          <w:lang w:val="en-GB"/>
        </w:rPr>
        <w:t>, Kurbin and Librazhd, to increase their capacity to build sustainability and improve the well-being of children</w:t>
      </w:r>
      <w:r w:rsidR="00E477C7" w:rsidRPr="00AD1D17">
        <w:rPr>
          <w:rFonts w:ascii="Times New Roman" w:hAnsi="Times New Roman" w:cs="Times New Roman"/>
          <w:bCs/>
          <w:color w:val="000000" w:themeColor="text1"/>
          <w:sz w:val="24"/>
          <w:szCs w:val="24"/>
          <w:lang w:val="en-GB"/>
        </w:rPr>
        <w:t xml:space="preserve">. </w:t>
      </w:r>
    </w:p>
    <w:p w:rsidR="00A153D3" w:rsidRPr="00AD1D17" w:rsidRDefault="00A153D3" w:rsidP="00E477C7">
      <w:pPr>
        <w:spacing w:line="276" w:lineRule="auto"/>
        <w:ind w:firstLine="720"/>
        <w:jc w:val="both"/>
        <w:rPr>
          <w:rFonts w:ascii="Times New Roman" w:hAnsi="Times New Roman" w:cs="Times New Roman"/>
          <w:bCs/>
          <w:i/>
          <w:iCs/>
          <w:color w:val="000000" w:themeColor="text1"/>
          <w:sz w:val="24"/>
          <w:szCs w:val="24"/>
          <w:lang w:val="en-GB"/>
        </w:rPr>
      </w:pPr>
    </w:p>
    <w:p w:rsidR="00A82264" w:rsidRPr="00AD1D17" w:rsidRDefault="00E73683" w:rsidP="004B5816">
      <w:pPr>
        <w:pStyle w:val="Heading2"/>
        <w:rPr>
          <w:rFonts w:cs="Times New Roman"/>
          <w:lang w:val="en-GB"/>
        </w:rPr>
      </w:pPr>
      <w:bookmarkStart w:id="22" w:name="_Toc68001957"/>
      <w:r w:rsidRPr="00AD1D17">
        <w:rPr>
          <w:rFonts w:cs="Times New Roman"/>
          <w:lang w:val="en-GB"/>
        </w:rPr>
        <w:t xml:space="preserve">2.2 </w:t>
      </w:r>
      <w:r w:rsidR="00C359F4" w:rsidRPr="00AD1D17">
        <w:rPr>
          <w:rFonts w:cs="Times New Roman"/>
          <w:szCs w:val="24"/>
          <w:lang w:val="en-GB"/>
        </w:rPr>
        <w:t xml:space="preserve">Defining / approving </w:t>
      </w:r>
      <w:r w:rsidR="00C348AB">
        <w:rPr>
          <w:rFonts w:cs="Times New Roman"/>
          <w:szCs w:val="24"/>
          <w:lang w:val="en-GB"/>
        </w:rPr>
        <w:t xml:space="preserve">of </w:t>
      </w:r>
      <w:r w:rsidR="00C359F4" w:rsidRPr="00AD1D17">
        <w:rPr>
          <w:rFonts w:cs="Times New Roman"/>
          <w:szCs w:val="24"/>
          <w:lang w:val="en-GB"/>
        </w:rPr>
        <w:t>criteria and sub-criteria with participants</w:t>
      </w:r>
      <w:bookmarkEnd w:id="22"/>
      <w:r w:rsidRPr="00AD1D17">
        <w:rPr>
          <w:rFonts w:cs="Times New Roman"/>
          <w:lang w:val="en-GB"/>
        </w:rPr>
        <w:t xml:space="preserve"> </w:t>
      </w:r>
    </w:p>
    <w:p w:rsidR="00E477C7" w:rsidRPr="00AD1D17" w:rsidRDefault="00C359F4" w:rsidP="00C348AB">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Participants were introduced to the </w:t>
      </w:r>
      <w:r w:rsidR="00417D31" w:rsidRPr="00AD1D17">
        <w:rPr>
          <w:rFonts w:ascii="Times New Roman" w:hAnsi="Times New Roman" w:cs="Times New Roman"/>
          <w:sz w:val="24"/>
          <w:szCs w:val="24"/>
          <w:lang w:val="en-GB"/>
        </w:rPr>
        <w:t xml:space="preserve">methodology </w:t>
      </w:r>
      <w:r w:rsidR="00417D31">
        <w:rPr>
          <w:rFonts w:ascii="Times New Roman" w:hAnsi="Times New Roman" w:cs="Times New Roman"/>
          <w:sz w:val="24"/>
          <w:szCs w:val="24"/>
          <w:lang w:val="en-GB"/>
        </w:rPr>
        <w:t xml:space="preserve">of the </w:t>
      </w:r>
      <w:r w:rsidRPr="00AD1D17">
        <w:rPr>
          <w:rFonts w:ascii="Times New Roman" w:hAnsi="Times New Roman" w:cs="Times New Roman"/>
          <w:sz w:val="24"/>
          <w:szCs w:val="24"/>
          <w:lang w:val="en-GB"/>
        </w:rPr>
        <w:t>potential product identification by the ACER</w:t>
      </w:r>
      <w:r w:rsidR="00417D31">
        <w:rPr>
          <w:rFonts w:ascii="Times New Roman" w:hAnsi="Times New Roman" w:cs="Times New Roman"/>
          <w:sz w:val="24"/>
          <w:szCs w:val="24"/>
          <w:lang w:val="en-GB"/>
        </w:rPr>
        <w:t>’s</w:t>
      </w:r>
      <w:r w:rsidRPr="00AD1D17">
        <w:rPr>
          <w:rFonts w:ascii="Times New Roman" w:hAnsi="Times New Roman" w:cs="Times New Roman"/>
          <w:sz w:val="24"/>
          <w:szCs w:val="24"/>
          <w:lang w:val="en-GB"/>
        </w:rPr>
        <w:t xml:space="preserve"> expert. Potential product identification began with the enrichment, approval and revision of theoretical criteria. The entry point of the potential product identification was fully in line with the purpose of the WVA program and value chain assessment, i.e. poverty alleviation and achieving pro-poor outcomes</w:t>
      </w:r>
      <w:r w:rsidR="00E477C7" w:rsidRPr="00AD1D17">
        <w:rPr>
          <w:rFonts w:ascii="Times New Roman" w:hAnsi="Times New Roman" w:cs="Times New Roman"/>
          <w:sz w:val="24"/>
          <w:szCs w:val="24"/>
          <w:lang w:val="en-GB"/>
        </w:rPr>
        <w:t>.</w:t>
      </w:r>
    </w:p>
    <w:p w:rsidR="00C51984" w:rsidRPr="00AD1D17" w:rsidRDefault="00C359F4" w:rsidP="00C348AB">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As presented in the methodology chapter on potential product identification, based on various studies (DFID, 2008; UNCTAD, 2009)</w:t>
      </w:r>
      <w:r w:rsidR="00BD6C02" w:rsidRPr="004C1FD6">
        <w:rPr>
          <w:rStyle w:val="FootnoteReference"/>
          <w:rFonts w:ascii="Times New Roman" w:hAnsi="Times New Roman" w:cs="Times New Roman"/>
          <w:sz w:val="24"/>
          <w:szCs w:val="24"/>
          <w:lang w:val="sq-AL"/>
        </w:rPr>
        <w:footnoteReference w:id="5"/>
      </w:r>
      <w:r w:rsidRPr="00AD1D17">
        <w:rPr>
          <w:rFonts w:ascii="Times New Roman" w:hAnsi="Times New Roman" w:cs="Times New Roman"/>
          <w:sz w:val="24"/>
          <w:szCs w:val="24"/>
          <w:lang w:val="en-GB"/>
        </w:rPr>
        <w:t xml:space="preserve"> the basic criteria are: a) The potential of the value chain to improve the livel</w:t>
      </w:r>
      <w:r w:rsidR="00417D31">
        <w:rPr>
          <w:rFonts w:ascii="Times New Roman" w:hAnsi="Times New Roman" w:cs="Times New Roman"/>
          <w:sz w:val="24"/>
          <w:szCs w:val="24"/>
          <w:lang w:val="en-GB"/>
        </w:rPr>
        <w:t>ihoods of local (poor) families</w:t>
      </w:r>
      <w:r w:rsidRPr="00AD1D17">
        <w:rPr>
          <w:rFonts w:ascii="Times New Roman" w:hAnsi="Times New Roman" w:cs="Times New Roman"/>
          <w:sz w:val="24"/>
          <w:szCs w:val="24"/>
          <w:lang w:val="en-GB"/>
        </w:rPr>
        <w:t>; b) Market potential and c) Other criteria related to social inclusion and gender, existing strategies and infrastructure</w:t>
      </w:r>
      <w:r w:rsidR="009F2ADA" w:rsidRPr="00AD1D17">
        <w:rPr>
          <w:rFonts w:ascii="Times New Roman" w:hAnsi="Times New Roman" w:cs="Times New Roman"/>
          <w:sz w:val="24"/>
          <w:szCs w:val="24"/>
          <w:lang w:val="en-GB"/>
        </w:rPr>
        <w:t xml:space="preserve">. </w:t>
      </w:r>
    </w:p>
    <w:p w:rsidR="009F2ADA" w:rsidRDefault="00C359F4" w:rsidP="00C348AB">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weighting system was based on </w:t>
      </w:r>
      <w:r w:rsidRPr="00417D31">
        <w:rPr>
          <w:rFonts w:ascii="Times New Roman" w:hAnsi="Times New Roman" w:cs="Times New Roman"/>
          <w:sz w:val="24"/>
          <w:szCs w:val="24"/>
          <w:lang w:val="en-GB"/>
        </w:rPr>
        <w:t>"</w:t>
      </w:r>
      <w:r w:rsidRPr="00417D31">
        <w:rPr>
          <w:rFonts w:ascii="Times New Roman" w:hAnsi="Times New Roman" w:cs="Times New Roman"/>
          <w:b/>
          <w:sz w:val="24"/>
          <w:szCs w:val="24"/>
          <w:lang w:val="en-GB"/>
        </w:rPr>
        <w:t>the more pro-poor we want the value chain choice to be, the higher the weight that should be given to the criteria that emphasize the pro-poor characteristics</w:t>
      </w:r>
      <w:r w:rsidRPr="00417D31">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As a result, participants gave a higher weight of 60% to the first criterion "The potential of the value chain to improve the livelihoods of local (poor) families". The second criterion “Market potential” was evaluated with 30% of the weight and with a specific weight of 10% the other criteria were evaluated</w:t>
      </w:r>
      <w:r w:rsidR="00F1109F" w:rsidRPr="00AD1D17">
        <w:rPr>
          <w:rFonts w:ascii="Times New Roman" w:hAnsi="Times New Roman" w:cs="Times New Roman"/>
          <w:sz w:val="24"/>
          <w:szCs w:val="24"/>
          <w:lang w:val="en-GB"/>
        </w:rPr>
        <w:t xml:space="preserve">. </w:t>
      </w:r>
    </w:p>
    <w:p w:rsidR="00C348AB" w:rsidRPr="00AD1D17" w:rsidRDefault="00C348AB" w:rsidP="00C348AB">
      <w:pPr>
        <w:spacing w:line="276" w:lineRule="auto"/>
        <w:jc w:val="both"/>
        <w:rPr>
          <w:rFonts w:ascii="Times New Roman" w:hAnsi="Times New Roman" w:cs="Times New Roman"/>
          <w:iCs/>
          <w:sz w:val="24"/>
          <w:szCs w:val="24"/>
          <w:lang w:val="en-GB"/>
        </w:rPr>
      </w:pPr>
    </w:p>
    <w:p w:rsidR="00A82264" w:rsidRPr="00AD1D17" w:rsidRDefault="00C51984" w:rsidP="004B5816">
      <w:pPr>
        <w:pStyle w:val="Heading2"/>
        <w:rPr>
          <w:rFonts w:cs="Times New Roman"/>
          <w:lang w:val="en-GB"/>
        </w:rPr>
      </w:pPr>
      <w:bookmarkStart w:id="23" w:name="_Toc68001958"/>
      <w:r w:rsidRPr="00AD1D17">
        <w:rPr>
          <w:rFonts w:cs="Times New Roman"/>
          <w:lang w:val="en-GB"/>
        </w:rPr>
        <w:lastRenderedPageBreak/>
        <w:t>2.</w:t>
      </w:r>
      <w:r w:rsidR="009F2ADA" w:rsidRPr="00AD1D17">
        <w:rPr>
          <w:rFonts w:cs="Times New Roman"/>
          <w:lang w:val="en-GB"/>
        </w:rPr>
        <w:t>3</w:t>
      </w:r>
      <w:r w:rsidRPr="00AD1D17">
        <w:rPr>
          <w:rFonts w:cs="Times New Roman"/>
          <w:lang w:val="en-GB"/>
        </w:rPr>
        <w:t xml:space="preserve"> </w:t>
      </w:r>
      <w:r w:rsidR="00C359F4" w:rsidRPr="00AD1D17">
        <w:rPr>
          <w:rFonts w:cs="Times New Roman"/>
          <w:szCs w:val="24"/>
          <w:lang w:val="en-GB"/>
        </w:rPr>
        <w:t>Ranking of the identified products</w:t>
      </w:r>
      <w:bookmarkEnd w:id="23"/>
    </w:p>
    <w:p w:rsidR="00C51984" w:rsidRPr="00FB57E1" w:rsidRDefault="00C359F4" w:rsidP="00631B94">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 review of the literature developed by WVA</w:t>
      </w:r>
      <w:r w:rsidRPr="00AD1D17">
        <w:rPr>
          <w:rStyle w:val="FootnoteReference"/>
          <w:rFonts w:ascii="Times New Roman" w:hAnsi="Times New Roman" w:cs="Times New Roman"/>
          <w:sz w:val="24"/>
          <w:szCs w:val="24"/>
          <w:lang w:val="en-GB"/>
        </w:rPr>
        <w:footnoteReference w:id="6"/>
      </w:r>
      <w:r w:rsidRPr="00AD1D17">
        <w:rPr>
          <w:rFonts w:ascii="Times New Roman" w:hAnsi="Times New Roman" w:cs="Times New Roman"/>
          <w:sz w:val="24"/>
          <w:szCs w:val="24"/>
          <w:lang w:val="en-GB"/>
        </w:rPr>
        <w:t xml:space="preserve"> for each project implementation area helped identify the top five products</w:t>
      </w:r>
      <w:r w:rsidR="00F1109F" w:rsidRPr="00AD1D17">
        <w:rPr>
          <w:rFonts w:ascii="Times New Roman" w:hAnsi="Times New Roman" w:cs="Times New Roman"/>
          <w:sz w:val="24"/>
          <w:szCs w:val="24"/>
          <w:lang w:val="en-GB"/>
        </w:rPr>
        <w:t>.</w:t>
      </w:r>
      <w:r w:rsidR="00FB57E1">
        <w:rPr>
          <w:rFonts w:ascii="Times New Roman" w:hAnsi="Times New Roman" w:cs="Times New Roman"/>
          <w:sz w:val="24"/>
          <w:szCs w:val="24"/>
          <w:lang w:val="en-GB"/>
        </w:rPr>
        <w:t xml:space="preserve"> </w:t>
      </w:r>
      <w:r w:rsidR="00E60977" w:rsidRPr="00AD1D17">
        <w:rPr>
          <w:rFonts w:ascii="Times New Roman" w:hAnsi="Times New Roman" w:cs="Times New Roman"/>
          <w:sz w:val="24"/>
          <w:szCs w:val="24"/>
          <w:lang w:val="en-GB"/>
        </w:rPr>
        <w:t xml:space="preserve">Participants were introduced to the top five products derived from WVA reports and that have the potential to develop in their area by adapting to the core purpose of the program (pro-poor and with a good market potential). The five products listed were: </w:t>
      </w:r>
      <w:r w:rsidR="00E60977" w:rsidRPr="00AD1D17">
        <w:rPr>
          <w:rFonts w:ascii="Times New Roman" w:hAnsi="Times New Roman" w:cs="Times New Roman"/>
          <w:b/>
          <w:sz w:val="24"/>
          <w:szCs w:val="24"/>
          <w:lang w:val="en-GB"/>
        </w:rPr>
        <w:t>Milk; Pig; Bee</w:t>
      </w:r>
      <w:r w:rsidR="00FB57E1">
        <w:rPr>
          <w:rFonts w:ascii="Times New Roman" w:hAnsi="Times New Roman" w:cs="Times New Roman"/>
          <w:b/>
          <w:sz w:val="24"/>
          <w:szCs w:val="24"/>
          <w:lang w:val="en-GB"/>
        </w:rPr>
        <w:t xml:space="preserve"> (Honey)</w:t>
      </w:r>
      <w:r w:rsidR="00E60977" w:rsidRPr="00AD1D17">
        <w:rPr>
          <w:rFonts w:ascii="Times New Roman" w:hAnsi="Times New Roman" w:cs="Times New Roman"/>
          <w:b/>
          <w:sz w:val="24"/>
          <w:szCs w:val="24"/>
          <w:lang w:val="en-GB"/>
        </w:rPr>
        <w:t>; Olive and Vineyards</w:t>
      </w:r>
      <w:r w:rsidR="00A82264" w:rsidRPr="00AD1D17">
        <w:rPr>
          <w:rFonts w:ascii="Times New Roman" w:hAnsi="Times New Roman" w:cs="Times New Roman"/>
          <w:b/>
          <w:sz w:val="24"/>
          <w:szCs w:val="24"/>
          <w:lang w:val="en-GB"/>
        </w:rPr>
        <w:t xml:space="preserve">. </w:t>
      </w:r>
    </w:p>
    <w:p w:rsidR="00C51984" w:rsidRPr="00AD1D17" w:rsidRDefault="00E60977" w:rsidP="00631B94">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Participants agreed with the listed products and decided to rate the products from 1 to 5 (where 1 indicates the minimum product compliance with the criteria, and 5 the maximum product compliance with the criteria) for the municipality they represented</w:t>
      </w:r>
      <w:r w:rsidR="00A20A2F" w:rsidRPr="00AD1D17">
        <w:rPr>
          <w:rFonts w:ascii="Times New Roman" w:hAnsi="Times New Roman" w:cs="Times New Roman"/>
          <w:sz w:val="24"/>
          <w:szCs w:val="24"/>
          <w:lang w:val="en-GB"/>
        </w:rPr>
        <w:t xml:space="preserve">. </w:t>
      </w:r>
    </w:p>
    <w:p w:rsidR="004B5816" w:rsidRPr="00AD1D17" w:rsidRDefault="004B5816" w:rsidP="004B5816">
      <w:pPr>
        <w:spacing w:line="276" w:lineRule="auto"/>
        <w:ind w:firstLine="720"/>
        <w:jc w:val="both"/>
        <w:rPr>
          <w:rFonts w:ascii="Times New Roman" w:hAnsi="Times New Roman" w:cs="Times New Roman"/>
          <w:sz w:val="24"/>
          <w:szCs w:val="24"/>
          <w:lang w:val="en-GB"/>
        </w:rPr>
      </w:pPr>
    </w:p>
    <w:p w:rsidR="00A20A2F" w:rsidRPr="00AD1D17" w:rsidRDefault="00C51984" w:rsidP="004B5816">
      <w:pPr>
        <w:pStyle w:val="Heading2"/>
        <w:rPr>
          <w:rFonts w:cs="Times New Roman"/>
          <w:lang w:val="en-GB"/>
        </w:rPr>
      </w:pPr>
      <w:bookmarkStart w:id="24" w:name="_Toc68001959"/>
      <w:r w:rsidRPr="00AD1D17">
        <w:rPr>
          <w:rFonts w:cs="Times New Roman"/>
          <w:lang w:val="en-GB"/>
        </w:rPr>
        <w:t>2.</w:t>
      </w:r>
      <w:r w:rsidR="00F1109F" w:rsidRPr="00AD1D17">
        <w:rPr>
          <w:rFonts w:cs="Times New Roman"/>
          <w:lang w:val="en-GB"/>
        </w:rPr>
        <w:t>4</w:t>
      </w:r>
      <w:r w:rsidRPr="00AD1D17">
        <w:rPr>
          <w:rFonts w:cs="Times New Roman"/>
          <w:lang w:val="en-GB"/>
        </w:rPr>
        <w:t xml:space="preserve"> </w:t>
      </w:r>
      <w:r w:rsidR="00E60977" w:rsidRPr="00AD1D17">
        <w:rPr>
          <w:rFonts w:cs="Times New Roman"/>
          <w:szCs w:val="24"/>
          <w:lang w:val="en-GB"/>
        </w:rPr>
        <w:t xml:space="preserve">Identification of </w:t>
      </w:r>
      <w:r w:rsidR="00ED7488" w:rsidRPr="00AD1D17">
        <w:rPr>
          <w:rFonts w:cs="Times New Roman"/>
          <w:szCs w:val="24"/>
          <w:lang w:val="en-GB"/>
        </w:rPr>
        <w:t xml:space="preserve">the </w:t>
      </w:r>
      <w:r w:rsidR="00E60977" w:rsidRPr="00AD1D17">
        <w:rPr>
          <w:rFonts w:cs="Times New Roman"/>
          <w:szCs w:val="24"/>
          <w:lang w:val="en-GB"/>
        </w:rPr>
        <w:t xml:space="preserve">potential product for Kurbin </w:t>
      </w:r>
      <w:r w:rsidR="00631B94">
        <w:rPr>
          <w:rFonts w:cs="Times New Roman"/>
          <w:szCs w:val="24"/>
          <w:lang w:val="en-GB"/>
        </w:rPr>
        <w:t>area</w:t>
      </w:r>
      <w:bookmarkEnd w:id="24"/>
    </w:p>
    <w:p w:rsidR="00C51984" w:rsidRPr="00AD1D17" w:rsidRDefault="00E60977" w:rsidP="00631B94">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In the evaluation of products based on specific criteria, 9 participants </w:t>
      </w:r>
      <w:r w:rsidR="00631B94" w:rsidRPr="00AD1D17">
        <w:rPr>
          <w:rFonts w:ascii="Times New Roman" w:hAnsi="Times New Roman" w:cs="Times New Roman"/>
          <w:sz w:val="24"/>
          <w:szCs w:val="24"/>
          <w:lang w:val="en-GB"/>
        </w:rPr>
        <w:t xml:space="preserve">were included </w:t>
      </w:r>
      <w:r w:rsidR="00631B94">
        <w:rPr>
          <w:rFonts w:ascii="Times New Roman" w:hAnsi="Times New Roman" w:cs="Times New Roman"/>
          <w:sz w:val="24"/>
          <w:szCs w:val="24"/>
          <w:lang w:val="en-GB"/>
        </w:rPr>
        <w:t>in</w:t>
      </w:r>
      <w:r w:rsidRPr="00AD1D17">
        <w:rPr>
          <w:rFonts w:ascii="Times New Roman" w:hAnsi="Times New Roman" w:cs="Times New Roman"/>
          <w:sz w:val="24"/>
          <w:szCs w:val="24"/>
          <w:lang w:val="en-GB"/>
        </w:rPr>
        <w:t xml:space="preserve"> the workshop organized by ACER and WVA. In the Kurbin area, the olive tree has been rated with the highest potential to improve the livelihoods of poor families, followed by vineyards and dairy. Meanwhile, even for </w:t>
      </w:r>
      <w:r w:rsidR="00355BA2" w:rsidRPr="00AD1D17">
        <w:rPr>
          <w:rFonts w:ascii="Times New Roman" w:hAnsi="Times New Roman" w:cs="Times New Roman"/>
          <w:sz w:val="24"/>
          <w:szCs w:val="24"/>
          <w:lang w:val="en-GB"/>
        </w:rPr>
        <w:t xml:space="preserve">the </w:t>
      </w:r>
      <w:r w:rsidRPr="00AD1D17">
        <w:rPr>
          <w:rFonts w:ascii="Times New Roman" w:hAnsi="Times New Roman" w:cs="Times New Roman"/>
          <w:sz w:val="24"/>
          <w:szCs w:val="24"/>
          <w:lang w:val="en-GB"/>
        </w:rPr>
        <w:t xml:space="preserve">market and other criteria, olive accompanied by dairy vineyards are seen as the products with the highest potential in the market, allowing a greater inclusion of women and youth in the value chain. </w:t>
      </w:r>
      <w:r w:rsidR="00D53A24">
        <w:rPr>
          <w:rFonts w:ascii="Times New Roman" w:hAnsi="Times New Roman" w:cs="Times New Roman"/>
          <w:b/>
          <w:sz w:val="24"/>
          <w:szCs w:val="24"/>
          <w:lang w:val="en-GB"/>
        </w:rPr>
        <w:t>With a mean</w:t>
      </w:r>
      <w:r w:rsidRPr="00AD1D17">
        <w:rPr>
          <w:rFonts w:ascii="Times New Roman" w:hAnsi="Times New Roman" w:cs="Times New Roman"/>
          <w:b/>
          <w:sz w:val="24"/>
          <w:szCs w:val="24"/>
          <w:lang w:val="en-GB"/>
        </w:rPr>
        <w:t xml:space="preserve"> of 3.74, participants identified as a potential product</w:t>
      </w:r>
      <w:r w:rsidR="006047D5">
        <w:rPr>
          <w:rFonts w:ascii="Times New Roman" w:hAnsi="Times New Roman" w:cs="Times New Roman"/>
          <w:b/>
          <w:sz w:val="24"/>
          <w:szCs w:val="24"/>
          <w:lang w:val="en-GB"/>
        </w:rPr>
        <w:t xml:space="preserve"> for the Kurbin area, the Olive</w:t>
      </w:r>
      <w:r w:rsidRPr="00AD1D17">
        <w:rPr>
          <w:rFonts w:ascii="Times New Roman" w:hAnsi="Times New Roman" w:cs="Times New Roman"/>
          <w:b/>
          <w:sz w:val="24"/>
          <w:szCs w:val="24"/>
          <w:lang w:val="en-GB"/>
        </w:rPr>
        <w:t xml:space="preserve"> product</w:t>
      </w:r>
      <w:r w:rsidR="006047D5">
        <w:rPr>
          <w:rFonts w:ascii="Times New Roman" w:hAnsi="Times New Roman" w:cs="Times New Roman"/>
          <w:sz w:val="24"/>
          <w:szCs w:val="24"/>
          <w:lang w:val="en-GB"/>
        </w:rPr>
        <w:t>. Table 2 presents the means</w:t>
      </w:r>
      <w:r w:rsidRPr="00AD1D17">
        <w:rPr>
          <w:rFonts w:ascii="Times New Roman" w:hAnsi="Times New Roman" w:cs="Times New Roman"/>
          <w:sz w:val="24"/>
          <w:szCs w:val="24"/>
          <w:lang w:val="en-GB"/>
        </w:rPr>
        <w:t xml:space="preserve"> of the products evaluated by the par</w:t>
      </w:r>
      <w:r w:rsidR="006047D5">
        <w:rPr>
          <w:rFonts w:ascii="Times New Roman" w:hAnsi="Times New Roman" w:cs="Times New Roman"/>
          <w:sz w:val="24"/>
          <w:szCs w:val="24"/>
          <w:lang w:val="en-GB"/>
        </w:rPr>
        <w:t xml:space="preserve">ticipants based on the specific </w:t>
      </w:r>
      <w:r w:rsidRPr="00AD1D17">
        <w:rPr>
          <w:rFonts w:ascii="Times New Roman" w:hAnsi="Times New Roman" w:cs="Times New Roman"/>
          <w:sz w:val="24"/>
          <w:szCs w:val="24"/>
          <w:lang w:val="en-GB"/>
        </w:rPr>
        <w:t>criteria</w:t>
      </w:r>
      <w:r w:rsidR="006047D5">
        <w:rPr>
          <w:rFonts w:ascii="Times New Roman" w:hAnsi="Times New Roman" w:cs="Times New Roman"/>
          <w:sz w:val="24"/>
          <w:szCs w:val="24"/>
          <w:lang w:val="en-GB"/>
        </w:rPr>
        <w:t>s.</w:t>
      </w:r>
    </w:p>
    <w:p w:rsidR="00390B86" w:rsidRPr="00AD1D17" w:rsidRDefault="00765B8A" w:rsidP="005E488E">
      <w:pPr>
        <w:spacing w:after="0"/>
        <w:rPr>
          <w:rFonts w:ascii="Times New Roman" w:hAnsi="Times New Roman" w:cs="Times New Roman"/>
          <w:lang w:val="en-GB"/>
        </w:rPr>
      </w:pPr>
      <w:bookmarkStart w:id="25" w:name="_Toc68002126"/>
      <w:r w:rsidRPr="00AD1D17">
        <w:rPr>
          <w:rFonts w:ascii="Times New Roman" w:hAnsi="Times New Roman" w:cs="Times New Roman"/>
          <w:color w:val="70AD47" w:themeColor="accent6"/>
          <w:lang w:val="en-GB"/>
        </w:rPr>
        <w:t>Table</w:t>
      </w:r>
      <w:r w:rsidR="00390B86" w:rsidRPr="00AD1D17">
        <w:rPr>
          <w:rFonts w:ascii="Times New Roman" w:hAnsi="Times New Roman" w:cs="Times New Roman"/>
          <w:color w:val="70AD47" w:themeColor="accent6"/>
          <w:lang w:val="en-GB"/>
        </w:rPr>
        <w:t xml:space="preserve"> </w:t>
      </w:r>
      <w:r w:rsidR="0046003B" w:rsidRPr="00AD1D17">
        <w:rPr>
          <w:rFonts w:ascii="Times New Roman" w:hAnsi="Times New Roman" w:cs="Times New Roman"/>
          <w:i/>
          <w:iCs/>
          <w:color w:val="70AD47" w:themeColor="accent6"/>
          <w:lang w:val="en-GB"/>
        </w:rPr>
        <w:fldChar w:fldCharType="begin"/>
      </w:r>
      <w:r w:rsidR="00390B86" w:rsidRPr="00AD1D17">
        <w:rPr>
          <w:rFonts w:ascii="Times New Roman" w:hAnsi="Times New Roman" w:cs="Times New Roman"/>
          <w:color w:val="70AD47" w:themeColor="accent6"/>
          <w:lang w:val="en-GB"/>
        </w:rPr>
        <w:instrText xml:space="preserve"> SEQ Tabela \* ARABIC </w:instrText>
      </w:r>
      <w:r w:rsidR="0046003B" w:rsidRPr="00AD1D17">
        <w:rPr>
          <w:rFonts w:ascii="Times New Roman" w:hAnsi="Times New Roman" w:cs="Times New Roman"/>
          <w:i/>
          <w:iCs/>
          <w:color w:val="70AD47" w:themeColor="accent6"/>
          <w:lang w:val="en-GB"/>
        </w:rPr>
        <w:fldChar w:fldCharType="separate"/>
      </w:r>
      <w:r w:rsidR="009A438A" w:rsidRPr="00AD1D17">
        <w:rPr>
          <w:rFonts w:ascii="Times New Roman" w:hAnsi="Times New Roman" w:cs="Times New Roman"/>
          <w:color w:val="70AD47" w:themeColor="accent6"/>
          <w:lang w:val="en-GB"/>
        </w:rPr>
        <w:t>2</w:t>
      </w:r>
      <w:r w:rsidR="0046003B" w:rsidRPr="00AD1D17">
        <w:rPr>
          <w:rFonts w:ascii="Times New Roman" w:hAnsi="Times New Roman" w:cs="Times New Roman"/>
          <w:i/>
          <w:iCs/>
          <w:color w:val="70AD47" w:themeColor="accent6"/>
          <w:lang w:val="en-GB"/>
        </w:rPr>
        <w:fldChar w:fldCharType="end"/>
      </w:r>
      <w:r w:rsidR="00F206F6">
        <w:rPr>
          <w:rFonts w:ascii="Times New Roman" w:hAnsi="Times New Roman" w:cs="Times New Roman"/>
          <w:color w:val="70AD47" w:themeColor="accent6"/>
          <w:lang w:val="en-GB"/>
        </w:rPr>
        <w:t>:</w:t>
      </w:r>
      <w:r w:rsidR="00390B86" w:rsidRPr="00AD1D17">
        <w:rPr>
          <w:rFonts w:ascii="Times New Roman" w:hAnsi="Times New Roman" w:cs="Times New Roman"/>
          <w:color w:val="70AD47" w:themeColor="accent6"/>
          <w:lang w:val="en-GB"/>
        </w:rPr>
        <w:t xml:space="preserve"> </w:t>
      </w:r>
      <w:r w:rsidR="00F90AB0" w:rsidRPr="00AD1D17">
        <w:rPr>
          <w:rFonts w:ascii="Times New Roman" w:hAnsi="Times New Roman" w:cs="Times New Roman"/>
          <w:color w:val="70AD47" w:themeColor="accent6"/>
          <w:lang w:val="en-GB"/>
        </w:rPr>
        <w:t>Criteria averages for each product in the Kurbin area</w:t>
      </w:r>
      <w:bookmarkEnd w:id="25"/>
    </w:p>
    <w:tbl>
      <w:tblPr>
        <w:tblStyle w:val="GridTable4-Accent61"/>
        <w:tblW w:w="5038" w:type="pct"/>
        <w:tblLayout w:type="fixed"/>
        <w:tblLook w:val="04A0"/>
      </w:tblPr>
      <w:tblGrid>
        <w:gridCol w:w="4338"/>
        <w:gridCol w:w="1349"/>
        <w:gridCol w:w="994"/>
        <w:gridCol w:w="899"/>
        <w:gridCol w:w="809"/>
        <w:gridCol w:w="1260"/>
      </w:tblGrid>
      <w:tr w:rsidR="005E488E" w:rsidRPr="00AD1D17" w:rsidTr="006462A9">
        <w:trPr>
          <w:cnfStyle w:val="100000000000"/>
          <w:trHeight w:val="576"/>
        </w:trPr>
        <w:tc>
          <w:tcPr>
            <w:cnfStyle w:val="001000000000"/>
            <w:tcW w:w="2248" w:type="pct"/>
            <w:vAlign w:val="center"/>
          </w:tcPr>
          <w:p w:rsidR="00A153D3" w:rsidRPr="00AD1D17" w:rsidRDefault="00F90AB0" w:rsidP="005C245E">
            <w:pPr>
              <w:jc w:val="center"/>
              <w:rPr>
                <w:rFonts w:ascii="Times New Roman" w:hAnsi="Times New Roman" w:cs="Times New Roman"/>
                <w:b w:val="0"/>
                <w:lang w:val="en-GB"/>
              </w:rPr>
            </w:pPr>
            <w:r w:rsidRPr="00AD1D17">
              <w:rPr>
                <w:rFonts w:ascii="Times New Roman" w:hAnsi="Times New Roman" w:cs="Times New Roman"/>
                <w:lang w:val="en-GB"/>
              </w:rPr>
              <w:t>Criterion</w:t>
            </w:r>
          </w:p>
        </w:tc>
        <w:tc>
          <w:tcPr>
            <w:tcW w:w="699" w:type="pct"/>
            <w:vAlign w:val="center"/>
          </w:tcPr>
          <w:p w:rsidR="00A153D3" w:rsidRPr="005C245E" w:rsidRDefault="00F90AB0" w:rsidP="005C245E">
            <w:pPr>
              <w:jc w:val="center"/>
              <w:cnfStyle w:val="100000000000"/>
              <w:rPr>
                <w:rFonts w:ascii="Times New Roman" w:hAnsi="Times New Roman" w:cs="Times New Roman"/>
                <w:b w:val="0"/>
                <w:u w:val="single"/>
                <w:lang w:val="en-GB"/>
              </w:rPr>
            </w:pPr>
            <w:r w:rsidRPr="005C245E">
              <w:rPr>
                <w:rFonts w:ascii="Times New Roman" w:hAnsi="Times New Roman" w:cs="Times New Roman"/>
                <w:u w:val="single"/>
                <w:lang w:val="en-GB"/>
              </w:rPr>
              <w:t>Cattle (Milk</w:t>
            </w:r>
            <w:r w:rsidR="00A153D3" w:rsidRPr="005C245E">
              <w:rPr>
                <w:rFonts w:ascii="Times New Roman" w:hAnsi="Times New Roman" w:cs="Times New Roman"/>
                <w:u w:val="single"/>
                <w:lang w:val="en-GB"/>
              </w:rPr>
              <w:t>)</w:t>
            </w:r>
          </w:p>
          <w:p w:rsidR="00A153D3" w:rsidRPr="005C245E" w:rsidRDefault="00F90AB0" w:rsidP="005C245E">
            <w:pPr>
              <w:jc w:val="center"/>
              <w:cnfStyle w:val="100000000000"/>
              <w:rPr>
                <w:rFonts w:ascii="Times New Roman" w:hAnsi="Times New Roman" w:cs="Times New Roman"/>
                <w:b w:val="0"/>
                <w:lang w:val="en-GB"/>
              </w:rPr>
            </w:pPr>
            <w:r w:rsidRPr="005C245E">
              <w:rPr>
                <w:rFonts w:ascii="Times New Roman" w:hAnsi="Times New Roman" w:cs="Times New Roman"/>
                <w:lang w:val="en-GB"/>
              </w:rPr>
              <w:t>Poin</w:t>
            </w:r>
            <w:r w:rsidR="00A153D3" w:rsidRPr="005C245E">
              <w:rPr>
                <w:rFonts w:ascii="Times New Roman" w:hAnsi="Times New Roman" w:cs="Times New Roman"/>
                <w:lang w:val="en-GB"/>
              </w:rPr>
              <w:t>t</w:t>
            </w:r>
            <w:r w:rsidRPr="005C245E">
              <w:rPr>
                <w:rFonts w:ascii="Times New Roman" w:hAnsi="Times New Roman" w:cs="Times New Roman"/>
                <w:lang w:val="en-GB"/>
              </w:rPr>
              <w:t>s</w:t>
            </w:r>
          </w:p>
        </w:tc>
        <w:tc>
          <w:tcPr>
            <w:tcW w:w="515" w:type="pct"/>
            <w:vAlign w:val="center"/>
          </w:tcPr>
          <w:p w:rsidR="00A153D3" w:rsidRPr="005C245E" w:rsidRDefault="00F90AB0" w:rsidP="005C245E">
            <w:pPr>
              <w:jc w:val="center"/>
              <w:cnfStyle w:val="100000000000"/>
              <w:rPr>
                <w:rFonts w:ascii="Times New Roman" w:hAnsi="Times New Roman" w:cs="Times New Roman"/>
                <w:b w:val="0"/>
                <w:u w:val="single"/>
                <w:lang w:val="en-GB"/>
              </w:rPr>
            </w:pPr>
            <w:r w:rsidRPr="005C245E">
              <w:rPr>
                <w:rFonts w:ascii="Times New Roman" w:hAnsi="Times New Roman" w:cs="Times New Roman"/>
                <w:u w:val="single"/>
                <w:lang w:val="en-GB"/>
              </w:rPr>
              <w:t>Pig</w:t>
            </w:r>
          </w:p>
          <w:p w:rsidR="00A153D3" w:rsidRPr="005C245E" w:rsidRDefault="000D5E59" w:rsidP="005C245E">
            <w:pPr>
              <w:jc w:val="center"/>
              <w:cnfStyle w:val="100000000000"/>
              <w:rPr>
                <w:rFonts w:ascii="Times New Roman" w:hAnsi="Times New Roman" w:cs="Times New Roman"/>
                <w:b w:val="0"/>
                <w:lang w:val="en-GB"/>
              </w:rPr>
            </w:pPr>
            <w:r w:rsidRPr="005C245E">
              <w:rPr>
                <w:rFonts w:ascii="Times New Roman" w:hAnsi="Times New Roman" w:cs="Times New Roman"/>
                <w:lang w:val="en-GB"/>
              </w:rPr>
              <w:t>Points</w:t>
            </w:r>
          </w:p>
        </w:tc>
        <w:tc>
          <w:tcPr>
            <w:tcW w:w="466" w:type="pct"/>
            <w:vAlign w:val="center"/>
          </w:tcPr>
          <w:p w:rsidR="00A153D3" w:rsidRPr="005C245E" w:rsidRDefault="00F90AB0" w:rsidP="005C245E">
            <w:pPr>
              <w:jc w:val="center"/>
              <w:cnfStyle w:val="100000000000"/>
              <w:rPr>
                <w:rFonts w:ascii="Times New Roman" w:hAnsi="Times New Roman" w:cs="Times New Roman"/>
                <w:b w:val="0"/>
                <w:u w:val="single"/>
                <w:lang w:val="en-GB"/>
              </w:rPr>
            </w:pPr>
            <w:r w:rsidRPr="005C245E">
              <w:rPr>
                <w:rFonts w:ascii="Times New Roman" w:hAnsi="Times New Roman" w:cs="Times New Roman"/>
                <w:u w:val="single"/>
                <w:lang w:val="en-GB"/>
              </w:rPr>
              <w:t>Bee</w:t>
            </w:r>
          </w:p>
          <w:p w:rsidR="00A153D3" w:rsidRPr="005C245E" w:rsidRDefault="000D5E59" w:rsidP="005C245E">
            <w:pPr>
              <w:jc w:val="center"/>
              <w:cnfStyle w:val="100000000000"/>
              <w:rPr>
                <w:rFonts w:ascii="Times New Roman" w:hAnsi="Times New Roman" w:cs="Times New Roman"/>
                <w:b w:val="0"/>
                <w:u w:val="single"/>
                <w:lang w:val="en-GB"/>
              </w:rPr>
            </w:pPr>
            <w:r w:rsidRPr="005C245E">
              <w:rPr>
                <w:rFonts w:ascii="Times New Roman" w:hAnsi="Times New Roman" w:cs="Times New Roman"/>
                <w:lang w:val="en-GB"/>
              </w:rPr>
              <w:t>Points</w:t>
            </w:r>
          </w:p>
        </w:tc>
        <w:tc>
          <w:tcPr>
            <w:tcW w:w="419" w:type="pct"/>
            <w:vAlign w:val="center"/>
          </w:tcPr>
          <w:p w:rsidR="00A153D3" w:rsidRPr="005C245E" w:rsidRDefault="00F90AB0" w:rsidP="005C245E">
            <w:pPr>
              <w:jc w:val="center"/>
              <w:cnfStyle w:val="100000000000"/>
              <w:rPr>
                <w:rFonts w:ascii="Times New Roman" w:hAnsi="Times New Roman" w:cs="Times New Roman"/>
                <w:b w:val="0"/>
                <w:u w:val="single"/>
                <w:lang w:val="en-GB"/>
              </w:rPr>
            </w:pPr>
            <w:r w:rsidRPr="005C245E">
              <w:rPr>
                <w:rFonts w:ascii="Times New Roman" w:hAnsi="Times New Roman" w:cs="Times New Roman"/>
                <w:u w:val="single"/>
                <w:lang w:val="en-GB"/>
              </w:rPr>
              <w:t>Olive</w:t>
            </w:r>
          </w:p>
          <w:p w:rsidR="00A153D3" w:rsidRPr="005C245E" w:rsidRDefault="000D5E59" w:rsidP="005C245E">
            <w:pPr>
              <w:jc w:val="center"/>
              <w:cnfStyle w:val="100000000000"/>
              <w:rPr>
                <w:rFonts w:ascii="Times New Roman" w:hAnsi="Times New Roman" w:cs="Times New Roman"/>
                <w:b w:val="0"/>
                <w:lang w:val="en-GB"/>
              </w:rPr>
            </w:pPr>
            <w:r w:rsidRPr="005C245E">
              <w:rPr>
                <w:rFonts w:ascii="Times New Roman" w:hAnsi="Times New Roman" w:cs="Times New Roman"/>
                <w:lang w:val="en-GB"/>
              </w:rPr>
              <w:t>Points</w:t>
            </w:r>
          </w:p>
        </w:tc>
        <w:tc>
          <w:tcPr>
            <w:tcW w:w="653" w:type="pct"/>
            <w:vAlign w:val="center"/>
          </w:tcPr>
          <w:p w:rsidR="00A153D3" w:rsidRPr="005C245E" w:rsidRDefault="00F90AB0" w:rsidP="005C245E">
            <w:pPr>
              <w:jc w:val="center"/>
              <w:cnfStyle w:val="100000000000"/>
              <w:rPr>
                <w:rFonts w:ascii="Times New Roman" w:hAnsi="Times New Roman" w:cs="Times New Roman"/>
                <w:b w:val="0"/>
                <w:u w:val="single"/>
                <w:lang w:val="en-GB"/>
              </w:rPr>
            </w:pPr>
            <w:r w:rsidRPr="005C245E">
              <w:rPr>
                <w:rFonts w:ascii="Times New Roman" w:hAnsi="Times New Roman" w:cs="Times New Roman"/>
                <w:u w:val="single"/>
                <w:lang w:val="en-GB"/>
              </w:rPr>
              <w:t>Vineyards</w:t>
            </w:r>
          </w:p>
          <w:p w:rsidR="00A153D3" w:rsidRPr="005C245E" w:rsidRDefault="000D5E59" w:rsidP="005C245E">
            <w:pPr>
              <w:jc w:val="center"/>
              <w:cnfStyle w:val="100000000000"/>
              <w:rPr>
                <w:rFonts w:ascii="Times New Roman" w:hAnsi="Times New Roman" w:cs="Times New Roman"/>
                <w:b w:val="0"/>
                <w:lang w:val="en-GB"/>
              </w:rPr>
            </w:pPr>
            <w:r w:rsidRPr="005C245E">
              <w:rPr>
                <w:rFonts w:ascii="Times New Roman" w:hAnsi="Times New Roman" w:cs="Times New Roman"/>
                <w:lang w:val="en-GB"/>
              </w:rPr>
              <w:t>Points</w:t>
            </w:r>
          </w:p>
        </w:tc>
      </w:tr>
      <w:tr w:rsidR="005E488E" w:rsidRPr="00AD1D17" w:rsidTr="006462A9">
        <w:trPr>
          <w:cnfStyle w:val="000000100000"/>
          <w:trHeight w:val="935"/>
        </w:trPr>
        <w:tc>
          <w:tcPr>
            <w:cnfStyle w:val="001000000000"/>
            <w:tcW w:w="2248" w:type="pct"/>
            <w:vAlign w:val="center"/>
          </w:tcPr>
          <w:p w:rsidR="00A153D3" w:rsidRPr="00AD1D17" w:rsidRDefault="00D17150" w:rsidP="005C245E">
            <w:pPr>
              <w:rPr>
                <w:rFonts w:ascii="Times New Roman" w:hAnsi="Times New Roman" w:cs="Times New Roman"/>
                <w:b w:val="0"/>
                <w:color w:val="FF0000"/>
                <w:sz w:val="20"/>
                <w:szCs w:val="20"/>
                <w:lang w:val="en-GB"/>
              </w:rPr>
            </w:pPr>
            <w:r w:rsidRPr="00AD1D17">
              <w:rPr>
                <w:rFonts w:ascii="Times New Roman" w:hAnsi="Times New Roman" w:cs="Times New Roman"/>
                <w:sz w:val="20"/>
                <w:szCs w:val="20"/>
                <w:lang w:val="en-GB"/>
              </w:rPr>
              <w:t>The potential of value chains to improve the livelihoods of the local households (poor)</w:t>
            </w:r>
          </w:p>
          <w:p w:rsidR="00A153D3" w:rsidRPr="00AD1D17" w:rsidRDefault="00DE326B" w:rsidP="005C245E">
            <w:pPr>
              <w:rPr>
                <w:rFonts w:ascii="Times New Roman" w:hAnsi="Times New Roman" w:cs="Times New Roman"/>
                <w:sz w:val="20"/>
                <w:szCs w:val="20"/>
                <w:lang w:val="en-GB"/>
              </w:rPr>
            </w:pPr>
            <w:r w:rsidRPr="00AD1D17">
              <w:rPr>
                <w:rFonts w:ascii="Times New Roman" w:hAnsi="Times New Roman" w:cs="Times New Roman"/>
                <w:color w:val="FF0000"/>
                <w:sz w:val="20"/>
                <w:szCs w:val="20"/>
                <w:lang w:val="en-GB"/>
              </w:rPr>
              <w:t>Weight</w:t>
            </w:r>
            <w:r w:rsidR="00A153D3" w:rsidRPr="00AD1D17">
              <w:rPr>
                <w:rFonts w:ascii="Times New Roman" w:hAnsi="Times New Roman" w:cs="Times New Roman"/>
                <w:color w:val="FF0000"/>
                <w:sz w:val="20"/>
                <w:szCs w:val="20"/>
                <w:lang w:val="en-GB"/>
              </w:rPr>
              <w:t>: 60 %</w:t>
            </w:r>
          </w:p>
        </w:tc>
        <w:tc>
          <w:tcPr>
            <w:tcW w:w="699"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2.96</w:t>
            </w:r>
          </w:p>
        </w:tc>
        <w:tc>
          <w:tcPr>
            <w:tcW w:w="515"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2</w:t>
            </w:r>
          </w:p>
        </w:tc>
        <w:tc>
          <w:tcPr>
            <w:tcW w:w="466"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2.04</w:t>
            </w:r>
          </w:p>
        </w:tc>
        <w:tc>
          <w:tcPr>
            <w:tcW w:w="419"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3.7</w:t>
            </w:r>
          </w:p>
        </w:tc>
        <w:tc>
          <w:tcPr>
            <w:tcW w:w="653"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3.19</w:t>
            </w:r>
          </w:p>
        </w:tc>
      </w:tr>
      <w:tr w:rsidR="004B5816" w:rsidRPr="00AD1D17" w:rsidTr="006462A9">
        <w:trPr>
          <w:trHeight w:val="710"/>
        </w:trPr>
        <w:tc>
          <w:tcPr>
            <w:cnfStyle w:val="001000000000"/>
            <w:tcW w:w="2248" w:type="pct"/>
            <w:vAlign w:val="center"/>
          </w:tcPr>
          <w:p w:rsidR="000324FF" w:rsidRPr="00AD1D17" w:rsidRDefault="000324FF" w:rsidP="005C245E">
            <w:pPr>
              <w:rPr>
                <w:rFonts w:ascii="Times New Roman" w:hAnsi="Times New Roman" w:cs="Times New Roman"/>
                <w:sz w:val="20"/>
                <w:szCs w:val="20"/>
                <w:lang w:val="en-GB"/>
              </w:rPr>
            </w:pPr>
            <w:r w:rsidRPr="00AD1D17">
              <w:rPr>
                <w:rFonts w:ascii="Times New Roman" w:hAnsi="Times New Roman" w:cs="Times New Roman"/>
                <w:sz w:val="20"/>
                <w:szCs w:val="20"/>
                <w:lang w:val="en-GB"/>
              </w:rPr>
              <w:t>Market potential</w:t>
            </w:r>
          </w:p>
          <w:p w:rsidR="00A153D3" w:rsidRPr="00AD1D17" w:rsidRDefault="00DE326B" w:rsidP="005C245E">
            <w:pPr>
              <w:rPr>
                <w:rFonts w:ascii="Times New Roman" w:hAnsi="Times New Roman" w:cs="Times New Roman"/>
                <w:sz w:val="20"/>
                <w:szCs w:val="20"/>
                <w:lang w:val="en-GB"/>
              </w:rPr>
            </w:pPr>
            <w:r w:rsidRPr="00AD1D17">
              <w:rPr>
                <w:rFonts w:ascii="Times New Roman" w:hAnsi="Times New Roman" w:cs="Times New Roman"/>
                <w:color w:val="FF0000"/>
                <w:sz w:val="20"/>
                <w:szCs w:val="20"/>
                <w:lang w:val="en-GB"/>
              </w:rPr>
              <w:t>Weight</w:t>
            </w:r>
            <w:r w:rsidR="00A153D3" w:rsidRPr="00AD1D17">
              <w:rPr>
                <w:rFonts w:ascii="Times New Roman" w:hAnsi="Times New Roman" w:cs="Times New Roman"/>
                <w:color w:val="FF0000"/>
                <w:sz w:val="20"/>
                <w:szCs w:val="20"/>
                <w:lang w:val="en-GB"/>
              </w:rPr>
              <w:t>: 30%</w:t>
            </w:r>
          </w:p>
        </w:tc>
        <w:tc>
          <w:tcPr>
            <w:tcW w:w="699"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3.31</w:t>
            </w:r>
          </w:p>
        </w:tc>
        <w:tc>
          <w:tcPr>
            <w:tcW w:w="515"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2.5</w:t>
            </w:r>
          </w:p>
        </w:tc>
        <w:tc>
          <w:tcPr>
            <w:tcW w:w="466"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1.8</w:t>
            </w:r>
          </w:p>
        </w:tc>
        <w:tc>
          <w:tcPr>
            <w:tcW w:w="419"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3.8</w:t>
            </w:r>
          </w:p>
        </w:tc>
        <w:tc>
          <w:tcPr>
            <w:tcW w:w="653"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3.38</w:t>
            </w:r>
          </w:p>
        </w:tc>
      </w:tr>
      <w:tr w:rsidR="005E488E" w:rsidRPr="00AD1D17" w:rsidTr="006462A9">
        <w:trPr>
          <w:cnfStyle w:val="000000100000"/>
          <w:trHeight w:val="530"/>
        </w:trPr>
        <w:tc>
          <w:tcPr>
            <w:cnfStyle w:val="001000000000"/>
            <w:tcW w:w="2248" w:type="pct"/>
            <w:vAlign w:val="center"/>
          </w:tcPr>
          <w:p w:rsidR="00A153D3" w:rsidRPr="00AD1D17" w:rsidRDefault="000324FF" w:rsidP="005C245E">
            <w:pPr>
              <w:rPr>
                <w:rFonts w:ascii="Times New Roman" w:hAnsi="Times New Roman" w:cs="Times New Roman"/>
                <w:b w:val="0"/>
                <w:sz w:val="20"/>
                <w:szCs w:val="20"/>
                <w:lang w:val="en-GB"/>
              </w:rPr>
            </w:pPr>
            <w:r w:rsidRPr="00AD1D17">
              <w:rPr>
                <w:rFonts w:ascii="Times New Roman" w:hAnsi="Times New Roman" w:cs="Times New Roman"/>
                <w:sz w:val="20"/>
                <w:szCs w:val="20"/>
                <w:lang w:val="en-GB"/>
              </w:rPr>
              <w:t>Others</w:t>
            </w:r>
          </w:p>
          <w:p w:rsidR="00A153D3" w:rsidRPr="00AD1D17" w:rsidRDefault="00DE326B" w:rsidP="005C245E">
            <w:pPr>
              <w:rPr>
                <w:rFonts w:ascii="Times New Roman" w:hAnsi="Times New Roman" w:cs="Times New Roman"/>
                <w:sz w:val="20"/>
                <w:szCs w:val="20"/>
                <w:lang w:val="en-GB"/>
              </w:rPr>
            </w:pPr>
            <w:r w:rsidRPr="00AD1D17">
              <w:rPr>
                <w:rFonts w:ascii="Times New Roman" w:hAnsi="Times New Roman" w:cs="Times New Roman"/>
                <w:color w:val="FF0000"/>
                <w:sz w:val="20"/>
                <w:szCs w:val="20"/>
                <w:lang w:val="en-GB"/>
              </w:rPr>
              <w:t>Weight</w:t>
            </w:r>
            <w:r w:rsidR="00A153D3" w:rsidRPr="00AD1D17">
              <w:rPr>
                <w:rFonts w:ascii="Times New Roman" w:hAnsi="Times New Roman" w:cs="Times New Roman"/>
                <w:color w:val="FF0000"/>
                <w:sz w:val="20"/>
                <w:szCs w:val="20"/>
                <w:lang w:val="en-GB"/>
              </w:rPr>
              <w:t>: 10 %</w:t>
            </w:r>
          </w:p>
        </w:tc>
        <w:tc>
          <w:tcPr>
            <w:tcW w:w="699"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2.96</w:t>
            </w:r>
          </w:p>
        </w:tc>
        <w:tc>
          <w:tcPr>
            <w:tcW w:w="515"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2.4</w:t>
            </w:r>
          </w:p>
        </w:tc>
        <w:tc>
          <w:tcPr>
            <w:tcW w:w="466"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1.8</w:t>
            </w:r>
          </w:p>
        </w:tc>
        <w:tc>
          <w:tcPr>
            <w:tcW w:w="419"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3.8</w:t>
            </w:r>
          </w:p>
        </w:tc>
        <w:tc>
          <w:tcPr>
            <w:tcW w:w="653" w:type="pct"/>
            <w:vAlign w:val="center"/>
          </w:tcPr>
          <w:p w:rsidR="00A153D3" w:rsidRPr="00AD1D17" w:rsidRDefault="00A153D3" w:rsidP="005C245E">
            <w:pPr>
              <w:jc w:val="center"/>
              <w:cnfStyle w:val="000000100000"/>
              <w:rPr>
                <w:rFonts w:ascii="Times New Roman" w:hAnsi="Times New Roman" w:cs="Times New Roman"/>
                <w:lang w:val="en-GB"/>
              </w:rPr>
            </w:pPr>
            <w:r w:rsidRPr="00AD1D17">
              <w:rPr>
                <w:rFonts w:ascii="Times New Roman" w:hAnsi="Times New Roman" w:cs="Times New Roman"/>
                <w:lang w:val="en-GB"/>
              </w:rPr>
              <w:t>3.22</w:t>
            </w:r>
          </w:p>
        </w:tc>
      </w:tr>
      <w:tr w:rsidR="004B5816" w:rsidRPr="00AD1D17" w:rsidTr="006462A9">
        <w:trPr>
          <w:trHeight w:val="530"/>
        </w:trPr>
        <w:tc>
          <w:tcPr>
            <w:cnfStyle w:val="001000000000"/>
            <w:tcW w:w="2248" w:type="pct"/>
            <w:vAlign w:val="center"/>
          </w:tcPr>
          <w:p w:rsidR="00A153D3" w:rsidRPr="00AD1D17" w:rsidRDefault="00DE326B" w:rsidP="00D53A24">
            <w:pPr>
              <w:jc w:val="center"/>
              <w:rPr>
                <w:rFonts w:ascii="Times New Roman" w:hAnsi="Times New Roman" w:cs="Times New Roman"/>
                <w:b w:val="0"/>
                <w:sz w:val="20"/>
                <w:szCs w:val="20"/>
                <w:vertAlign w:val="subscript"/>
                <w:lang w:val="en-GB"/>
              </w:rPr>
            </w:pPr>
            <w:r w:rsidRPr="00AD1D17">
              <w:rPr>
                <w:rFonts w:ascii="Times New Roman" w:hAnsi="Times New Roman" w:cs="Times New Roman"/>
                <w:b w:val="0"/>
                <w:sz w:val="20"/>
                <w:szCs w:val="20"/>
                <w:lang w:val="en-GB"/>
              </w:rPr>
              <w:t xml:space="preserve">The </w:t>
            </w:r>
            <w:r w:rsidR="005C245E">
              <w:rPr>
                <w:rFonts w:ascii="Times New Roman" w:hAnsi="Times New Roman" w:cs="Times New Roman"/>
                <w:b w:val="0"/>
                <w:sz w:val="20"/>
                <w:szCs w:val="20"/>
                <w:lang w:val="en-GB"/>
              </w:rPr>
              <w:t>Mean</w:t>
            </w:r>
            <w:r w:rsidR="00D53A24">
              <w:rPr>
                <w:rFonts w:ascii="Times New Roman" w:hAnsi="Times New Roman" w:cs="Times New Roman"/>
                <w:b w:val="0"/>
                <w:sz w:val="20"/>
                <w:szCs w:val="20"/>
                <w:lang w:val="en-GB"/>
              </w:rPr>
              <w:t xml:space="preserve"> in total</w:t>
            </w:r>
            <w:r w:rsidR="004B5816" w:rsidRPr="00AD1D17">
              <w:rPr>
                <w:rFonts w:ascii="Times New Roman" w:hAnsi="Times New Roman" w:cs="Times New Roman"/>
                <w:b w:val="0"/>
                <w:sz w:val="20"/>
                <w:szCs w:val="20"/>
                <w:lang w:val="en-GB"/>
              </w:rPr>
              <w:t xml:space="preserve"> = 0.6*M</w:t>
            </w:r>
            <w:r w:rsidR="002D2E08" w:rsidRPr="00AD1D17">
              <w:rPr>
                <w:rFonts w:ascii="Times New Roman" w:hAnsi="Times New Roman" w:cs="Times New Roman"/>
                <w:b w:val="0"/>
                <w:sz w:val="20"/>
                <w:szCs w:val="20"/>
                <w:vertAlign w:val="subscript"/>
                <w:lang w:val="en-GB"/>
              </w:rPr>
              <w:t>1</w:t>
            </w:r>
            <w:r w:rsidR="004B5816" w:rsidRPr="00AD1D17">
              <w:rPr>
                <w:rFonts w:ascii="Times New Roman" w:hAnsi="Times New Roman" w:cs="Times New Roman"/>
                <w:b w:val="0"/>
                <w:sz w:val="20"/>
                <w:szCs w:val="20"/>
                <w:lang w:val="en-GB"/>
              </w:rPr>
              <w:t xml:space="preserve"> + 0.3*M</w:t>
            </w:r>
            <w:r w:rsidR="002D2E08" w:rsidRPr="00AD1D17">
              <w:rPr>
                <w:rFonts w:ascii="Times New Roman" w:hAnsi="Times New Roman" w:cs="Times New Roman"/>
                <w:b w:val="0"/>
                <w:sz w:val="20"/>
                <w:szCs w:val="20"/>
                <w:vertAlign w:val="subscript"/>
                <w:lang w:val="en-GB"/>
              </w:rPr>
              <w:t>2</w:t>
            </w:r>
            <w:r w:rsidR="004B5816" w:rsidRPr="00AD1D17">
              <w:rPr>
                <w:rFonts w:ascii="Times New Roman" w:hAnsi="Times New Roman" w:cs="Times New Roman"/>
                <w:b w:val="0"/>
                <w:sz w:val="20"/>
                <w:szCs w:val="20"/>
                <w:lang w:val="en-GB"/>
              </w:rPr>
              <w:t xml:space="preserve"> + 0.1*M</w:t>
            </w:r>
            <w:r w:rsidR="002D2E08" w:rsidRPr="00AD1D17">
              <w:rPr>
                <w:rFonts w:ascii="Times New Roman" w:hAnsi="Times New Roman" w:cs="Times New Roman"/>
                <w:b w:val="0"/>
                <w:sz w:val="20"/>
                <w:szCs w:val="20"/>
                <w:vertAlign w:val="subscript"/>
                <w:lang w:val="en-GB"/>
              </w:rPr>
              <w:t>3</w:t>
            </w:r>
          </w:p>
        </w:tc>
        <w:tc>
          <w:tcPr>
            <w:tcW w:w="699"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3.06</w:t>
            </w:r>
          </w:p>
        </w:tc>
        <w:tc>
          <w:tcPr>
            <w:tcW w:w="515"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2.19</w:t>
            </w:r>
          </w:p>
        </w:tc>
        <w:tc>
          <w:tcPr>
            <w:tcW w:w="466"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1.94</w:t>
            </w:r>
          </w:p>
        </w:tc>
        <w:tc>
          <w:tcPr>
            <w:tcW w:w="419" w:type="pct"/>
            <w:vAlign w:val="center"/>
          </w:tcPr>
          <w:p w:rsidR="00A153D3" w:rsidRPr="00AD1D17" w:rsidRDefault="00A153D3" w:rsidP="005C245E">
            <w:pPr>
              <w:jc w:val="center"/>
              <w:cnfStyle w:val="000000000000"/>
              <w:rPr>
                <w:rFonts w:ascii="Times New Roman" w:hAnsi="Times New Roman" w:cs="Times New Roman"/>
                <w:b/>
                <w:bCs/>
                <w:lang w:val="en-GB"/>
              </w:rPr>
            </w:pPr>
            <w:r w:rsidRPr="00AD1D17">
              <w:rPr>
                <w:rFonts w:ascii="Times New Roman" w:hAnsi="Times New Roman" w:cs="Times New Roman"/>
                <w:b/>
                <w:bCs/>
                <w:color w:val="385623" w:themeColor="accent6" w:themeShade="80"/>
                <w:sz w:val="24"/>
                <w:lang w:val="en-GB"/>
              </w:rPr>
              <w:t>3.74</w:t>
            </w:r>
          </w:p>
        </w:tc>
        <w:tc>
          <w:tcPr>
            <w:tcW w:w="653" w:type="pct"/>
            <w:vAlign w:val="center"/>
          </w:tcPr>
          <w:p w:rsidR="00A153D3" w:rsidRPr="00AD1D17" w:rsidRDefault="00A153D3" w:rsidP="005C245E">
            <w:pPr>
              <w:jc w:val="center"/>
              <w:cnfStyle w:val="000000000000"/>
              <w:rPr>
                <w:rFonts w:ascii="Times New Roman" w:hAnsi="Times New Roman" w:cs="Times New Roman"/>
                <w:lang w:val="en-GB"/>
              </w:rPr>
            </w:pPr>
            <w:r w:rsidRPr="00AD1D17">
              <w:rPr>
                <w:rFonts w:ascii="Times New Roman" w:hAnsi="Times New Roman" w:cs="Times New Roman"/>
                <w:lang w:val="en-GB"/>
              </w:rPr>
              <w:t>3.25</w:t>
            </w:r>
          </w:p>
        </w:tc>
      </w:tr>
    </w:tbl>
    <w:p w:rsidR="006462A9" w:rsidRPr="004C1FD6" w:rsidRDefault="006462A9" w:rsidP="006462A9">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390B86" w:rsidRPr="00AD1D17" w:rsidRDefault="00390B86" w:rsidP="00390B86">
      <w:pPr>
        <w:rPr>
          <w:rFonts w:ascii="Times New Roman" w:hAnsi="Times New Roman" w:cs="Times New Roman"/>
          <w:lang w:val="en-GB"/>
        </w:rPr>
      </w:pPr>
    </w:p>
    <w:p w:rsidR="005E488E" w:rsidRPr="00AD1D17" w:rsidRDefault="005E488E" w:rsidP="00144BB2">
      <w:pPr>
        <w:pStyle w:val="Heading1"/>
        <w:rPr>
          <w:rFonts w:cs="Times New Roman"/>
          <w:lang w:val="en-GB"/>
        </w:rPr>
      </w:pPr>
      <w:r w:rsidRPr="00AD1D17">
        <w:rPr>
          <w:rFonts w:cs="Times New Roman"/>
          <w:lang w:val="en-GB"/>
        </w:rPr>
        <w:br w:type="page"/>
      </w:r>
      <w:bookmarkStart w:id="26" w:name="_Toc68001960"/>
      <w:r w:rsidR="00184A20" w:rsidRPr="00AD1D17">
        <w:rPr>
          <w:rFonts w:cs="Times New Roman"/>
          <w:lang w:val="en-GB"/>
        </w:rPr>
        <w:lastRenderedPageBreak/>
        <w:t>CHAPTER</w:t>
      </w:r>
      <w:r w:rsidRPr="00AD1D17">
        <w:rPr>
          <w:rFonts w:cs="Times New Roman"/>
          <w:lang w:val="en-GB"/>
        </w:rPr>
        <w:t xml:space="preserve"> 3: </w:t>
      </w:r>
      <w:r w:rsidR="00184A20" w:rsidRPr="00AD1D17">
        <w:rPr>
          <w:rFonts w:cs="Times New Roman"/>
          <w:lang w:val="en-GB"/>
        </w:rPr>
        <w:t xml:space="preserve">VALUE </w:t>
      </w:r>
      <w:r w:rsidR="004430D2" w:rsidRPr="00AD1D17">
        <w:rPr>
          <w:rFonts w:cs="Times New Roman"/>
          <w:lang w:val="en-GB"/>
        </w:rPr>
        <w:t xml:space="preserve">CHAIN </w:t>
      </w:r>
      <w:r w:rsidR="00256DDF">
        <w:rPr>
          <w:rFonts w:cs="Times New Roman"/>
          <w:lang w:val="en-GB"/>
        </w:rPr>
        <w:t xml:space="preserve">ANALYSIS </w:t>
      </w:r>
      <w:r w:rsidR="00184A20" w:rsidRPr="00AD1D17">
        <w:rPr>
          <w:rFonts w:cs="Times New Roman"/>
          <w:lang w:val="en-GB"/>
        </w:rPr>
        <w:t>- OLIVE</w:t>
      </w:r>
      <w:bookmarkEnd w:id="26"/>
    </w:p>
    <w:p w:rsidR="005E488E" w:rsidRPr="00AD1D17" w:rsidRDefault="005E488E" w:rsidP="005E488E">
      <w:pPr>
        <w:rPr>
          <w:rFonts w:ascii="Times New Roman" w:hAnsi="Times New Roman" w:cs="Times New Roman"/>
          <w:lang w:val="en-GB"/>
        </w:rPr>
      </w:pPr>
    </w:p>
    <w:p w:rsidR="00941F02" w:rsidRPr="00AD1D17" w:rsidRDefault="00941F02" w:rsidP="00D34600">
      <w:pPr>
        <w:pStyle w:val="Heading2"/>
        <w:rPr>
          <w:rFonts w:cs="Times New Roman"/>
          <w:lang w:val="en-GB"/>
        </w:rPr>
      </w:pPr>
      <w:bookmarkStart w:id="27" w:name="_Toc68001961"/>
      <w:r w:rsidRPr="00AD1D17">
        <w:rPr>
          <w:rFonts w:cs="Times New Roman"/>
          <w:lang w:val="en-GB"/>
        </w:rPr>
        <w:t xml:space="preserve">3.1 </w:t>
      </w:r>
      <w:r w:rsidR="004430D2">
        <w:rPr>
          <w:rFonts w:cs="Times New Roman"/>
          <w:lang w:val="en-GB"/>
        </w:rPr>
        <w:t xml:space="preserve">The selected product for VCH </w:t>
      </w:r>
      <w:r w:rsidR="0030665B" w:rsidRPr="00AD1D17">
        <w:rPr>
          <w:rFonts w:cs="Times New Roman"/>
          <w:lang w:val="en-GB"/>
        </w:rPr>
        <w:t>Analysis</w:t>
      </w:r>
      <w:bookmarkEnd w:id="27"/>
    </w:p>
    <w:p w:rsidR="00941F02" w:rsidRPr="00AD1D17" w:rsidRDefault="00184A20" w:rsidP="002A0B3D">
      <w:pPr>
        <w:spacing w:before="240" w:line="276" w:lineRule="auto"/>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As presented in the above-mentioned </w:t>
      </w:r>
      <w:r w:rsidR="004430D2">
        <w:rPr>
          <w:rFonts w:ascii="Times New Roman" w:hAnsi="Times New Roman" w:cs="Times New Roman"/>
          <w:sz w:val="24"/>
          <w:szCs w:val="24"/>
          <w:lang w:val="en-GB"/>
        </w:rPr>
        <w:t>sections</w:t>
      </w:r>
      <w:r w:rsidRPr="00AD1D17">
        <w:rPr>
          <w:rFonts w:ascii="Times New Roman" w:hAnsi="Times New Roman" w:cs="Times New Roman"/>
          <w:sz w:val="24"/>
          <w:szCs w:val="24"/>
          <w:lang w:val="en-GB"/>
        </w:rPr>
        <w:t>, the selected product by the actors involved in the workshop, for the Kurbi</w:t>
      </w:r>
      <w:r w:rsidR="00F565B9">
        <w:rPr>
          <w:rFonts w:ascii="Times New Roman" w:hAnsi="Times New Roman" w:cs="Times New Roman"/>
          <w:sz w:val="24"/>
          <w:szCs w:val="24"/>
          <w:lang w:val="en-GB"/>
        </w:rPr>
        <w:t>n area is Olive. Data from “T</w:t>
      </w:r>
      <w:r w:rsidRPr="00AD1D17">
        <w:rPr>
          <w:rFonts w:ascii="Times New Roman" w:hAnsi="Times New Roman" w:cs="Times New Roman"/>
          <w:sz w:val="24"/>
          <w:szCs w:val="24"/>
          <w:lang w:val="en-GB"/>
        </w:rPr>
        <w:t xml:space="preserve">he territory </w:t>
      </w:r>
      <w:r w:rsidR="00F565B9" w:rsidRPr="00AD1D17">
        <w:rPr>
          <w:rFonts w:ascii="Times New Roman" w:hAnsi="Times New Roman" w:cs="Times New Roman"/>
          <w:sz w:val="24"/>
          <w:szCs w:val="24"/>
          <w:lang w:val="en-GB"/>
        </w:rPr>
        <w:t xml:space="preserve">Development </w:t>
      </w:r>
      <w:r w:rsidR="00F565B9">
        <w:rPr>
          <w:rFonts w:ascii="Times New Roman" w:hAnsi="Times New Roman" w:cs="Times New Roman"/>
          <w:sz w:val="24"/>
          <w:szCs w:val="24"/>
          <w:lang w:val="en-GB"/>
        </w:rPr>
        <w:t>Plan of</w:t>
      </w:r>
      <w:r w:rsidRPr="00AD1D17">
        <w:rPr>
          <w:rFonts w:ascii="Times New Roman" w:hAnsi="Times New Roman" w:cs="Times New Roman"/>
          <w:sz w:val="24"/>
          <w:szCs w:val="24"/>
          <w:lang w:val="en-GB"/>
        </w:rPr>
        <w:t xml:space="preserve"> the municipality of Kurbin" for the year 2017 show that in the municipality of Kurbin is produced 2,842 tons of olives (especially in Mamurras and Milot). In the Kurbin area, the average size for olive groves is 3.2 </w:t>
      </w:r>
      <w:r w:rsidR="00775BD8">
        <w:rPr>
          <w:rFonts w:ascii="Times New Roman" w:hAnsi="Times New Roman" w:cs="Times New Roman"/>
          <w:sz w:val="24"/>
          <w:szCs w:val="24"/>
          <w:lang w:val="en-GB"/>
        </w:rPr>
        <w:t>dynym</w:t>
      </w:r>
      <w:r w:rsidR="002A0B3D" w:rsidRPr="00AD1D17">
        <w:rPr>
          <w:rFonts w:ascii="Times New Roman" w:hAnsi="Times New Roman" w:cs="Times New Roman"/>
          <w:sz w:val="24"/>
          <w:szCs w:val="24"/>
          <w:lang w:val="en-GB"/>
        </w:rPr>
        <w:t>.</w:t>
      </w:r>
      <w:r w:rsidR="002A0B3D" w:rsidRPr="00AD1D17">
        <w:rPr>
          <w:rStyle w:val="FootnoteReference"/>
          <w:rFonts w:ascii="Times New Roman" w:hAnsi="Times New Roman" w:cs="Times New Roman"/>
          <w:sz w:val="24"/>
          <w:szCs w:val="24"/>
          <w:lang w:val="en-GB"/>
        </w:rPr>
        <w:footnoteReference w:id="7"/>
      </w:r>
      <w:r w:rsidR="00415455" w:rsidRPr="00AD1D17">
        <w:rPr>
          <w:rFonts w:ascii="Times New Roman" w:hAnsi="Times New Roman" w:cs="Times New Roman"/>
          <w:sz w:val="24"/>
          <w:szCs w:val="24"/>
          <w:lang w:val="en-GB"/>
        </w:rPr>
        <w:t xml:space="preserve"> </w:t>
      </w:r>
    </w:p>
    <w:p w:rsidR="00415455" w:rsidRPr="00AD1D17" w:rsidRDefault="00415455" w:rsidP="00D82ABF">
      <w:pPr>
        <w:pStyle w:val="Caption"/>
        <w:spacing w:after="0"/>
        <w:rPr>
          <w:rFonts w:ascii="Times New Roman" w:hAnsi="Times New Roman" w:cs="Times New Roman"/>
          <w:i w:val="0"/>
          <w:iCs w:val="0"/>
          <w:color w:val="70AD47" w:themeColor="accent6"/>
          <w:sz w:val="22"/>
          <w:szCs w:val="22"/>
          <w:lang w:val="en-GB"/>
        </w:rPr>
      </w:pPr>
      <w:bookmarkStart w:id="28" w:name="_Toc68002127"/>
      <w:r w:rsidRPr="00AD1D17">
        <w:rPr>
          <w:rFonts w:ascii="Times New Roman" w:hAnsi="Times New Roman" w:cs="Times New Roman"/>
          <w:i w:val="0"/>
          <w:iCs w:val="0"/>
          <w:color w:val="70AD47" w:themeColor="accent6"/>
          <w:sz w:val="22"/>
          <w:szCs w:val="22"/>
          <w:lang w:val="en-GB"/>
        </w:rPr>
        <w:t>Tab</w:t>
      </w:r>
      <w:r w:rsidR="0058415A" w:rsidRPr="00AD1D17">
        <w:rPr>
          <w:rFonts w:ascii="Times New Roman" w:hAnsi="Times New Roman" w:cs="Times New Roman"/>
          <w:i w:val="0"/>
          <w:iCs w:val="0"/>
          <w:color w:val="70AD47" w:themeColor="accent6"/>
          <w:sz w:val="22"/>
          <w:szCs w:val="22"/>
          <w:lang w:val="en-GB"/>
        </w:rPr>
        <w:t>le</w:t>
      </w:r>
      <w:r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Pr="00AD1D17">
        <w:rPr>
          <w:rFonts w:ascii="Times New Roman" w:hAnsi="Times New Roman" w:cs="Times New Roman"/>
          <w:i w:val="0"/>
          <w:iCs w:val="0"/>
          <w:color w:val="70AD47" w:themeColor="accent6"/>
          <w:sz w:val="22"/>
          <w:szCs w:val="22"/>
          <w:lang w:val="en-GB"/>
        </w:rPr>
        <w:instrText xml:space="preserve"> SEQ Tabela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9A438A" w:rsidRPr="00AD1D17">
        <w:rPr>
          <w:rFonts w:ascii="Times New Roman" w:hAnsi="Times New Roman" w:cs="Times New Roman"/>
          <w:i w:val="0"/>
          <w:iCs w:val="0"/>
          <w:color w:val="70AD47" w:themeColor="accent6"/>
          <w:sz w:val="22"/>
          <w:szCs w:val="22"/>
          <w:lang w:val="en-GB"/>
        </w:rPr>
        <w:t>3</w:t>
      </w:r>
      <w:r w:rsidR="0046003B" w:rsidRPr="00AD1D17">
        <w:rPr>
          <w:rFonts w:ascii="Times New Roman" w:hAnsi="Times New Roman" w:cs="Times New Roman"/>
          <w:i w:val="0"/>
          <w:iCs w:val="0"/>
          <w:color w:val="70AD47" w:themeColor="accent6"/>
          <w:sz w:val="22"/>
          <w:szCs w:val="22"/>
          <w:lang w:val="en-GB"/>
        </w:rPr>
        <w:fldChar w:fldCharType="end"/>
      </w:r>
      <w:r w:rsidR="00284E30">
        <w:rPr>
          <w:rFonts w:ascii="Times New Roman" w:hAnsi="Times New Roman" w:cs="Times New Roman"/>
          <w:i w:val="0"/>
          <w:iCs w:val="0"/>
          <w:color w:val="70AD47" w:themeColor="accent6"/>
          <w:sz w:val="22"/>
          <w:szCs w:val="22"/>
          <w:lang w:val="en-GB"/>
        </w:rPr>
        <w:t>:</w:t>
      </w:r>
      <w:r w:rsidRPr="00AD1D17">
        <w:rPr>
          <w:rFonts w:ascii="Times New Roman" w:hAnsi="Times New Roman" w:cs="Times New Roman"/>
          <w:i w:val="0"/>
          <w:iCs w:val="0"/>
          <w:color w:val="70AD47" w:themeColor="accent6"/>
          <w:sz w:val="22"/>
          <w:szCs w:val="22"/>
          <w:lang w:val="en-GB"/>
        </w:rPr>
        <w:t xml:space="preserve"> </w:t>
      </w:r>
      <w:r w:rsidR="001174BD" w:rsidRPr="00AD1D17">
        <w:rPr>
          <w:rFonts w:ascii="Times New Roman" w:hAnsi="Times New Roman" w:cs="Times New Roman"/>
          <w:i w:val="0"/>
          <w:iCs w:val="0"/>
          <w:color w:val="70AD47" w:themeColor="accent6"/>
          <w:sz w:val="22"/>
          <w:szCs w:val="22"/>
          <w:lang w:val="en-GB"/>
        </w:rPr>
        <w:t>Average area of the cultivated land with olive groves, and the farmers who produce this product by administrative units and in total - Kurbin</w:t>
      </w:r>
      <w:bookmarkEnd w:id="28"/>
    </w:p>
    <w:tbl>
      <w:tblPr>
        <w:tblStyle w:val="GridTable4-Accent61"/>
        <w:tblW w:w="5000" w:type="pct"/>
        <w:tblLook w:val="04A0"/>
      </w:tblPr>
      <w:tblGrid>
        <w:gridCol w:w="3474"/>
        <w:gridCol w:w="3331"/>
        <w:gridCol w:w="2771"/>
      </w:tblGrid>
      <w:tr w:rsidR="00415455" w:rsidRPr="00AD1D17" w:rsidTr="00D82ABF">
        <w:trPr>
          <w:cnfStyle w:val="100000000000"/>
        </w:trPr>
        <w:tc>
          <w:tcPr>
            <w:cnfStyle w:val="001000000000"/>
            <w:tcW w:w="1814" w:type="pct"/>
          </w:tcPr>
          <w:p w:rsidR="00415455" w:rsidRPr="00AD1D17" w:rsidRDefault="0058415A" w:rsidP="00415455">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Administrative Unit</w:t>
            </w:r>
          </w:p>
        </w:tc>
        <w:tc>
          <w:tcPr>
            <w:tcW w:w="1739" w:type="pct"/>
          </w:tcPr>
          <w:p w:rsidR="00415455" w:rsidRPr="00AD1D17" w:rsidRDefault="00256DDF" w:rsidP="00415455">
            <w:pPr>
              <w:jc w:val="center"/>
              <w:cnfStyle w:val="100000000000"/>
              <w:rPr>
                <w:rFonts w:ascii="Times New Roman" w:hAnsi="Times New Roman" w:cs="Times New Roman"/>
                <w:sz w:val="24"/>
                <w:szCs w:val="24"/>
                <w:lang w:val="en-GB"/>
              </w:rPr>
            </w:pPr>
            <w:r>
              <w:rPr>
                <w:rFonts w:ascii="Times New Roman" w:hAnsi="Times New Roman" w:cs="Times New Roman"/>
                <w:sz w:val="24"/>
                <w:szCs w:val="24"/>
                <w:lang w:val="en-GB"/>
              </w:rPr>
              <w:t>Dynym</w:t>
            </w:r>
            <w:r w:rsidR="0058415A" w:rsidRPr="00AD1D17">
              <w:rPr>
                <w:rFonts w:ascii="Times New Roman" w:hAnsi="Times New Roman" w:cs="Times New Roman"/>
                <w:sz w:val="24"/>
                <w:szCs w:val="24"/>
                <w:lang w:val="en-GB"/>
              </w:rPr>
              <w:t>/ fa</w:t>
            </w:r>
            <w:r w:rsidR="00415455" w:rsidRPr="00AD1D17">
              <w:rPr>
                <w:rFonts w:ascii="Times New Roman" w:hAnsi="Times New Roman" w:cs="Times New Roman"/>
                <w:sz w:val="24"/>
                <w:szCs w:val="24"/>
                <w:lang w:val="en-GB"/>
              </w:rPr>
              <w:t>rmer</w:t>
            </w:r>
            <w:r>
              <w:rPr>
                <w:rFonts w:ascii="Times New Roman" w:hAnsi="Times New Roman" w:cs="Times New Roman"/>
                <w:sz w:val="24"/>
                <w:szCs w:val="24"/>
                <w:lang w:val="en-GB"/>
              </w:rPr>
              <w:t>s</w:t>
            </w:r>
          </w:p>
        </w:tc>
        <w:tc>
          <w:tcPr>
            <w:tcW w:w="1447" w:type="pct"/>
          </w:tcPr>
          <w:p w:rsidR="00415455" w:rsidRPr="00AD1D17" w:rsidRDefault="00415455" w:rsidP="00415455">
            <w:pPr>
              <w:jc w:val="center"/>
              <w:cnfStyle w:val="100000000000"/>
              <w:rPr>
                <w:rFonts w:ascii="Times New Roman" w:hAnsi="Times New Roman" w:cs="Times New Roman"/>
                <w:sz w:val="24"/>
                <w:szCs w:val="24"/>
                <w:lang w:val="en-GB"/>
              </w:rPr>
            </w:pPr>
            <w:r w:rsidRPr="00AD1D17">
              <w:rPr>
                <w:rFonts w:ascii="Times New Roman" w:hAnsi="Times New Roman" w:cs="Times New Roman"/>
                <w:sz w:val="24"/>
                <w:szCs w:val="24"/>
                <w:lang w:val="en-GB"/>
              </w:rPr>
              <w:t>%</w:t>
            </w:r>
          </w:p>
        </w:tc>
      </w:tr>
      <w:tr w:rsidR="00415455" w:rsidRPr="00AD1D17" w:rsidTr="00D82ABF">
        <w:trPr>
          <w:cnfStyle w:val="000000100000"/>
        </w:trPr>
        <w:tc>
          <w:tcPr>
            <w:cnfStyle w:val="001000000000"/>
            <w:tcW w:w="1814" w:type="pct"/>
          </w:tcPr>
          <w:p w:rsidR="00415455" w:rsidRPr="00AD1D17" w:rsidRDefault="00415455" w:rsidP="00415455">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Mamurras</w:t>
            </w:r>
          </w:p>
        </w:tc>
        <w:tc>
          <w:tcPr>
            <w:tcW w:w="1739" w:type="pct"/>
          </w:tcPr>
          <w:p w:rsidR="00415455" w:rsidRPr="00AD1D17" w:rsidRDefault="00415455" w:rsidP="00415455">
            <w:pPr>
              <w:jc w:val="center"/>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3.6</w:t>
            </w:r>
          </w:p>
        </w:tc>
        <w:tc>
          <w:tcPr>
            <w:tcW w:w="1447" w:type="pct"/>
          </w:tcPr>
          <w:p w:rsidR="00415455" w:rsidRPr="00AD1D17" w:rsidRDefault="00415455" w:rsidP="00415455">
            <w:pPr>
              <w:jc w:val="center"/>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76%</w:t>
            </w:r>
          </w:p>
        </w:tc>
      </w:tr>
      <w:tr w:rsidR="00415455" w:rsidRPr="00AD1D17" w:rsidTr="00D82ABF">
        <w:tc>
          <w:tcPr>
            <w:cnfStyle w:val="001000000000"/>
            <w:tcW w:w="1814" w:type="pct"/>
          </w:tcPr>
          <w:p w:rsidR="00415455" w:rsidRPr="00AD1D17" w:rsidRDefault="00415455" w:rsidP="00415455">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Milot</w:t>
            </w:r>
          </w:p>
        </w:tc>
        <w:tc>
          <w:tcPr>
            <w:tcW w:w="1739" w:type="pct"/>
          </w:tcPr>
          <w:p w:rsidR="00415455" w:rsidRPr="00AD1D17" w:rsidRDefault="00415455" w:rsidP="00415455">
            <w:pPr>
              <w:jc w:val="center"/>
              <w:cnfStyle w:val="000000000000"/>
              <w:rPr>
                <w:rFonts w:ascii="Times New Roman" w:hAnsi="Times New Roman" w:cs="Times New Roman"/>
                <w:sz w:val="24"/>
                <w:szCs w:val="24"/>
                <w:lang w:val="en-GB"/>
              </w:rPr>
            </w:pPr>
            <w:r w:rsidRPr="00AD1D17">
              <w:rPr>
                <w:rFonts w:ascii="Times New Roman" w:hAnsi="Times New Roman" w:cs="Times New Roman"/>
                <w:sz w:val="24"/>
                <w:szCs w:val="24"/>
                <w:lang w:val="en-GB"/>
              </w:rPr>
              <w:t>1.5</w:t>
            </w:r>
          </w:p>
        </w:tc>
        <w:tc>
          <w:tcPr>
            <w:tcW w:w="1447" w:type="pct"/>
          </w:tcPr>
          <w:p w:rsidR="00415455" w:rsidRPr="00AD1D17" w:rsidRDefault="00415455" w:rsidP="00415455">
            <w:pPr>
              <w:jc w:val="center"/>
              <w:cnfStyle w:val="000000000000"/>
              <w:rPr>
                <w:rFonts w:ascii="Times New Roman" w:hAnsi="Times New Roman" w:cs="Times New Roman"/>
                <w:sz w:val="24"/>
                <w:szCs w:val="24"/>
                <w:lang w:val="en-GB"/>
              </w:rPr>
            </w:pPr>
            <w:r w:rsidRPr="00AD1D17">
              <w:rPr>
                <w:rFonts w:ascii="Times New Roman" w:hAnsi="Times New Roman" w:cs="Times New Roman"/>
                <w:sz w:val="24"/>
                <w:szCs w:val="24"/>
                <w:lang w:val="en-GB"/>
              </w:rPr>
              <w:t>24%</w:t>
            </w:r>
          </w:p>
        </w:tc>
      </w:tr>
      <w:tr w:rsidR="00415455" w:rsidRPr="00AD1D17" w:rsidTr="00D82ABF">
        <w:trPr>
          <w:cnfStyle w:val="000000100000"/>
        </w:trPr>
        <w:tc>
          <w:tcPr>
            <w:cnfStyle w:val="001000000000"/>
            <w:tcW w:w="1814" w:type="pct"/>
          </w:tcPr>
          <w:p w:rsidR="00415455" w:rsidRPr="00AD1D17" w:rsidRDefault="00415455" w:rsidP="00415455">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Total</w:t>
            </w:r>
          </w:p>
        </w:tc>
        <w:tc>
          <w:tcPr>
            <w:tcW w:w="1739" w:type="pct"/>
          </w:tcPr>
          <w:p w:rsidR="00415455" w:rsidRPr="00AD1D17" w:rsidRDefault="00415455" w:rsidP="00415455">
            <w:pPr>
              <w:jc w:val="center"/>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3.2</w:t>
            </w:r>
          </w:p>
        </w:tc>
        <w:tc>
          <w:tcPr>
            <w:tcW w:w="1447" w:type="pct"/>
          </w:tcPr>
          <w:p w:rsidR="00415455" w:rsidRPr="00AD1D17" w:rsidRDefault="00415455" w:rsidP="00415455">
            <w:pPr>
              <w:jc w:val="center"/>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57%</w:t>
            </w:r>
          </w:p>
        </w:tc>
      </w:tr>
    </w:tbl>
    <w:p w:rsidR="009445B7" w:rsidRPr="00AD1D17" w:rsidRDefault="00E1342D" w:rsidP="008E103E">
      <w:pPr>
        <w:spacing w:line="240" w:lineRule="auto"/>
        <w:jc w:val="both"/>
        <w:rPr>
          <w:rFonts w:ascii="Times New Roman" w:hAnsi="Times New Roman" w:cs="Times New Roman"/>
          <w:i/>
          <w:iCs/>
          <w:color w:val="538135" w:themeColor="accent6" w:themeShade="BF"/>
          <w:sz w:val="20"/>
          <w:szCs w:val="20"/>
          <w:lang w:val="en-GB"/>
        </w:rPr>
      </w:pPr>
      <w:r w:rsidRPr="00AD1D17">
        <w:rPr>
          <w:rFonts w:ascii="Times New Roman" w:hAnsi="Times New Roman" w:cs="Times New Roman"/>
          <w:i/>
          <w:iCs/>
          <w:color w:val="538135" w:themeColor="accent6" w:themeShade="BF"/>
          <w:sz w:val="20"/>
          <w:szCs w:val="20"/>
          <w:lang w:val="en-GB"/>
        </w:rPr>
        <w:t>Source</w:t>
      </w:r>
      <w:r w:rsidR="00881C57" w:rsidRPr="00AD1D17">
        <w:rPr>
          <w:rFonts w:ascii="Times New Roman" w:hAnsi="Times New Roman" w:cs="Times New Roman"/>
          <w:i/>
          <w:iCs/>
          <w:color w:val="538135" w:themeColor="accent6" w:themeShade="BF"/>
          <w:sz w:val="20"/>
          <w:szCs w:val="20"/>
          <w:lang w:val="en-GB"/>
        </w:rPr>
        <w:t xml:space="preserve">: </w:t>
      </w:r>
      <w:r w:rsidRPr="00AD1D17">
        <w:rPr>
          <w:rFonts w:ascii="Times New Roman" w:hAnsi="Times New Roman" w:cs="Times New Roman"/>
          <w:i/>
          <w:iCs/>
          <w:color w:val="538135" w:themeColor="accent6" w:themeShade="BF"/>
          <w:sz w:val="20"/>
          <w:szCs w:val="20"/>
          <w:lang w:val="en-GB"/>
        </w:rPr>
        <w:t>Authors</w:t>
      </w:r>
      <w:r w:rsidR="00E27FF3" w:rsidRPr="00AD1D17">
        <w:rPr>
          <w:rFonts w:ascii="Times New Roman" w:hAnsi="Times New Roman" w:cs="Times New Roman"/>
          <w:i/>
          <w:iCs/>
          <w:color w:val="538135" w:themeColor="accent6" w:themeShade="BF"/>
          <w:sz w:val="20"/>
          <w:szCs w:val="20"/>
          <w:lang w:val="en-GB"/>
        </w:rPr>
        <w:t xml:space="preserve"> </w:t>
      </w:r>
      <w:r w:rsidR="00881C57" w:rsidRPr="00AD1D17">
        <w:rPr>
          <w:rFonts w:ascii="Times New Roman" w:hAnsi="Times New Roman" w:cs="Times New Roman"/>
          <w:i/>
          <w:iCs/>
          <w:color w:val="538135" w:themeColor="accent6" w:themeShade="BF"/>
          <w:sz w:val="20"/>
          <w:szCs w:val="20"/>
          <w:lang w:val="en-GB"/>
        </w:rPr>
        <w:t>-</w:t>
      </w:r>
      <w:r w:rsidR="00415455" w:rsidRPr="00AD1D17">
        <w:rPr>
          <w:rFonts w:ascii="Times New Roman" w:hAnsi="Times New Roman" w:cs="Times New Roman"/>
          <w:i/>
          <w:iCs/>
          <w:color w:val="538135" w:themeColor="accent6" w:themeShade="BF"/>
          <w:sz w:val="20"/>
          <w:szCs w:val="20"/>
          <w:lang w:val="en-GB"/>
        </w:rPr>
        <w:t xml:space="preserve"> WVAK &amp; ISETNJ (201</w:t>
      </w:r>
      <w:r w:rsidR="00FD121E" w:rsidRPr="00AD1D17">
        <w:rPr>
          <w:rFonts w:ascii="Times New Roman" w:hAnsi="Times New Roman" w:cs="Times New Roman"/>
          <w:i/>
          <w:iCs/>
          <w:color w:val="538135" w:themeColor="accent6" w:themeShade="BF"/>
          <w:sz w:val="20"/>
          <w:szCs w:val="20"/>
          <w:lang w:val="en-GB"/>
        </w:rPr>
        <w:t>9</w:t>
      </w:r>
      <w:r w:rsidR="00415455" w:rsidRPr="00AD1D17">
        <w:rPr>
          <w:rFonts w:ascii="Times New Roman" w:hAnsi="Times New Roman" w:cs="Times New Roman"/>
          <w:i/>
          <w:iCs/>
          <w:color w:val="538135" w:themeColor="accent6" w:themeShade="BF"/>
          <w:sz w:val="20"/>
          <w:szCs w:val="20"/>
          <w:lang w:val="en-GB"/>
        </w:rPr>
        <w:t>)</w:t>
      </w:r>
    </w:p>
    <w:p w:rsidR="009445B7" w:rsidRPr="00AD1D17" w:rsidRDefault="001174BD" w:rsidP="009445B7">
      <w:pPr>
        <w:ind w:firstLine="720"/>
        <w:jc w:val="both"/>
        <w:rPr>
          <w:rFonts w:ascii="Times New Roman" w:hAnsi="Times New Roman" w:cs="Times New Roman"/>
          <w:sz w:val="24"/>
          <w:szCs w:val="24"/>
          <w:lang w:val="en-GB"/>
        </w:rPr>
      </w:pPr>
      <w:r w:rsidRPr="00AD1D17">
        <w:rPr>
          <w:rFonts w:ascii="Times New Roman" w:eastAsia="Times New Roman" w:hAnsi="Times New Roman" w:cs="Times New Roman"/>
          <w:sz w:val="24"/>
          <w:szCs w:val="24"/>
          <w:lang w:val="en-GB"/>
        </w:rPr>
        <w:t>Olive is a plant of the Mediterranean climate that is characterized by a mild and quite wet winter and a dry and hot summer. Meanwhile, in the territory of Kurbin district, the Mediterranean climate prevails, as a result, the Kurbin area has a good orientation towards olives and the only project area that produces olives.</w:t>
      </w:r>
      <w:r w:rsidR="009445B7" w:rsidRPr="00AD1D17">
        <w:rPr>
          <w:rFonts w:ascii="Times New Roman" w:hAnsi="Times New Roman" w:cs="Times New Roman"/>
          <w:sz w:val="24"/>
          <w:szCs w:val="24"/>
          <w:lang w:val="en-GB"/>
        </w:rPr>
        <w:t>.</w:t>
      </w:r>
    </w:p>
    <w:p w:rsidR="00B269E2" w:rsidRPr="00AD1D17" w:rsidRDefault="001174BD" w:rsidP="00D82ABF">
      <w:pPr>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In Kurbin there are about 12,000 olive roots </w:t>
      </w:r>
      <w:r w:rsidR="0079230A">
        <w:rPr>
          <w:rFonts w:ascii="Times New Roman" w:hAnsi="Times New Roman" w:cs="Times New Roman"/>
          <w:sz w:val="24"/>
          <w:szCs w:val="24"/>
          <w:lang w:val="en-GB"/>
        </w:rPr>
        <w:t xml:space="preserve">from </w:t>
      </w:r>
      <w:r w:rsidR="0079230A" w:rsidRPr="00AD1D17">
        <w:rPr>
          <w:rFonts w:ascii="Times New Roman" w:hAnsi="Times New Roman" w:cs="Times New Roman"/>
          <w:sz w:val="24"/>
          <w:szCs w:val="24"/>
          <w:lang w:val="en-GB"/>
        </w:rPr>
        <w:t xml:space="preserve">centuries’ old </w:t>
      </w:r>
      <w:r w:rsidRPr="00AD1D17">
        <w:rPr>
          <w:rFonts w:ascii="Times New Roman" w:hAnsi="Times New Roman" w:cs="Times New Roman"/>
          <w:sz w:val="24"/>
          <w:szCs w:val="24"/>
          <w:lang w:val="en-GB"/>
        </w:rPr>
        <w:t>which are not well-maintained and it is the only project area that produces olives. The oil processing industry in Kurbin is represented by 2-3 olive oil factories</w:t>
      </w:r>
      <w:r w:rsidR="002538BA">
        <w:rPr>
          <w:rFonts w:ascii="Times New Roman" w:hAnsi="Times New Roman" w:cs="Times New Roman"/>
          <w:sz w:val="24"/>
          <w:szCs w:val="24"/>
          <w:lang w:val="en-GB"/>
        </w:rPr>
        <w:t xml:space="preserve"> (small)</w:t>
      </w:r>
      <w:r w:rsidRPr="00AD1D17">
        <w:rPr>
          <w:rFonts w:ascii="Times New Roman" w:hAnsi="Times New Roman" w:cs="Times New Roman"/>
          <w:sz w:val="24"/>
          <w:szCs w:val="24"/>
          <w:lang w:val="en-GB"/>
        </w:rPr>
        <w:t xml:space="preserve"> with insufficient technology. Table 4 shows the average of olive production per farmer</w:t>
      </w:r>
      <w:r w:rsidR="00D82ABF" w:rsidRPr="00AD1D17">
        <w:rPr>
          <w:rFonts w:ascii="Times New Roman" w:hAnsi="Times New Roman" w:cs="Times New Roman"/>
          <w:sz w:val="24"/>
          <w:szCs w:val="24"/>
          <w:lang w:val="en-GB"/>
        </w:rPr>
        <w:t>.</w:t>
      </w:r>
    </w:p>
    <w:p w:rsidR="00E27FF3" w:rsidRPr="00AD1D17" w:rsidRDefault="00765B8A" w:rsidP="00E27FF3">
      <w:pPr>
        <w:pStyle w:val="Caption"/>
        <w:spacing w:after="0"/>
        <w:rPr>
          <w:rFonts w:ascii="Times New Roman" w:hAnsi="Times New Roman" w:cs="Times New Roman"/>
          <w:i w:val="0"/>
          <w:iCs w:val="0"/>
          <w:color w:val="70AD47" w:themeColor="accent6"/>
          <w:sz w:val="22"/>
          <w:szCs w:val="22"/>
          <w:lang w:val="en-GB"/>
        </w:rPr>
      </w:pPr>
      <w:bookmarkStart w:id="29" w:name="_Toc68002128"/>
      <w:r w:rsidRPr="00AD1D17">
        <w:rPr>
          <w:rFonts w:ascii="Times New Roman" w:hAnsi="Times New Roman" w:cs="Times New Roman"/>
          <w:i w:val="0"/>
          <w:iCs w:val="0"/>
          <w:color w:val="70AD47" w:themeColor="accent6"/>
          <w:sz w:val="22"/>
          <w:szCs w:val="22"/>
          <w:lang w:val="en-GB"/>
        </w:rPr>
        <w:t>Table</w:t>
      </w:r>
      <w:r w:rsidR="00E27FF3"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00E27FF3" w:rsidRPr="00AD1D17">
        <w:rPr>
          <w:rFonts w:ascii="Times New Roman" w:hAnsi="Times New Roman" w:cs="Times New Roman"/>
          <w:i w:val="0"/>
          <w:iCs w:val="0"/>
          <w:color w:val="70AD47" w:themeColor="accent6"/>
          <w:sz w:val="22"/>
          <w:szCs w:val="22"/>
          <w:lang w:val="en-GB"/>
        </w:rPr>
        <w:instrText xml:space="preserve"> SEQ Tabela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9A438A" w:rsidRPr="00AD1D17">
        <w:rPr>
          <w:rFonts w:ascii="Times New Roman" w:hAnsi="Times New Roman" w:cs="Times New Roman"/>
          <w:i w:val="0"/>
          <w:iCs w:val="0"/>
          <w:color w:val="70AD47" w:themeColor="accent6"/>
          <w:sz w:val="22"/>
          <w:szCs w:val="22"/>
          <w:lang w:val="en-GB"/>
        </w:rPr>
        <w:t>4</w:t>
      </w:r>
      <w:r w:rsidR="0046003B" w:rsidRPr="00AD1D17">
        <w:rPr>
          <w:rFonts w:ascii="Times New Roman" w:hAnsi="Times New Roman" w:cs="Times New Roman"/>
          <w:i w:val="0"/>
          <w:iCs w:val="0"/>
          <w:color w:val="70AD47" w:themeColor="accent6"/>
          <w:sz w:val="22"/>
          <w:szCs w:val="22"/>
          <w:lang w:val="en-GB"/>
        </w:rPr>
        <w:fldChar w:fldCharType="end"/>
      </w:r>
      <w:r w:rsidR="00284E30">
        <w:rPr>
          <w:rFonts w:ascii="Times New Roman" w:hAnsi="Times New Roman" w:cs="Times New Roman"/>
          <w:i w:val="0"/>
          <w:iCs w:val="0"/>
          <w:color w:val="70AD47" w:themeColor="accent6"/>
          <w:sz w:val="22"/>
          <w:szCs w:val="22"/>
          <w:lang w:val="en-GB"/>
        </w:rPr>
        <w:t>:</w:t>
      </w:r>
      <w:r w:rsidR="00E27FF3" w:rsidRPr="00AD1D17">
        <w:rPr>
          <w:rFonts w:ascii="Times New Roman" w:hAnsi="Times New Roman" w:cs="Times New Roman"/>
          <w:i w:val="0"/>
          <w:iCs w:val="0"/>
          <w:color w:val="70AD47" w:themeColor="accent6"/>
          <w:sz w:val="22"/>
          <w:szCs w:val="22"/>
          <w:lang w:val="en-GB"/>
        </w:rPr>
        <w:t xml:space="preserve"> </w:t>
      </w:r>
      <w:r w:rsidR="002538BA">
        <w:rPr>
          <w:rFonts w:ascii="Times New Roman" w:hAnsi="Times New Roman" w:cs="Times New Roman"/>
          <w:i w:val="0"/>
          <w:iCs w:val="0"/>
          <w:color w:val="70AD47" w:themeColor="accent6"/>
          <w:sz w:val="22"/>
          <w:szCs w:val="22"/>
          <w:lang w:val="en-GB"/>
        </w:rPr>
        <w:t>Production of olive</w:t>
      </w:r>
      <w:r w:rsidR="00E27FF3" w:rsidRPr="00AD1D17">
        <w:rPr>
          <w:rFonts w:ascii="Times New Roman" w:hAnsi="Times New Roman" w:cs="Times New Roman"/>
          <w:i w:val="0"/>
          <w:iCs w:val="0"/>
          <w:color w:val="70AD47" w:themeColor="accent6"/>
          <w:sz w:val="22"/>
          <w:szCs w:val="22"/>
          <w:lang w:val="en-GB"/>
        </w:rPr>
        <w:t>- Kurbin</w:t>
      </w:r>
      <w:bookmarkEnd w:id="29"/>
    </w:p>
    <w:tbl>
      <w:tblPr>
        <w:tblStyle w:val="GridTable4-Accent61"/>
        <w:tblW w:w="5000" w:type="pct"/>
        <w:tblLook w:val="04A0"/>
      </w:tblPr>
      <w:tblGrid>
        <w:gridCol w:w="3474"/>
        <w:gridCol w:w="3331"/>
        <w:gridCol w:w="2771"/>
      </w:tblGrid>
      <w:tr w:rsidR="00E27FF3" w:rsidRPr="00AD1D17" w:rsidTr="00D82ABF">
        <w:trPr>
          <w:cnfStyle w:val="100000000000"/>
        </w:trPr>
        <w:tc>
          <w:tcPr>
            <w:cnfStyle w:val="001000000000"/>
            <w:tcW w:w="1814" w:type="pct"/>
          </w:tcPr>
          <w:p w:rsidR="00E27FF3" w:rsidRPr="00AD1D17" w:rsidRDefault="001174BD" w:rsidP="00E27FF3">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Administrative Unit</w:t>
            </w:r>
          </w:p>
        </w:tc>
        <w:tc>
          <w:tcPr>
            <w:tcW w:w="1739" w:type="pct"/>
          </w:tcPr>
          <w:p w:rsidR="00E27FF3" w:rsidRPr="00AD1D17" w:rsidRDefault="001174BD" w:rsidP="00E27FF3">
            <w:pPr>
              <w:jc w:val="center"/>
              <w:cnfStyle w:val="100000000000"/>
              <w:rPr>
                <w:rFonts w:ascii="Times New Roman" w:hAnsi="Times New Roman" w:cs="Times New Roman"/>
                <w:sz w:val="24"/>
                <w:szCs w:val="24"/>
                <w:lang w:val="en-GB"/>
              </w:rPr>
            </w:pPr>
            <w:r w:rsidRPr="00AD1D17">
              <w:rPr>
                <w:rFonts w:ascii="Times New Roman" w:hAnsi="Times New Roman" w:cs="Times New Roman"/>
                <w:sz w:val="24"/>
                <w:szCs w:val="24"/>
                <w:lang w:val="en-GB"/>
              </w:rPr>
              <w:t>Production</w:t>
            </w:r>
            <w:r w:rsidR="00E27FF3"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(quintal / fa</w:t>
            </w:r>
            <w:r w:rsidR="00E27FF3" w:rsidRPr="00AD1D17">
              <w:rPr>
                <w:rFonts w:ascii="Times New Roman" w:hAnsi="Times New Roman" w:cs="Times New Roman"/>
                <w:sz w:val="24"/>
                <w:szCs w:val="24"/>
                <w:lang w:val="en-GB"/>
              </w:rPr>
              <w:t>rmer)</w:t>
            </w:r>
          </w:p>
        </w:tc>
        <w:tc>
          <w:tcPr>
            <w:tcW w:w="1447" w:type="pct"/>
          </w:tcPr>
          <w:p w:rsidR="00E27FF3" w:rsidRPr="00AD1D17" w:rsidRDefault="00E27FF3" w:rsidP="001174BD">
            <w:pPr>
              <w:jc w:val="center"/>
              <w:cnfStyle w:val="100000000000"/>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Kg/ </w:t>
            </w:r>
            <w:r w:rsidR="001174BD" w:rsidRPr="00AD1D17">
              <w:rPr>
                <w:rFonts w:ascii="Times New Roman" w:hAnsi="Times New Roman" w:cs="Times New Roman"/>
                <w:sz w:val="24"/>
                <w:szCs w:val="24"/>
                <w:lang w:val="en-GB"/>
              </w:rPr>
              <w:t>person</w:t>
            </w:r>
          </w:p>
        </w:tc>
      </w:tr>
      <w:tr w:rsidR="00E27FF3" w:rsidRPr="00AD1D17" w:rsidTr="00D82ABF">
        <w:trPr>
          <w:cnfStyle w:val="000000100000"/>
        </w:trPr>
        <w:tc>
          <w:tcPr>
            <w:cnfStyle w:val="001000000000"/>
            <w:tcW w:w="1814" w:type="pct"/>
          </w:tcPr>
          <w:p w:rsidR="00E27FF3" w:rsidRPr="00AD1D17" w:rsidRDefault="00E27FF3" w:rsidP="00E27FF3">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Mamurras</w:t>
            </w:r>
          </w:p>
        </w:tc>
        <w:tc>
          <w:tcPr>
            <w:tcW w:w="1739" w:type="pct"/>
          </w:tcPr>
          <w:p w:rsidR="00E27FF3" w:rsidRPr="00AD1D17" w:rsidRDefault="00E27FF3" w:rsidP="00E27FF3">
            <w:pPr>
              <w:jc w:val="center"/>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11.1</w:t>
            </w:r>
          </w:p>
        </w:tc>
        <w:tc>
          <w:tcPr>
            <w:tcW w:w="1447" w:type="pct"/>
          </w:tcPr>
          <w:p w:rsidR="00E27FF3" w:rsidRPr="00AD1D17" w:rsidRDefault="00E27FF3" w:rsidP="00E27FF3">
            <w:pPr>
              <w:jc w:val="center"/>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222.8</w:t>
            </w:r>
          </w:p>
        </w:tc>
      </w:tr>
      <w:tr w:rsidR="00E27FF3" w:rsidRPr="00AD1D17" w:rsidTr="00D82ABF">
        <w:tc>
          <w:tcPr>
            <w:cnfStyle w:val="001000000000"/>
            <w:tcW w:w="1814" w:type="pct"/>
          </w:tcPr>
          <w:p w:rsidR="00E27FF3" w:rsidRPr="00AD1D17" w:rsidRDefault="00E27FF3" w:rsidP="00E27FF3">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Milot</w:t>
            </w:r>
          </w:p>
        </w:tc>
        <w:tc>
          <w:tcPr>
            <w:tcW w:w="1739" w:type="pct"/>
          </w:tcPr>
          <w:p w:rsidR="00E27FF3" w:rsidRPr="00AD1D17" w:rsidRDefault="00E27FF3" w:rsidP="00E27FF3">
            <w:pPr>
              <w:jc w:val="center"/>
              <w:cnfStyle w:val="000000000000"/>
              <w:rPr>
                <w:rFonts w:ascii="Times New Roman" w:hAnsi="Times New Roman" w:cs="Times New Roman"/>
                <w:sz w:val="24"/>
                <w:szCs w:val="24"/>
                <w:lang w:val="en-GB"/>
              </w:rPr>
            </w:pPr>
            <w:r w:rsidRPr="00AD1D17">
              <w:rPr>
                <w:rFonts w:ascii="Times New Roman" w:hAnsi="Times New Roman" w:cs="Times New Roman"/>
                <w:sz w:val="24"/>
                <w:szCs w:val="24"/>
                <w:lang w:val="en-GB"/>
              </w:rPr>
              <w:t>3.4</w:t>
            </w:r>
          </w:p>
        </w:tc>
        <w:tc>
          <w:tcPr>
            <w:tcW w:w="1447" w:type="pct"/>
          </w:tcPr>
          <w:p w:rsidR="00E27FF3" w:rsidRPr="00AD1D17" w:rsidRDefault="00E27FF3" w:rsidP="00E27FF3">
            <w:pPr>
              <w:jc w:val="center"/>
              <w:cnfStyle w:val="000000000000"/>
              <w:rPr>
                <w:rFonts w:ascii="Times New Roman" w:hAnsi="Times New Roman" w:cs="Times New Roman"/>
                <w:sz w:val="24"/>
                <w:szCs w:val="24"/>
                <w:lang w:val="en-GB"/>
              </w:rPr>
            </w:pPr>
            <w:r w:rsidRPr="00AD1D17">
              <w:rPr>
                <w:rFonts w:ascii="Times New Roman" w:hAnsi="Times New Roman" w:cs="Times New Roman"/>
                <w:sz w:val="24"/>
                <w:szCs w:val="24"/>
                <w:lang w:val="en-GB"/>
              </w:rPr>
              <w:t>61.4</w:t>
            </w:r>
          </w:p>
        </w:tc>
      </w:tr>
      <w:tr w:rsidR="00E27FF3" w:rsidRPr="00AD1D17" w:rsidTr="00D82ABF">
        <w:trPr>
          <w:cnfStyle w:val="000000100000"/>
        </w:trPr>
        <w:tc>
          <w:tcPr>
            <w:cnfStyle w:val="001000000000"/>
            <w:tcW w:w="1814" w:type="pct"/>
          </w:tcPr>
          <w:p w:rsidR="00E27FF3" w:rsidRPr="00AD1D17" w:rsidRDefault="00E27FF3" w:rsidP="00E27FF3">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Total</w:t>
            </w:r>
          </w:p>
        </w:tc>
        <w:tc>
          <w:tcPr>
            <w:tcW w:w="1739" w:type="pct"/>
          </w:tcPr>
          <w:p w:rsidR="00E27FF3" w:rsidRPr="00AD1D17" w:rsidRDefault="00E27FF3" w:rsidP="00E27FF3">
            <w:pPr>
              <w:jc w:val="center"/>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9.3</w:t>
            </w:r>
          </w:p>
        </w:tc>
        <w:tc>
          <w:tcPr>
            <w:tcW w:w="1447" w:type="pct"/>
          </w:tcPr>
          <w:p w:rsidR="00E27FF3" w:rsidRPr="00AD1D17" w:rsidRDefault="00B269E2" w:rsidP="00E27FF3">
            <w:pPr>
              <w:jc w:val="center"/>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190.5</w:t>
            </w:r>
          </w:p>
        </w:tc>
      </w:tr>
    </w:tbl>
    <w:p w:rsidR="001B7B4B" w:rsidRPr="00AD1D17" w:rsidRDefault="001174BD" w:rsidP="001B7B4B">
      <w:pPr>
        <w:spacing w:line="240" w:lineRule="auto"/>
        <w:jc w:val="both"/>
        <w:rPr>
          <w:rFonts w:ascii="Times New Roman" w:hAnsi="Times New Roman" w:cs="Times New Roman"/>
          <w:i/>
          <w:iCs/>
          <w:color w:val="538135" w:themeColor="accent6" w:themeShade="BF"/>
          <w:sz w:val="20"/>
          <w:szCs w:val="20"/>
          <w:lang w:val="en-GB"/>
        </w:rPr>
      </w:pPr>
      <w:r w:rsidRPr="00AD1D17">
        <w:rPr>
          <w:rFonts w:ascii="Times New Roman" w:hAnsi="Times New Roman" w:cs="Times New Roman"/>
          <w:i/>
          <w:iCs/>
          <w:color w:val="538135" w:themeColor="accent6" w:themeShade="BF"/>
          <w:sz w:val="20"/>
          <w:szCs w:val="20"/>
          <w:lang w:val="en-GB"/>
        </w:rPr>
        <w:t>Source</w:t>
      </w:r>
      <w:r w:rsidR="00E27FF3" w:rsidRPr="00AD1D17">
        <w:rPr>
          <w:rFonts w:ascii="Times New Roman" w:hAnsi="Times New Roman" w:cs="Times New Roman"/>
          <w:i/>
          <w:iCs/>
          <w:color w:val="538135" w:themeColor="accent6" w:themeShade="BF"/>
          <w:sz w:val="20"/>
          <w:szCs w:val="20"/>
          <w:lang w:val="en-GB"/>
        </w:rPr>
        <w:t xml:space="preserve">: </w:t>
      </w:r>
      <w:r w:rsidRPr="00AD1D17">
        <w:rPr>
          <w:rFonts w:ascii="Times New Roman" w:hAnsi="Times New Roman" w:cs="Times New Roman"/>
          <w:i/>
          <w:iCs/>
          <w:color w:val="538135" w:themeColor="accent6" w:themeShade="BF"/>
          <w:sz w:val="20"/>
          <w:szCs w:val="20"/>
          <w:lang w:val="en-GB"/>
        </w:rPr>
        <w:t>Authors</w:t>
      </w:r>
      <w:r w:rsidR="00E27FF3" w:rsidRPr="00AD1D17">
        <w:rPr>
          <w:rFonts w:ascii="Times New Roman" w:hAnsi="Times New Roman" w:cs="Times New Roman"/>
          <w:i/>
          <w:iCs/>
          <w:color w:val="538135" w:themeColor="accent6" w:themeShade="BF"/>
          <w:sz w:val="20"/>
          <w:szCs w:val="20"/>
          <w:lang w:val="en-GB"/>
        </w:rPr>
        <w:t xml:space="preserve"> - WVAK &amp; ISETNJ (201</w:t>
      </w:r>
      <w:r w:rsidR="00FD121E" w:rsidRPr="00AD1D17">
        <w:rPr>
          <w:rFonts w:ascii="Times New Roman" w:hAnsi="Times New Roman" w:cs="Times New Roman"/>
          <w:i/>
          <w:iCs/>
          <w:color w:val="538135" w:themeColor="accent6" w:themeShade="BF"/>
          <w:sz w:val="20"/>
          <w:szCs w:val="20"/>
          <w:lang w:val="en-GB"/>
        </w:rPr>
        <w:t>9</w:t>
      </w:r>
      <w:r w:rsidR="00E27FF3" w:rsidRPr="00AD1D17">
        <w:rPr>
          <w:rFonts w:ascii="Times New Roman" w:hAnsi="Times New Roman" w:cs="Times New Roman"/>
          <w:i/>
          <w:iCs/>
          <w:color w:val="538135" w:themeColor="accent6" w:themeShade="BF"/>
          <w:sz w:val="20"/>
          <w:szCs w:val="20"/>
          <w:lang w:val="en-GB"/>
        </w:rPr>
        <w:t>)</w:t>
      </w:r>
    </w:p>
    <w:p w:rsidR="001B7B4B" w:rsidRPr="00AD1D17" w:rsidRDefault="001B7B4B" w:rsidP="001B7B4B">
      <w:pPr>
        <w:spacing w:line="240" w:lineRule="auto"/>
        <w:jc w:val="both"/>
        <w:rPr>
          <w:rFonts w:ascii="Times New Roman" w:hAnsi="Times New Roman" w:cs="Times New Roman"/>
          <w:i/>
          <w:iCs/>
          <w:color w:val="538135" w:themeColor="accent6" w:themeShade="BF"/>
          <w:sz w:val="20"/>
          <w:szCs w:val="20"/>
          <w:lang w:val="en-GB"/>
        </w:rPr>
      </w:pPr>
    </w:p>
    <w:p w:rsidR="001B7B4B" w:rsidRPr="00AD1D17" w:rsidRDefault="00AF2EF7" w:rsidP="001B7B4B">
      <w:pPr>
        <w:ind w:firstLine="720"/>
        <w:jc w:val="both"/>
        <w:rPr>
          <w:rFonts w:ascii="Times New Roman" w:eastAsia="Times New Roman" w:hAnsi="Times New Roman" w:cs="Times New Roman"/>
          <w:color w:val="000000"/>
          <w:sz w:val="24"/>
          <w:szCs w:val="24"/>
          <w:lang w:val="en-GB"/>
        </w:rPr>
      </w:pPr>
      <w:r w:rsidRPr="00AD1D17">
        <w:rPr>
          <w:rFonts w:ascii="Times New Roman" w:eastAsia="Times New Roman" w:hAnsi="Times New Roman" w:cs="Times New Roman"/>
          <w:color w:val="000000"/>
          <w:sz w:val="24"/>
          <w:szCs w:val="24"/>
          <w:lang w:val="en-GB"/>
        </w:rPr>
        <w:t xml:space="preserve">The following data refer to the findings from the </w:t>
      </w:r>
      <w:r w:rsidR="002538BA">
        <w:rPr>
          <w:rFonts w:ascii="Times New Roman" w:eastAsia="Times New Roman" w:hAnsi="Times New Roman" w:cs="Times New Roman"/>
          <w:color w:val="000000"/>
          <w:sz w:val="24"/>
          <w:szCs w:val="24"/>
          <w:lang w:val="en-GB"/>
        </w:rPr>
        <w:t>in depth</w:t>
      </w:r>
      <w:r w:rsidRPr="00AD1D17">
        <w:rPr>
          <w:rFonts w:ascii="Times New Roman" w:eastAsia="Times New Roman" w:hAnsi="Times New Roman" w:cs="Times New Roman"/>
          <w:color w:val="000000"/>
          <w:sz w:val="24"/>
          <w:szCs w:val="24"/>
          <w:lang w:val="en-GB"/>
        </w:rPr>
        <w:t xml:space="preserve"> interviews conducted with the </w:t>
      </w:r>
      <w:r w:rsidR="008F1EFA">
        <w:rPr>
          <w:rFonts w:ascii="Times New Roman" w:eastAsia="Times New Roman" w:hAnsi="Times New Roman" w:cs="Times New Roman"/>
          <w:color w:val="000000"/>
          <w:sz w:val="24"/>
          <w:szCs w:val="24"/>
          <w:lang w:val="en-GB"/>
        </w:rPr>
        <w:t>VCH</w:t>
      </w:r>
      <w:r w:rsidRPr="00AD1D17">
        <w:rPr>
          <w:rFonts w:ascii="Times New Roman" w:eastAsia="Times New Roman" w:hAnsi="Times New Roman" w:cs="Times New Roman"/>
          <w:color w:val="000000"/>
          <w:sz w:val="24"/>
          <w:szCs w:val="24"/>
          <w:lang w:val="en-GB"/>
        </w:rPr>
        <w:t xml:space="preserve"> actors of the selected product in the Kurbin area</w:t>
      </w:r>
      <w:r w:rsidR="001B7B4B" w:rsidRPr="00AD1D17">
        <w:rPr>
          <w:rFonts w:ascii="Times New Roman" w:eastAsia="Times New Roman" w:hAnsi="Times New Roman" w:cs="Times New Roman"/>
          <w:color w:val="000000"/>
          <w:sz w:val="24"/>
          <w:szCs w:val="24"/>
          <w:lang w:val="en-GB"/>
        </w:rPr>
        <w:t>.</w:t>
      </w:r>
    </w:p>
    <w:p w:rsidR="001B7B4B" w:rsidRPr="00AD1D17" w:rsidRDefault="001B7B4B" w:rsidP="001B7B4B">
      <w:pPr>
        <w:ind w:firstLine="720"/>
        <w:jc w:val="both"/>
        <w:rPr>
          <w:rFonts w:ascii="Times New Roman" w:eastAsia="Times New Roman" w:hAnsi="Times New Roman" w:cs="Times New Roman"/>
          <w:color w:val="000000"/>
          <w:sz w:val="24"/>
          <w:szCs w:val="24"/>
          <w:lang w:val="en-GB"/>
        </w:rPr>
      </w:pPr>
    </w:p>
    <w:p w:rsidR="001B7B4B" w:rsidRPr="00AD1D17" w:rsidRDefault="001B7B4B" w:rsidP="001B7B4B">
      <w:pPr>
        <w:ind w:firstLine="720"/>
        <w:jc w:val="both"/>
        <w:rPr>
          <w:rFonts w:ascii="Times New Roman" w:eastAsia="Times New Roman" w:hAnsi="Times New Roman" w:cs="Times New Roman"/>
          <w:color w:val="000000"/>
          <w:sz w:val="24"/>
          <w:szCs w:val="24"/>
          <w:lang w:val="en-GB"/>
        </w:rPr>
      </w:pPr>
    </w:p>
    <w:p w:rsidR="001B7B4B" w:rsidRPr="00AD1D17" w:rsidRDefault="001B7B4B" w:rsidP="001B7B4B">
      <w:pPr>
        <w:ind w:firstLine="720"/>
        <w:jc w:val="both"/>
        <w:rPr>
          <w:rFonts w:ascii="Times New Roman" w:eastAsia="Times New Roman" w:hAnsi="Times New Roman" w:cs="Times New Roman"/>
          <w:color w:val="000000"/>
          <w:sz w:val="24"/>
          <w:szCs w:val="24"/>
          <w:lang w:val="en-GB"/>
        </w:rPr>
      </w:pPr>
    </w:p>
    <w:p w:rsidR="001B7B4B" w:rsidRPr="00AD1D17" w:rsidRDefault="00765B8A" w:rsidP="001B7B4B">
      <w:pPr>
        <w:pStyle w:val="Caption"/>
        <w:spacing w:after="0"/>
        <w:rPr>
          <w:rFonts w:ascii="Times New Roman" w:hAnsi="Times New Roman" w:cs="Times New Roman"/>
          <w:i w:val="0"/>
          <w:iCs w:val="0"/>
          <w:color w:val="70AD47" w:themeColor="accent6"/>
          <w:sz w:val="22"/>
          <w:szCs w:val="22"/>
          <w:lang w:val="en-GB"/>
        </w:rPr>
      </w:pPr>
      <w:bookmarkStart w:id="30" w:name="_Toc68002129"/>
      <w:r w:rsidRPr="00AD1D17">
        <w:rPr>
          <w:rFonts w:ascii="Times New Roman" w:hAnsi="Times New Roman" w:cs="Times New Roman"/>
          <w:i w:val="0"/>
          <w:iCs w:val="0"/>
          <w:color w:val="70AD47" w:themeColor="accent6"/>
          <w:sz w:val="22"/>
          <w:szCs w:val="22"/>
          <w:lang w:val="en-GB"/>
        </w:rPr>
        <w:lastRenderedPageBreak/>
        <w:t>Table</w:t>
      </w:r>
      <w:r w:rsidR="001B7B4B"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001B7B4B" w:rsidRPr="00AD1D17">
        <w:rPr>
          <w:rFonts w:ascii="Times New Roman" w:hAnsi="Times New Roman" w:cs="Times New Roman"/>
          <w:i w:val="0"/>
          <w:iCs w:val="0"/>
          <w:color w:val="70AD47" w:themeColor="accent6"/>
          <w:sz w:val="22"/>
          <w:szCs w:val="22"/>
          <w:lang w:val="en-GB"/>
        </w:rPr>
        <w:instrText xml:space="preserve"> SEQ Tabela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9A438A" w:rsidRPr="00AD1D17">
        <w:rPr>
          <w:rFonts w:ascii="Times New Roman" w:hAnsi="Times New Roman" w:cs="Times New Roman"/>
          <w:i w:val="0"/>
          <w:iCs w:val="0"/>
          <w:color w:val="70AD47" w:themeColor="accent6"/>
          <w:sz w:val="22"/>
          <w:szCs w:val="22"/>
          <w:lang w:val="en-GB"/>
        </w:rPr>
        <w:t>5</w:t>
      </w:r>
      <w:r w:rsidR="0046003B" w:rsidRPr="00AD1D17">
        <w:rPr>
          <w:rFonts w:ascii="Times New Roman" w:hAnsi="Times New Roman" w:cs="Times New Roman"/>
          <w:i w:val="0"/>
          <w:iCs w:val="0"/>
          <w:color w:val="70AD47" w:themeColor="accent6"/>
          <w:sz w:val="22"/>
          <w:szCs w:val="22"/>
          <w:lang w:val="en-GB"/>
        </w:rPr>
        <w:fldChar w:fldCharType="end"/>
      </w:r>
      <w:r w:rsidR="001B7B4B" w:rsidRPr="00AD1D17">
        <w:rPr>
          <w:rFonts w:ascii="Times New Roman" w:hAnsi="Times New Roman" w:cs="Times New Roman"/>
          <w:i w:val="0"/>
          <w:iCs w:val="0"/>
          <w:color w:val="70AD47" w:themeColor="accent6"/>
          <w:sz w:val="22"/>
          <w:szCs w:val="22"/>
          <w:lang w:val="en-GB"/>
        </w:rPr>
        <w:t xml:space="preserve">: </w:t>
      </w:r>
      <w:r w:rsidR="00AF2EF7" w:rsidRPr="00AD1D17">
        <w:rPr>
          <w:rFonts w:ascii="Times New Roman" w:hAnsi="Times New Roman" w:cs="Times New Roman"/>
          <w:i w:val="0"/>
          <w:iCs w:val="0"/>
          <w:color w:val="70AD47" w:themeColor="accent6"/>
          <w:sz w:val="22"/>
          <w:szCs w:val="22"/>
          <w:lang w:val="en-GB"/>
        </w:rPr>
        <w:t xml:space="preserve">Profile of the actors involved in the survey through </w:t>
      </w:r>
      <w:r w:rsidR="00971417">
        <w:rPr>
          <w:rFonts w:ascii="Times New Roman" w:hAnsi="Times New Roman" w:cs="Times New Roman"/>
          <w:i w:val="0"/>
          <w:iCs w:val="0"/>
          <w:color w:val="70AD47" w:themeColor="accent6"/>
          <w:sz w:val="22"/>
          <w:szCs w:val="22"/>
          <w:lang w:val="en-GB"/>
        </w:rPr>
        <w:t xml:space="preserve">in depth </w:t>
      </w:r>
      <w:r w:rsidR="00AF2EF7" w:rsidRPr="00AD1D17">
        <w:rPr>
          <w:rFonts w:ascii="Times New Roman" w:hAnsi="Times New Roman" w:cs="Times New Roman"/>
          <w:i w:val="0"/>
          <w:iCs w:val="0"/>
          <w:color w:val="70AD47" w:themeColor="accent6"/>
          <w:sz w:val="22"/>
          <w:szCs w:val="22"/>
          <w:lang w:val="en-GB"/>
        </w:rPr>
        <w:t xml:space="preserve"> interviews</w:t>
      </w:r>
      <w:bookmarkEnd w:id="30"/>
    </w:p>
    <w:tbl>
      <w:tblPr>
        <w:tblStyle w:val="GridTable4-Accent61"/>
        <w:tblW w:w="10278" w:type="dxa"/>
        <w:tblLayout w:type="fixed"/>
        <w:tblLook w:val="04A0"/>
      </w:tblPr>
      <w:tblGrid>
        <w:gridCol w:w="1998"/>
        <w:gridCol w:w="1260"/>
        <w:gridCol w:w="1170"/>
        <w:gridCol w:w="1080"/>
        <w:gridCol w:w="1170"/>
        <w:gridCol w:w="1620"/>
        <w:gridCol w:w="1080"/>
        <w:gridCol w:w="900"/>
      </w:tblGrid>
      <w:tr w:rsidR="001B7B4B" w:rsidRPr="00AD1D17" w:rsidTr="008F1EFA">
        <w:trPr>
          <w:cnfStyle w:val="100000000000"/>
        </w:trPr>
        <w:tc>
          <w:tcPr>
            <w:cnfStyle w:val="001000000000"/>
            <w:tcW w:w="1998" w:type="dxa"/>
            <w:vMerge w:val="restart"/>
            <w:vAlign w:val="center"/>
          </w:tcPr>
          <w:p w:rsidR="001B7B4B" w:rsidRPr="00AD1D17" w:rsidRDefault="005D4174" w:rsidP="008F1EFA">
            <w:pPr>
              <w:jc w:val="center"/>
              <w:rPr>
                <w:rFonts w:ascii="Times New Roman" w:eastAsia="Times New Roman" w:hAnsi="Times New Roman" w:cs="Times New Roman"/>
                <w:b w:val="0"/>
                <w:color w:val="000000"/>
                <w:szCs w:val="20"/>
                <w:lang w:val="en-GB"/>
              </w:rPr>
            </w:pPr>
            <w:r w:rsidRPr="00AD1D17">
              <w:rPr>
                <w:rFonts w:ascii="Times New Roman" w:eastAsia="Times New Roman" w:hAnsi="Times New Roman" w:cs="Times New Roman"/>
                <w:color w:val="000000"/>
                <w:szCs w:val="20"/>
                <w:lang w:val="en-GB"/>
              </w:rPr>
              <w:t>Category of the Actor</w:t>
            </w:r>
          </w:p>
        </w:tc>
        <w:tc>
          <w:tcPr>
            <w:tcW w:w="1260" w:type="dxa"/>
            <w:vAlign w:val="center"/>
          </w:tcPr>
          <w:p w:rsidR="001B7B4B" w:rsidRPr="00AD1D17" w:rsidRDefault="001B7B4B" w:rsidP="008F1EFA">
            <w:pPr>
              <w:jc w:val="center"/>
              <w:cnfStyle w:val="100000000000"/>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A</w:t>
            </w:r>
          </w:p>
        </w:tc>
        <w:tc>
          <w:tcPr>
            <w:tcW w:w="1170" w:type="dxa"/>
            <w:vAlign w:val="center"/>
          </w:tcPr>
          <w:p w:rsidR="001B7B4B" w:rsidRPr="00AD1D17" w:rsidRDefault="001B7B4B" w:rsidP="008F1EFA">
            <w:pPr>
              <w:jc w:val="center"/>
              <w:cnfStyle w:val="100000000000"/>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B</w:t>
            </w:r>
          </w:p>
        </w:tc>
        <w:tc>
          <w:tcPr>
            <w:tcW w:w="1080" w:type="dxa"/>
            <w:vAlign w:val="center"/>
          </w:tcPr>
          <w:p w:rsidR="001B7B4B" w:rsidRPr="00AD1D17" w:rsidRDefault="001B7B4B" w:rsidP="008F1EFA">
            <w:pPr>
              <w:jc w:val="center"/>
              <w:cnfStyle w:val="100000000000"/>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C</w:t>
            </w:r>
          </w:p>
        </w:tc>
        <w:tc>
          <w:tcPr>
            <w:tcW w:w="1170" w:type="dxa"/>
            <w:vAlign w:val="center"/>
          </w:tcPr>
          <w:p w:rsidR="001B7B4B" w:rsidRPr="00AD1D17" w:rsidRDefault="001B7B4B" w:rsidP="008F1EFA">
            <w:pPr>
              <w:jc w:val="center"/>
              <w:cnfStyle w:val="100000000000"/>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D</w:t>
            </w:r>
          </w:p>
        </w:tc>
        <w:tc>
          <w:tcPr>
            <w:tcW w:w="1620" w:type="dxa"/>
            <w:vAlign w:val="center"/>
          </w:tcPr>
          <w:p w:rsidR="001B7B4B" w:rsidRPr="00AD1D17" w:rsidRDefault="001B7B4B" w:rsidP="008F1EFA">
            <w:pPr>
              <w:jc w:val="center"/>
              <w:cnfStyle w:val="100000000000"/>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E</w:t>
            </w:r>
          </w:p>
        </w:tc>
        <w:tc>
          <w:tcPr>
            <w:tcW w:w="1080" w:type="dxa"/>
            <w:vAlign w:val="center"/>
          </w:tcPr>
          <w:p w:rsidR="001B7B4B" w:rsidRPr="00AD1D17" w:rsidRDefault="001B7B4B" w:rsidP="008F1EFA">
            <w:pPr>
              <w:jc w:val="center"/>
              <w:cnfStyle w:val="100000000000"/>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F</w:t>
            </w:r>
          </w:p>
        </w:tc>
        <w:tc>
          <w:tcPr>
            <w:tcW w:w="900" w:type="dxa"/>
            <w:vAlign w:val="center"/>
          </w:tcPr>
          <w:p w:rsidR="001B7B4B" w:rsidRPr="00AD1D17" w:rsidRDefault="001B7B4B" w:rsidP="008F1EFA">
            <w:pPr>
              <w:jc w:val="center"/>
              <w:cnfStyle w:val="100000000000"/>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G</w:t>
            </w:r>
          </w:p>
        </w:tc>
      </w:tr>
      <w:tr w:rsidR="001B7B4B" w:rsidRPr="00AD1D17" w:rsidTr="008F1EFA">
        <w:trPr>
          <w:cnfStyle w:val="000000100000"/>
        </w:trPr>
        <w:tc>
          <w:tcPr>
            <w:cnfStyle w:val="001000000000"/>
            <w:tcW w:w="1998" w:type="dxa"/>
            <w:vMerge/>
            <w:vAlign w:val="center"/>
          </w:tcPr>
          <w:p w:rsidR="001B7B4B" w:rsidRPr="00AD1D17" w:rsidRDefault="001B7B4B" w:rsidP="008F1EFA">
            <w:pPr>
              <w:jc w:val="center"/>
              <w:rPr>
                <w:rFonts w:ascii="Times New Roman" w:eastAsia="Times New Roman" w:hAnsi="Times New Roman" w:cs="Times New Roman"/>
                <w:b w:val="0"/>
                <w:color w:val="000000"/>
                <w:szCs w:val="20"/>
                <w:lang w:val="en-GB"/>
              </w:rPr>
            </w:pPr>
          </w:p>
        </w:tc>
        <w:tc>
          <w:tcPr>
            <w:tcW w:w="1260" w:type="dxa"/>
            <w:vAlign w:val="center"/>
          </w:tcPr>
          <w:p w:rsidR="001B7B4B" w:rsidRPr="00AD1D17" w:rsidRDefault="008749C6" w:rsidP="008F1EFA">
            <w:pPr>
              <w:jc w:val="center"/>
              <w:cnfStyle w:val="000000100000"/>
              <w:rPr>
                <w:rFonts w:ascii="Times New Roman" w:eastAsia="Times New Roman" w:hAnsi="Times New Roman" w:cs="Times New Roman"/>
                <w:b/>
                <w:color w:val="000000"/>
                <w:sz w:val="20"/>
                <w:szCs w:val="20"/>
                <w:lang w:val="en-GB"/>
              </w:rPr>
            </w:pPr>
            <w:r w:rsidRPr="00AD1D17">
              <w:rPr>
                <w:rFonts w:ascii="Times New Roman" w:eastAsia="Times New Roman" w:hAnsi="Times New Roman" w:cs="Times New Roman"/>
                <w:b/>
                <w:color w:val="000000"/>
                <w:sz w:val="20"/>
                <w:szCs w:val="20"/>
                <w:lang w:val="en-GB"/>
              </w:rPr>
              <w:t>Producer</w:t>
            </w:r>
            <w:r w:rsidR="001B7B4B" w:rsidRPr="00AD1D17">
              <w:rPr>
                <w:rFonts w:ascii="Times New Roman" w:eastAsia="Times New Roman" w:hAnsi="Times New Roman" w:cs="Times New Roman"/>
                <w:b/>
                <w:color w:val="000000"/>
                <w:sz w:val="20"/>
                <w:szCs w:val="20"/>
                <w:lang w:val="en-GB"/>
              </w:rPr>
              <w:t xml:space="preserve">, </w:t>
            </w:r>
            <w:r w:rsidRPr="00AD1D17">
              <w:rPr>
                <w:rFonts w:ascii="Times New Roman" w:eastAsia="Times New Roman" w:hAnsi="Times New Roman" w:cs="Times New Roman"/>
                <w:b/>
                <w:color w:val="000000"/>
                <w:sz w:val="20"/>
                <w:szCs w:val="20"/>
                <w:lang w:val="en-GB"/>
              </w:rPr>
              <w:t>processer</w:t>
            </w:r>
            <w:r w:rsidR="001B7B4B" w:rsidRPr="00AD1D17">
              <w:rPr>
                <w:rFonts w:ascii="Times New Roman" w:eastAsia="Times New Roman" w:hAnsi="Times New Roman" w:cs="Times New Roman"/>
                <w:b/>
                <w:color w:val="000000"/>
                <w:sz w:val="20"/>
                <w:szCs w:val="20"/>
                <w:lang w:val="en-GB"/>
              </w:rPr>
              <w:t xml:space="preserve">, </w:t>
            </w:r>
            <w:r w:rsidRPr="00AD1D17">
              <w:rPr>
                <w:rFonts w:ascii="Times New Roman" w:eastAsia="Times New Roman" w:hAnsi="Times New Roman" w:cs="Times New Roman"/>
                <w:b/>
                <w:color w:val="000000"/>
                <w:sz w:val="20"/>
                <w:szCs w:val="20"/>
                <w:lang w:val="en-GB"/>
              </w:rPr>
              <w:t>seller</w:t>
            </w:r>
          </w:p>
        </w:tc>
        <w:tc>
          <w:tcPr>
            <w:tcW w:w="1170" w:type="dxa"/>
            <w:vAlign w:val="center"/>
          </w:tcPr>
          <w:p w:rsidR="001B7B4B" w:rsidRPr="00AD1D17" w:rsidRDefault="008749C6" w:rsidP="008F1EFA">
            <w:pPr>
              <w:jc w:val="center"/>
              <w:cnfStyle w:val="000000100000"/>
              <w:rPr>
                <w:rFonts w:ascii="Times New Roman" w:eastAsia="Times New Roman" w:hAnsi="Times New Roman" w:cs="Times New Roman"/>
                <w:b/>
                <w:color w:val="000000"/>
                <w:sz w:val="20"/>
                <w:szCs w:val="20"/>
                <w:lang w:val="en-GB"/>
              </w:rPr>
            </w:pPr>
            <w:r w:rsidRPr="00AD1D17">
              <w:rPr>
                <w:rFonts w:ascii="Times New Roman" w:eastAsia="Times New Roman" w:hAnsi="Times New Roman" w:cs="Times New Roman"/>
                <w:b/>
                <w:color w:val="000000"/>
                <w:sz w:val="20"/>
                <w:szCs w:val="20"/>
                <w:lang w:val="en-GB"/>
              </w:rPr>
              <w:t>Producer</w:t>
            </w:r>
            <w:r w:rsidR="001B7B4B" w:rsidRPr="00AD1D17">
              <w:rPr>
                <w:rFonts w:ascii="Times New Roman" w:eastAsia="Times New Roman" w:hAnsi="Times New Roman" w:cs="Times New Roman"/>
                <w:b/>
                <w:color w:val="000000"/>
                <w:sz w:val="20"/>
                <w:szCs w:val="20"/>
                <w:lang w:val="en-GB"/>
              </w:rPr>
              <w:t xml:space="preserve">, </w:t>
            </w:r>
            <w:r w:rsidRPr="00AD1D17">
              <w:rPr>
                <w:rFonts w:ascii="Times New Roman" w:eastAsia="Times New Roman" w:hAnsi="Times New Roman" w:cs="Times New Roman"/>
                <w:b/>
                <w:color w:val="000000"/>
                <w:sz w:val="20"/>
                <w:szCs w:val="20"/>
                <w:lang w:val="en-GB"/>
              </w:rPr>
              <w:t>processer</w:t>
            </w:r>
          </w:p>
        </w:tc>
        <w:tc>
          <w:tcPr>
            <w:tcW w:w="1080" w:type="dxa"/>
            <w:vAlign w:val="center"/>
          </w:tcPr>
          <w:p w:rsidR="001B7B4B" w:rsidRPr="00AD1D17" w:rsidRDefault="008749C6" w:rsidP="008F1EFA">
            <w:pPr>
              <w:jc w:val="center"/>
              <w:cnfStyle w:val="000000100000"/>
              <w:rPr>
                <w:rFonts w:ascii="Times New Roman" w:eastAsia="Times New Roman" w:hAnsi="Times New Roman" w:cs="Times New Roman"/>
                <w:b/>
                <w:color w:val="000000"/>
                <w:sz w:val="20"/>
                <w:szCs w:val="20"/>
                <w:lang w:val="en-GB"/>
              </w:rPr>
            </w:pPr>
            <w:r w:rsidRPr="00AD1D17">
              <w:rPr>
                <w:rFonts w:ascii="Times New Roman" w:eastAsia="Times New Roman" w:hAnsi="Times New Roman" w:cs="Times New Roman"/>
                <w:b/>
                <w:color w:val="000000"/>
                <w:sz w:val="20"/>
                <w:szCs w:val="20"/>
                <w:lang w:val="en-GB"/>
              </w:rPr>
              <w:t>Producer</w:t>
            </w:r>
          </w:p>
        </w:tc>
        <w:tc>
          <w:tcPr>
            <w:tcW w:w="1170" w:type="dxa"/>
            <w:vAlign w:val="center"/>
          </w:tcPr>
          <w:p w:rsidR="001B7B4B" w:rsidRPr="00AD1D17" w:rsidRDefault="008749C6" w:rsidP="008F1EFA">
            <w:pPr>
              <w:jc w:val="center"/>
              <w:cnfStyle w:val="000000100000"/>
              <w:rPr>
                <w:rFonts w:ascii="Times New Roman" w:eastAsia="Times New Roman" w:hAnsi="Times New Roman" w:cs="Times New Roman"/>
                <w:b/>
                <w:color w:val="000000"/>
                <w:sz w:val="20"/>
                <w:szCs w:val="20"/>
                <w:lang w:val="en-GB"/>
              </w:rPr>
            </w:pPr>
            <w:r w:rsidRPr="00AD1D17">
              <w:rPr>
                <w:rFonts w:ascii="Times New Roman" w:eastAsia="Times New Roman" w:hAnsi="Times New Roman" w:cs="Times New Roman"/>
                <w:b/>
                <w:color w:val="000000"/>
                <w:sz w:val="20"/>
                <w:szCs w:val="20"/>
                <w:lang w:val="en-GB"/>
              </w:rPr>
              <w:t>Producer</w:t>
            </w:r>
          </w:p>
        </w:tc>
        <w:tc>
          <w:tcPr>
            <w:tcW w:w="1620" w:type="dxa"/>
            <w:vAlign w:val="center"/>
          </w:tcPr>
          <w:p w:rsidR="001B7B4B" w:rsidRDefault="008749C6" w:rsidP="008F1EFA">
            <w:pPr>
              <w:jc w:val="center"/>
              <w:cnfStyle w:val="000000100000"/>
              <w:rPr>
                <w:rFonts w:ascii="Times New Roman" w:eastAsia="Times New Roman" w:hAnsi="Times New Roman" w:cs="Times New Roman"/>
                <w:b/>
                <w:color w:val="000000"/>
                <w:sz w:val="20"/>
                <w:szCs w:val="20"/>
                <w:lang w:val="en-GB"/>
              </w:rPr>
            </w:pPr>
            <w:r w:rsidRPr="00AD1D17">
              <w:rPr>
                <w:rFonts w:ascii="Times New Roman" w:eastAsia="Times New Roman" w:hAnsi="Times New Roman" w:cs="Times New Roman"/>
                <w:b/>
                <w:color w:val="000000"/>
                <w:sz w:val="20"/>
                <w:szCs w:val="20"/>
                <w:lang w:val="en-GB"/>
              </w:rPr>
              <w:t>Collector</w:t>
            </w:r>
          </w:p>
          <w:p w:rsidR="004A16FB" w:rsidRPr="00AD1D17" w:rsidRDefault="004A16FB" w:rsidP="008F1EFA">
            <w:pPr>
              <w:jc w:val="center"/>
              <w:cnfStyle w:val="000000100000"/>
              <w:rPr>
                <w:rFonts w:ascii="Times New Roman" w:eastAsia="Times New Roman" w:hAnsi="Times New Roman" w:cs="Times New Roman"/>
                <w:b/>
                <w:color w:val="000000"/>
                <w:sz w:val="20"/>
                <w:szCs w:val="20"/>
                <w:lang w:val="en-GB"/>
              </w:rPr>
            </w:pPr>
            <w:r>
              <w:rPr>
                <w:rFonts w:ascii="Times New Roman" w:eastAsia="Times New Roman" w:hAnsi="Times New Roman" w:cs="Times New Roman"/>
                <w:b/>
                <w:color w:val="000000"/>
                <w:sz w:val="20"/>
                <w:szCs w:val="20"/>
                <w:lang w:val="en-GB"/>
              </w:rPr>
              <w:t>(not adequate)</w:t>
            </w:r>
          </w:p>
        </w:tc>
        <w:tc>
          <w:tcPr>
            <w:tcW w:w="1080" w:type="dxa"/>
            <w:vAlign w:val="center"/>
          </w:tcPr>
          <w:p w:rsidR="001B7B4B" w:rsidRPr="00AD1D17" w:rsidRDefault="008749C6" w:rsidP="008F1EFA">
            <w:pPr>
              <w:jc w:val="center"/>
              <w:cnfStyle w:val="000000100000"/>
              <w:rPr>
                <w:rFonts w:ascii="Times New Roman" w:eastAsia="Times New Roman" w:hAnsi="Times New Roman" w:cs="Times New Roman"/>
                <w:b/>
                <w:color w:val="000000"/>
                <w:sz w:val="20"/>
                <w:szCs w:val="20"/>
                <w:lang w:val="en-GB"/>
              </w:rPr>
            </w:pPr>
            <w:r w:rsidRPr="00AD1D17">
              <w:rPr>
                <w:rFonts w:ascii="Times New Roman" w:eastAsia="Times New Roman" w:hAnsi="Times New Roman" w:cs="Times New Roman"/>
                <w:b/>
                <w:color w:val="000000"/>
                <w:sz w:val="20"/>
                <w:szCs w:val="20"/>
                <w:lang w:val="en-GB"/>
              </w:rPr>
              <w:t>Producer</w:t>
            </w:r>
          </w:p>
        </w:tc>
        <w:tc>
          <w:tcPr>
            <w:tcW w:w="900" w:type="dxa"/>
            <w:vAlign w:val="center"/>
          </w:tcPr>
          <w:p w:rsidR="001B7B4B" w:rsidRPr="00AD1D17" w:rsidRDefault="008F1EFA" w:rsidP="008F1EFA">
            <w:pPr>
              <w:jc w:val="center"/>
              <w:cnfStyle w:val="000000100000"/>
              <w:rPr>
                <w:rFonts w:ascii="Times New Roman" w:eastAsia="Times New Roman" w:hAnsi="Times New Roman" w:cs="Times New Roman"/>
                <w:b/>
                <w:color w:val="000000"/>
                <w:sz w:val="20"/>
                <w:szCs w:val="20"/>
                <w:lang w:val="en-GB"/>
              </w:rPr>
            </w:pPr>
            <w:r>
              <w:rPr>
                <w:rFonts w:ascii="Times New Roman" w:eastAsia="Times New Roman" w:hAnsi="Times New Roman" w:cs="Times New Roman"/>
                <w:b/>
                <w:color w:val="000000"/>
                <w:sz w:val="20"/>
                <w:szCs w:val="20"/>
                <w:lang w:val="en-GB"/>
              </w:rPr>
              <w:t>Wholesalers</w:t>
            </w:r>
          </w:p>
        </w:tc>
      </w:tr>
      <w:tr w:rsidR="001B7B4B" w:rsidRPr="00AD1D17" w:rsidTr="008F1EFA">
        <w:trPr>
          <w:trHeight w:val="512"/>
        </w:trPr>
        <w:tc>
          <w:tcPr>
            <w:cnfStyle w:val="001000000000"/>
            <w:tcW w:w="1998" w:type="dxa"/>
            <w:vAlign w:val="center"/>
          </w:tcPr>
          <w:p w:rsidR="001B7B4B" w:rsidRPr="00AD1D17" w:rsidRDefault="005D4174" w:rsidP="008F1EFA">
            <w:pPr>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Years in Business</w:t>
            </w:r>
          </w:p>
        </w:tc>
        <w:tc>
          <w:tcPr>
            <w:tcW w:w="126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11</w:t>
            </w:r>
          </w:p>
        </w:tc>
        <w:tc>
          <w:tcPr>
            <w:tcW w:w="117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14</w:t>
            </w:r>
          </w:p>
        </w:tc>
        <w:tc>
          <w:tcPr>
            <w:tcW w:w="108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30</w:t>
            </w:r>
          </w:p>
        </w:tc>
        <w:tc>
          <w:tcPr>
            <w:tcW w:w="117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30</w:t>
            </w:r>
          </w:p>
        </w:tc>
        <w:tc>
          <w:tcPr>
            <w:tcW w:w="162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3</w:t>
            </w:r>
          </w:p>
        </w:tc>
        <w:tc>
          <w:tcPr>
            <w:tcW w:w="108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10</w:t>
            </w:r>
          </w:p>
        </w:tc>
        <w:tc>
          <w:tcPr>
            <w:tcW w:w="90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22</w:t>
            </w:r>
          </w:p>
        </w:tc>
      </w:tr>
      <w:tr w:rsidR="001B7B4B" w:rsidRPr="00AD1D17" w:rsidTr="008F1EFA">
        <w:trPr>
          <w:cnfStyle w:val="000000100000"/>
        </w:trPr>
        <w:tc>
          <w:tcPr>
            <w:cnfStyle w:val="001000000000"/>
            <w:tcW w:w="1998" w:type="dxa"/>
            <w:vAlign w:val="center"/>
          </w:tcPr>
          <w:p w:rsidR="001B7B4B" w:rsidRPr="00AD1D17" w:rsidRDefault="001B7B4B" w:rsidP="008F1EFA">
            <w:pPr>
              <w:ind w:right="-108"/>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Num</w:t>
            </w:r>
            <w:r w:rsidR="005D4174" w:rsidRPr="00AD1D17">
              <w:rPr>
                <w:rFonts w:ascii="Times New Roman" w:eastAsia="Times New Roman" w:hAnsi="Times New Roman" w:cs="Times New Roman"/>
                <w:color w:val="000000"/>
                <w:sz w:val="20"/>
                <w:szCs w:val="20"/>
                <w:lang w:val="en-GB"/>
              </w:rPr>
              <w:t>ber of the Employees</w:t>
            </w:r>
          </w:p>
          <w:p w:rsidR="001B7B4B" w:rsidRPr="00AD1D17" w:rsidRDefault="001B7B4B" w:rsidP="008F1EFA">
            <w:pPr>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 </w:t>
            </w:r>
            <w:r w:rsidR="005D4174" w:rsidRPr="00AD1D17">
              <w:rPr>
                <w:rFonts w:ascii="Times New Roman" w:eastAsia="Times New Roman" w:hAnsi="Times New Roman" w:cs="Times New Roman"/>
                <w:color w:val="000000"/>
                <w:sz w:val="20"/>
                <w:szCs w:val="20"/>
                <w:lang w:val="en-GB"/>
              </w:rPr>
              <w:t>of Family</w:t>
            </w:r>
          </w:p>
          <w:p w:rsidR="001B7B4B" w:rsidRPr="00AD1D17" w:rsidRDefault="005D4174" w:rsidP="008F1EFA">
            <w:pPr>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 Seas</w:t>
            </w:r>
            <w:r w:rsidR="001B7B4B" w:rsidRPr="00AD1D17">
              <w:rPr>
                <w:rFonts w:ascii="Times New Roman" w:eastAsia="Times New Roman" w:hAnsi="Times New Roman" w:cs="Times New Roman"/>
                <w:color w:val="000000"/>
                <w:sz w:val="20"/>
                <w:szCs w:val="20"/>
                <w:lang w:val="en-GB"/>
              </w:rPr>
              <w:t>onal</w:t>
            </w:r>
          </w:p>
        </w:tc>
        <w:tc>
          <w:tcPr>
            <w:tcW w:w="126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w:t>
            </w: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w:t>
            </w:r>
          </w:p>
        </w:tc>
        <w:tc>
          <w:tcPr>
            <w:tcW w:w="117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3</w:t>
            </w: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0</w:t>
            </w:r>
          </w:p>
        </w:tc>
        <w:tc>
          <w:tcPr>
            <w:tcW w:w="108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8749C6"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Family</w:t>
            </w: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0</w:t>
            </w:r>
          </w:p>
        </w:tc>
        <w:tc>
          <w:tcPr>
            <w:tcW w:w="117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10</w:t>
            </w: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0</w:t>
            </w:r>
          </w:p>
        </w:tc>
        <w:tc>
          <w:tcPr>
            <w:tcW w:w="162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w:t>
            </w:r>
          </w:p>
        </w:tc>
        <w:tc>
          <w:tcPr>
            <w:tcW w:w="108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3</w:t>
            </w: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4</w:t>
            </w:r>
          </w:p>
        </w:tc>
        <w:tc>
          <w:tcPr>
            <w:tcW w:w="90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p>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w:t>
            </w:r>
          </w:p>
        </w:tc>
      </w:tr>
      <w:tr w:rsidR="001B7B4B" w:rsidRPr="00AD1D17" w:rsidTr="008F1EFA">
        <w:tc>
          <w:tcPr>
            <w:cnfStyle w:val="001000000000"/>
            <w:tcW w:w="1998" w:type="dxa"/>
            <w:vAlign w:val="center"/>
          </w:tcPr>
          <w:p w:rsidR="001B7B4B" w:rsidRPr="00AD1D17" w:rsidRDefault="005D4174" w:rsidP="008F1EFA">
            <w:pPr>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Land area</w:t>
            </w:r>
          </w:p>
        </w:tc>
        <w:tc>
          <w:tcPr>
            <w:tcW w:w="126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1 </w:t>
            </w:r>
            <w:r w:rsidR="005D4174" w:rsidRPr="00AD1D17">
              <w:rPr>
                <w:rFonts w:ascii="Times New Roman" w:eastAsia="Times New Roman" w:hAnsi="Times New Roman" w:cs="Times New Roman"/>
                <w:color w:val="000000"/>
                <w:sz w:val="20"/>
                <w:szCs w:val="20"/>
                <w:lang w:val="en-GB"/>
              </w:rPr>
              <w:t>hectare</w:t>
            </w:r>
          </w:p>
        </w:tc>
        <w:tc>
          <w:tcPr>
            <w:tcW w:w="117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3 </w:t>
            </w:r>
            <w:r w:rsidR="005D4174" w:rsidRPr="00AD1D17">
              <w:rPr>
                <w:rFonts w:ascii="Times New Roman" w:eastAsia="Times New Roman" w:hAnsi="Times New Roman" w:cs="Times New Roman"/>
                <w:color w:val="000000"/>
                <w:sz w:val="20"/>
                <w:szCs w:val="20"/>
                <w:lang w:val="en-GB"/>
              </w:rPr>
              <w:t>hectare</w:t>
            </w:r>
          </w:p>
        </w:tc>
        <w:tc>
          <w:tcPr>
            <w:tcW w:w="108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17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p>
        </w:tc>
        <w:tc>
          <w:tcPr>
            <w:tcW w:w="162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08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4 </w:t>
            </w:r>
            <w:r w:rsidR="005D4174" w:rsidRPr="00AD1D17">
              <w:rPr>
                <w:rFonts w:ascii="Times New Roman" w:eastAsia="Times New Roman" w:hAnsi="Times New Roman" w:cs="Times New Roman"/>
                <w:color w:val="000000"/>
                <w:sz w:val="20"/>
                <w:szCs w:val="20"/>
                <w:lang w:val="en-GB"/>
              </w:rPr>
              <w:t>hectare</w:t>
            </w:r>
          </w:p>
        </w:tc>
        <w:tc>
          <w:tcPr>
            <w:tcW w:w="90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r>
      <w:tr w:rsidR="001B7B4B" w:rsidRPr="00AD1D17" w:rsidTr="008F1EFA">
        <w:trPr>
          <w:cnfStyle w:val="000000100000"/>
          <w:trHeight w:val="432"/>
        </w:trPr>
        <w:tc>
          <w:tcPr>
            <w:cnfStyle w:val="001000000000"/>
            <w:tcW w:w="1998" w:type="dxa"/>
            <w:vAlign w:val="center"/>
          </w:tcPr>
          <w:p w:rsidR="001B7B4B" w:rsidRPr="00AD1D17" w:rsidRDefault="00122566" w:rsidP="008F1EFA">
            <w:pPr>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Roots</w:t>
            </w:r>
            <w:r w:rsidR="001B7B4B" w:rsidRPr="00AD1D17">
              <w:rPr>
                <w:rFonts w:ascii="Times New Roman" w:eastAsia="Times New Roman" w:hAnsi="Times New Roman" w:cs="Times New Roman"/>
                <w:color w:val="000000"/>
                <w:sz w:val="20"/>
                <w:szCs w:val="20"/>
                <w:lang w:val="en-GB"/>
              </w:rPr>
              <w:t xml:space="preserve"> </w:t>
            </w:r>
            <w:r w:rsidR="00AF2EF7" w:rsidRPr="00AD1D17">
              <w:rPr>
                <w:rFonts w:ascii="Times New Roman" w:eastAsia="Times New Roman" w:hAnsi="Times New Roman" w:cs="Times New Roman"/>
                <w:color w:val="000000"/>
                <w:sz w:val="20"/>
                <w:szCs w:val="20"/>
                <w:lang w:val="en-GB"/>
              </w:rPr>
              <w:t xml:space="preserve">of </w:t>
            </w:r>
            <w:r w:rsidR="005D4174" w:rsidRPr="00AD1D17">
              <w:rPr>
                <w:rFonts w:ascii="Times New Roman" w:eastAsia="Times New Roman" w:hAnsi="Times New Roman" w:cs="Times New Roman"/>
                <w:color w:val="000000"/>
                <w:sz w:val="20"/>
                <w:szCs w:val="20"/>
                <w:lang w:val="en-GB"/>
              </w:rPr>
              <w:t>olive</w:t>
            </w:r>
          </w:p>
        </w:tc>
        <w:tc>
          <w:tcPr>
            <w:tcW w:w="126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300 </w:t>
            </w:r>
            <w:r w:rsidR="00122566" w:rsidRPr="00AD1D17">
              <w:rPr>
                <w:rFonts w:ascii="Times New Roman" w:eastAsia="Times New Roman" w:hAnsi="Times New Roman" w:cs="Times New Roman"/>
                <w:color w:val="000000"/>
                <w:sz w:val="20"/>
                <w:szCs w:val="20"/>
                <w:lang w:val="en-GB"/>
              </w:rPr>
              <w:t>roots</w:t>
            </w:r>
          </w:p>
        </w:tc>
        <w:tc>
          <w:tcPr>
            <w:tcW w:w="117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08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100 </w:t>
            </w:r>
            <w:r w:rsidR="00122566" w:rsidRPr="00AD1D17">
              <w:rPr>
                <w:rFonts w:ascii="Times New Roman" w:eastAsia="Times New Roman" w:hAnsi="Times New Roman" w:cs="Times New Roman"/>
                <w:color w:val="000000"/>
                <w:sz w:val="20"/>
                <w:szCs w:val="20"/>
                <w:lang w:val="en-GB"/>
              </w:rPr>
              <w:t>roots</w:t>
            </w:r>
          </w:p>
        </w:tc>
        <w:tc>
          <w:tcPr>
            <w:tcW w:w="117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100 </w:t>
            </w:r>
            <w:r w:rsidR="00122566" w:rsidRPr="00AD1D17">
              <w:rPr>
                <w:rFonts w:ascii="Times New Roman" w:eastAsia="Times New Roman" w:hAnsi="Times New Roman" w:cs="Times New Roman"/>
                <w:color w:val="000000"/>
                <w:sz w:val="20"/>
                <w:szCs w:val="20"/>
                <w:lang w:val="en-GB"/>
              </w:rPr>
              <w:t>roots</w:t>
            </w:r>
          </w:p>
        </w:tc>
        <w:tc>
          <w:tcPr>
            <w:tcW w:w="162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08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1000 </w:t>
            </w:r>
            <w:r w:rsidR="00122566" w:rsidRPr="00AD1D17">
              <w:rPr>
                <w:rFonts w:ascii="Times New Roman" w:eastAsia="Times New Roman" w:hAnsi="Times New Roman" w:cs="Times New Roman"/>
                <w:color w:val="000000"/>
                <w:sz w:val="20"/>
                <w:szCs w:val="20"/>
                <w:lang w:val="en-GB"/>
              </w:rPr>
              <w:t>roots</w:t>
            </w:r>
          </w:p>
        </w:tc>
        <w:tc>
          <w:tcPr>
            <w:tcW w:w="900" w:type="dxa"/>
            <w:vAlign w:val="center"/>
          </w:tcPr>
          <w:p w:rsidR="001B7B4B" w:rsidRPr="00AD1D17" w:rsidRDefault="001B7B4B"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r>
      <w:tr w:rsidR="001B7B4B" w:rsidRPr="00AD1D17" w:rsidTr="008F1EFA">
        <w:trPr>
          <w:trHeight w:val="576"/>
        </w:trPr>
        <w:tc>
          <w:tcPr>
            <w:cnfStyle w:val="001000000000"/>
            <w:tcW w:w="1998" w:type="dxa"/>
            <w:vAlign w:val="center"/>
          </w:tcPr>
          <w:p w:rsidR="001B7B4B" w:rsidRPr="00AD1D17" w:rsidRDefault="00AF2EF7" w:rsidP="008F1EFA">
            <w:pPr>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Olive production</w:t>
            </w:r>
            <w:r w:rsidR="001B7B4B" w:rsidRPr="00AD1D17">
              <w:rPr>
                <w:rFonts w:ascii="Times New Roman" w:eastAsia="Times New Roman" w:hAnsi="Times New Roman" w:cs="Times New Roman"/>
                <w:color w:val="000000"/>
                <w:sz w:val="20"/>
                <w:szCs w:val="20"/>
                <w:lang w:val="en-GB"/>
              </w:rPr>
              <w:t xml:space="preserve"> (</w:t>
            </w:r>
            <w:r w:rsidRPr="00AD1D17">
              <w:rPr>
                <w:rFonts w:ascii="Times New Roman" w:eastAsia="Times New Roman" w:hAnsi="Times New Roman" w:cs="Times New Roman"/>
                <w:color w:val="000000"/>
                <w:sz w:val="20"/>
                <w:szCs w:val="20"/>
                <w:lang w:val="en-GB"/>
              </w:rPr>
              <w:t>annual</w:t>
            </w:r>
            <w:r w:rsidR="001B7B4B" w:rsidRPr="00AD1D17">
              <w:rPr>
                <w:rFonts w:ascii="Times New Roman" w:eastAsia="Times New Roman" w:hAnsi="Times New Roman" w:cs="Times New Roman"/>
                <w:color w:val="000000"/>
                <w:sz w:val="20"/>
                <w:szCs w:val="20"/>
                <w:lang w:val="en-GB"/>
              </w:rPr>
              <w:t>)</w:t>
            </w:r>
          </w:p>
        </w:tc>
        <w:tc>
          <w:tcPr>
            <w:tcW w:w="126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0.5 – 0.7 ton</w:t>
            </w:r>
          </w:p>
        </w:tc>
        <w:tc>
          <w:tcPr>
            <w:tcW w:w="117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 – 14 ton</w:t>
            </w:r>
          </w:p>
        </w:tc>
        <w:tc>
          <w:tcPr>
            <w:tcW w:w="108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 – 2 ton</w:t>
            </w:r>
          </w:p>
        </w:tc>
        <w:tc>
          <w:tcPr>
            <w:tcW w:w="117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0.5 – 1 ton</w:t>
            </w:r>
          </w:p>
        </w:tc>
        <w:tc>
          <w:tcPr>
            <w:tcW w:w="162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08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2.5 – 3.5 ton</w:t>
            </w:r>
          </w:p>
        </w:tc>
        <w:tc>
          <w:tcPr>
            <w:tcW w:w="900" w:type="dxa"/>
            <w:vAlign w:val="center"/>
          </w:tcPr>
          <w:p w:rsidR="001B7B4B" w:rsidRPr="00AD1D17" w:rsidRDefault="001B7B4B" w:rsidP="008F1EFA">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r>
      <w:tr w:rsidR="001B7B4B" w:rsidRPr="00AD1D17" w:rsidTr="008F1EFA">
        <w:trPr>
          <w:cnfStyle w:val="000000100000"/>
        </w:trPr>
        <w:tc>
          <w:tcPr>
            <w:cnfStyle w:val="001000000000"/>
            <w:tcW w:w="1998" w:type="dxa"/>
            <w:vAlign w:val="center"/>
          </w:tcPr>
          <w:p w:rsidR="001B7B4B" w:rsidRPr="00AD1D17" w:rsidRDefault="00AF2EF7" w:rsidP="008F1EFA">
            <w:pPr>
              <w:rPr>
                <w:rFonts w:ascii="Times New Roman" w:eastAsia="Times New Roman" w:hAnsi="Times New Roman" w:cs="Times New Roman"/>
                <w:b w:val="0"/>
                <w:color w:val="000000"/>
                <w:sz w:val="20"/>
                <w:szCs w:val="20"/>
                <w:lang w:val="en-GB"/>
              </w:rPr>
            </w:pPr>
            <w:r w:rsidRPr="00AD1D17">
              <w:rPr>
                <w:rFonts w:ascii="Times New Roman" w:eastAsia="Times New Roman" w:hAnsi="Times New Roman" w:cs="Times New Roman"/>
                <w:color w:val="000000"/>
                <w:sz w:val="20"/>
                <w:szCs w:val="20"/>
                <w:lang w:val="en-GB"/>
              </w:rPr>
              <w:t>Revenues from the sale of</w:t>
            </w:r>
            <w:r w:rsidR="001B7B4B" w:rsidRPr="00AD1D17">
              <w:rPr>
                <w:rFonts w:ascii="Times New Roman" w:eastAsia="Times New Roman" w:hAnsi="Times New Roman" w:cs="Times New Roman"/>
                <w:color w:val="000000"/>
                <w:sz w:val="20"/>
                <w:szCs w:val="20"/>
                <w:lang w:val="en-GB"/>
              </w:rPr>
              <w:t>:</w:t>
            </w:r>
          </w:p>
        </w:tc>
        <w:tc>
          <w:tcPr>
            <w:tcW w:w="1260" w:type="dxa"/>
            <w:vAlign w:val="center"/>
          </w:tcPr>
          <w:p w:rsidR="001B7B4B" w:rsidRPr="00AD1D17" w:rsidRDefault="008749C6" w:rsidP="004A16FB">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O</w:t>
            </w:r>
            <w:r w:rsidR="005D4174" w:rsidRPr="00AD1D17">
              <w:rPr>
                <w:rFonts w:ascii="Times New Roman" w:eastAsia="Times New Roman" w:hAnsi="Times New Roman" w:cs="Times New Roman"/>
                <w:color w:val="000000"/>
                <w:sz w:val="20"/>
                <w:szCs w:val="20"/>
                <w:lang w:val="en-GB"/>
              </w:rPr>
              <w:t>live</w:t>
            </w:r>
            <w:r w:rsidRPr="00AD1D17">
              <w:rPr>
                <w:rFonts w:ascii="Times New Roman" w:eastAsia="Times New Roman" w:hAnsi="Times New Roman" w:cs="Times New Roman"/>
                <w:color w:val="000000"/>
                <w:sz w:val="20"/>
                <w:szCs w:val="20"/>
                <w:lang w:val="en-GB"/>
              </w:rPr>
              <w:t xml:space="preserve"> Oil</w:t>
            </w:r>
          </w:p>
        </w:tc>
        <w:tc>
          <w:tcPr>
            <w:tcW w:w="1170" w:type="dxa"/>
            <w:vAlign w:val="center"/>
          </w:tcPr>
          <w:p w:rsidR="001B7B4B" w:rsidRPr="00AD1D17" w:rsidRDefault="005D4174"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Olive</w:t>
            </w:r>
            <w:r w:rsidR="004A16FB">
              <w:rPr>
                <w:rFonts w:ascii="Times New Roman" w:eastAsia="Times New Roman" w:hAnsi="Times New Roman" w:cs="Times New Roman"/>
                <w:color w:val="000000"/>
                <w:sz w:val="20"/>
                <w:szCs w:val="20"/>
                <w:lang w:val="en-GB"/>
              </w:rPr>
              <w:t>s</w:t>
            </w:r>
            <w:r w:rsidR="001B7B4B" w:rsidRPr="00AD1D17">
              <w:rPr>
                <w:rFonts w:ascii="Times New Roman" w:eastAsia="Times New Roman" w:hAnsi="Times New Roman" w:cs="Times New Roman"/>
                <w:color w:val="000000"/>
                <w:sz w:val="20"/>
                <w:szCs w:val="20"/>
                <w:lang w:val="en-GB"/>
              </w:rPr>
              <w:t xml:space="preserve"> + </w:t>
            </w:r>
            <w:r w:rsidR="008749C6" w:rsidRPr="00AD1D17">
              <w:rPr>
                <w:rFonts w:ascii="Times New Roman" w:eastAsia="Times New Roman" w:hAnsi="Times New Roman" w:cs="Times New Roman"/>
                <w:color w:val="000000"/>
                <w:sz w:val="20"/>
                <w:szCs w:val="20"/>
                <w:lang w:val="en-GB"/>
              </w:rPr>
              <w:t>O</w:t>
            </w:r>
            <w:r w:rsidRPr="00AD1D17">
              <w:rPr>
                <w:rFonts w:ascii="Times New Roman" w:eastAsia="Times New Roman" w:hAnsi="Times New Roman" w:cs="Times New Roman"/>
                <w:color w:val="000000"/>
                <w:sz w:val="20"/>
                <w:szCs w:val="20"/>
                <w:lang w:val="en-GB"/>
              </w:rPr>
              <w:t>live</w:t>
            </w:r>
            <w:r w:rsidR="008749C6" w:rsidRPr="00AD1D17">
              <w:rPr>
                <w:rFonts w:ascii="Times New Roman" w:eastAsia="Times New Roman" w:hAnsi="Times New Roman" w:cs="Times New Roman"/>
                <w:color w:val="000000"/>
                <w:sz w:val="20"/>
                <w:szCs w:val="20"/>
                <w:lang w:val="en-GB"/>
              </w:rPr>
              <w:t xml:space="preserve"> Oil</w:t>
            </w:r>
          </w:p>
        </w:tc>
        <w:tc>
          <w:tcPr>
            <w:tcW w:w="1080" w:type="dxa"/>
            <w:vAlign w:val="center"/>
          </w:tcPr>
          <w:p w:rsidR="001B7B4B" w:rsidRPr="00AD1D17" w:rsidRDefault="005D4174"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Olive</w:t>
            </w:r>
            <w:r w:rsidR="004A16FB">
              <w:rPr>
                <w:rFonts w:ascii="Times New Roman" w:eastAsia="Times New Roman" w:hAnsi="Times New Roman" w:cs="Times New Roman"/>
                <w:color w:val="000000"/>
                <w:sz w:val="20"/>
                <w:szCs w:val="20"/>
                <w:lang w:val="en-GB"/>
              </w:rPr>
              <w:t>s</w:t>
            </w:r>
            <w:r w:rsidR="001B7B4B" w:rsidRPr="00AD1D17">
              <w:rPr>
                <w:rFonts w:ascii="Times New Roman" w:eastAsia="Times New Roman" w:hAnsi="Times New Roman" w:cs="Times New Roman"/>
                <w:color w:val="000000"/>
                <w:sz w:val="20"/>
                <w:szCs w:val="20"/>
                <w:lang w:val="en-GB"/>
              </w:rPr>
              <w:t xml:space="preserve"> + </w:t>
            </w:r>
            <w:r w:rsidR="008749C6" w:rsidRPr="00AD1D17">
              <w:rPr>
                <w:rFonts w:ascii="Times New Roman" w:eastAsia="Times New Roman" w:hAnsi="Times New Roman" w:cs="Times New Roman"/>
                <w:color w:val="000000"/>
                <w:sz w:val="20"/>
                <w:szCs w:val="20"/>
                <w:lang w:val="en-GB"/>
              </w:rPr>
              <w:t>O</w:t>
            </w:r>
            <w:r w:rsidRPr="00AD1D17">
              <w:rPr>
                <w:rFonts w:ascii="Times New Roman" w:eastAsia="Times New Roman" w:hAnsi="Times New Roman" w:cs="Times New Roman"/>
                <w:color w:val="000000"/>
                <w:sz w:val="20"/>
                <w:szCs w:val="20"/>
                <w:lang w:val="en-GB"/>
              </w:rPr>
              <w:t>live</w:t>
            </w:r>
            <w:r w:rsidR="008749C6" w:rsidRPr="00AD1D17">
              <w:rPr>
                <w:rFonts w:ascii="Times New Roman" w:eastAsia="Times New Roman" w:hAnsi="Times New Roman" w:cs="Times New Roman"/>
                <w:color w:val="000000"/>
                <w:sz w:val="20"/>
                <w:szCs w:val="20"/>
                <w:lang w:val="en-GB"/>
              </w:rPr>
              <w:t xml:space="preserve"> Oil</w:t>
            </w:r>
          </w:p>
        </w:tc>
        <w:tc>
          <w:tcPr>
            <w:tcW w:w="1170" w:type="dxa"/>
            <w:vAlign w:val="center"/>
          </w:tcPr>
          <w:p w:rsidR="001B7B4B" w:rsidRPr="00AD1D17" w:rsidRDefault="005D4174"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Olive</w:t>
            </w:r>
            <w:r w:rsidR="004A16FB">
              <w:rPr>
                <w:rFonts w:ascii="Times New Roman" w:eastAsia="Times New Roman" w:hAnsi="Times New Roman" w:cs="Times New Roman"/>
                <w:color w:val="000000"/>
                <w:sz w:val="20"/>
                <w:szCs w:val="20"/>
                <w:lang w:val="en-GB"/>
              </w:rPr>
              <w:t>s</w:t>
            </w:r>
            <w:r w:rsidR="001B7B4B" w:rsidRPr="00AD1D17">
              <w:rPr>
                <w:rFonts w:ascii="Times New Roman" w:eastAsia="Times New Roman" w:hAnsi="Times New Roman" w:cs="Times New Roman"/>
                <w:color w:val="000000"/>
                <w:sz w:val="20"/>
                <w:szCs w:val="20"/>
                <w:lang w:val="en-GB"/>
              </w:rPr>
              <w:t xml:space="preserve"> + </w:t>
            </w:r>
            <w:r w:rsidR="008749C6" w:rsidRPr="00AD1D17">
              <w:rPr>
                <w:rFonts w:ascii="Times New Roman" w:eastAsia="Times New Roman" w:hAnsi="Times New Roman" w:cs="Times New Roman"/>
                <w:color w:val="000000"/>
                <w:sz w:val="20"/>
                <w:szCs w:val="20"/>
                <w:lang w:val="en-GB"/>
              </w:rPr>
              <w:t>O</w:t>
            </w:r>
            <w:r w:rsidRPr="00AD1D17">
              <w:rPr>
                <w:rFonts w:ascii="Times New Roman" w:eastAsia="Times New Roman" w:hAnsi="Times New Roman" w:cs="Times New Roman"/>
                <w:color w:val="000000"/>
                <w:sz w:val="20"/>
                <w:szCs w:val="20"/>
                <w:lang w:val="en-GB"/>
              </w:rPr>
              <w:t>live</w:t>
            </w:r>
            <w:r w:rsidR="008749C6" w:rsidRPr="00AD1D17">
              <w:rPr>
                <w:rFonts w:ascii="Times New Roman" w:eastAsia="Times New Roman" w:hAnsi="Times New Roman" w:cs="Times New Roman"/>
                <w:color w:val="000000"/>
                <w:sz w:val="20"/>
                <w:szCs w:val="20"/>
                <w:lang w:val="en-GB"/>
              </w:rPr>
              <w:t xml:space="preserve"> Oil</w:t>
            </w:r>
          </w:p>
        </w:tc>
        <w:tc>
          <w:tcPr>
            <w:tcW w:w="1620" w:type="dxa"/>
            <w:vAlign w:val="center"/>
          </w:tcPr>
          <w:p w:rsidR="001B7B4B" w:rsidRPr="00AD1D17" w:rsidRDefault="00CD20CF"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18"/>
                <w:szCs w:val="20"/>
                <w:lang w:val="en-GB"/>
              </w:rPr>
              <w:t>Processing of raw material coming to the manufactory by the local farmers</w:t>
            </w:r>
          </w:p>
        </w:tc>
        <w:tc>
          <w:tcPr>
            <w:tcW w:w="1080" w:type="dxa"/>
            <w:vAlign w:val="center"/>
          </w:tcPr>
          <w:p w:rsidR="001B7B4B" w:rsidRPr="00AD1D17" w:rsidRDefault="005D4174"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Olive</w:t>
            </w:r>
            <w:r w:rsidR="004A16FB">
              <w:rPr>
                <w:rFonts w:ascii="Times New Roman" w:eastAsia="Times New Roman" w:hAnsi="Times New Roman" w:cs="Times New Roman"/>
                <w:color w:val="000000"/>
                <w:sz w:val="20"/>
                <w:szCs w:val="20"/>
                <w:lang w:val="en-GB"/>
              </w:rPr>
              <w:t>s</w:t>
            </w:r>
            <w:r w:rsidR="001B7B4B" w:rsidRPr="00AD1D17">
              <w:rPr>
                <w:rFonts w:ascii="Times New Roman" w:eastAsia="Times New Roman" w:hAnsi="Times New Roman" w:cs="Times New Roman"/>
                <w:color w:val="000000"/>
                <w:sz w:val="20"/>
                <w:szCs w:val="20"/>
                <w:lang w:val="en-GB"/>
              </w:rPr>
              <w:t xml:space="preserve"> + </w:t>
            </w:r>
            <w:r w:rsidR="008749C6" w:rsidRPr="00AD1D17">
              <w:rPr>
                <w:rFonts w:ascii="Times New Roman" w:eastAsia="Times New Roman" w:hAnsi="Times New Roman" w:cs="Times New Roman"/>
                <w:color w:val="000000"/>
                <w:sz w:val="20"/>
                <w:szCs w:val="20"/>
                <w:lang w:val="en-GB"/>
              </w:rPr>
              <w:t>O</w:t>
            </w:r>
            <w:r w:rsidRPr="00AD1D17">
              <w:rPr>
                <w:rFonts w:ascii="Times New Roman" w:eastAsia="Times New Roman" w:hAnsi="Times New Roman" w:cs="Times New Roman"/>
                <w:color w:val="000000"/>
                <w:sz w:val="20"/>
                <w:szCs w:val="20"/>
                <w:lang w:val="en-GB"/>
              </w:rPr>
              <w:t>live</w:t>
            </w:r>
            <w:r w:rsidR="008749C6" w:rsidRPr="00AD1D17">
              <w:rPr>
                <w:rFonts w:ascii="Times New Roman" w:eastAsia="Times New Roman" w:hAnsi="Times New Roman" w:cs="Times New Roman"/>
                <w:color w:val="000000"/>
                <w:sz w:val="20"/>
                <w:szCs w:val="20"/>
                <w:lang w:val="en-GB"/>
              </w:rPr>
              <w:t xml:space="preserve"> Oil</w:t>
            </w:r>
          </w:p>
        </w:tc>
        <w:tc>
          <w:tcPr>
            <w:tcW w:w="900" w:type="dxa"/>
            <w:vAlign w:val="center"/>
          </w:tcPr>
          <w:p w:rsidR="001B7B4B" w:rsidRPr="00AD1D17" w:rsidRDefault="005D4174" w:rsidP="008F1EFA">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Olive</w:t>
            </w:r>
            <w:r w:rsidR="004A16FB">
              <w:rPr>
                <w:rFonts w:ascii="Times New Roman" w:eastAsia="Times New Roman" w:hAnsi="Times New Roman" w:cs="Times New Roman"/>
                <w:color w:val="000000"/>
                <w:sz w:val="20"/>
                <w:szCs w:val="20"/>
                <w:lang w:val="en-GB"/>
              </w:rPr>
              <w:t>s</w:t>
            </w:r>
          </w:p>
        </w:tc>
      </w:tr>
    </w:tbl>
    <w:p w:rsidR="004A16FB" w:rsidRPr="004C1FD6" w:rsidRDefault="004A16FB" w:rsidP="004A16FB">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1B7B4B" w:rsidRPr="00AD1D17" w:rsidRDefault="001B7B4B" w:rsidP="001B7B4B">
      <w:pPr>
        <w:spacing w:after="0" w:line="240" w:lineRule="auto"/>
        <w:rPr>
          <w:rFonts w:ascii="Times New Roman" w:eastAsia="Times New Roman" w:hAnsi="Times New Roman" w:cs="Times New Roman"/>
          <w:color w:val="000000"/>
          <w:szCs w:val="24"/>
          <w:highlight w:val="yellow"/>
          <w:lang w:val="en-GB"/>
        </w:rPr>
      </w:pPr>
    </w:p>
    <w:p w:rsidR="001B7B4B" w:rsidRPr="00AD1D17" w:rsidRDefault="001B7B4B" w:rsidP="00D34600">
      <w:pPr>
        <w:pStyle w:val="Heading2"/>
        <w:rPr>
          <w:rFonts w:eastAsia="Times New Roman" w:cs="Times New Roman"/>
          <w:lang w:val="en-GB"/>
        </w:rPr>
      </w:pPr>
      <w:bookmarkStart w:id="31" w:name="_Toc65172189"/>
      <w:bookmarkStart w:id="32" w:name="_Toc65222503"/>
      <w:bookmarkStart w:id="33" w:name="_Toc68001962"/>
      <w:r w:rsidRPr="00AD1D17">
        <w:rPr>
          <w:rFonts w:eastAsia="Times New Roman" w:cs="Times New Roman"/>
          <w:lang w:val="en-GB"/>
        </w:rPr>
        <w:t>3.</w:t>
      </w:r>
      <w:r w:rsidR="000B603C" w:rsidRPr="00AD1D17">
        <w:rPr>
          <w:rFonts w:eastAsia="Times New Roman" w:cs="Times New Roman"/>
          <w:lang w:val="en-GB"/>
        </w:rPr>
        <w:t>2</w:t>
      </w:r>
      <w:r w:rsidRPr="00AD1D17">
        <w:rPr>
          <w:rFonts w:eastAsia="Times New Roman" w:cs="Times New Roman"/>
          <w:lang w:val="en-GB"/>
        </w:rPr>
        <w:t xml:space="preserve"> </w:t>
      </w:r>
      <w:bookmarkEnd w:id="31"/>
      <w:bookmarkEnd w:id="32"/>
      <w:r w:rsidR="00971417">
        <w:rPr>
          <w:lang w:val="en-GB"/>
        </w:rPr>
        <w:t>P</w:t>
      </w:r>
      <w:r w:rsidR="002D410C" w:rsidRPr="00AD1D17">
        <w:rPr>
          <w:lang w:val="en-GB"/>
        </w:rPr>
        <w:t>otential</w:t>
      </w:r>
      <w:r w:rsidRPr="00AD1D17">
        <w:rPr>
          <w:rFonts w:eastAsia="Times New Roman" w:cs="Times New Roman"/>
          <w:lang w:val="en-GB"/>
        </w:rPr>
        <w:t xml:space="preserve"> </w:t>
      </w:r>
      <w:r w:rsidR="00971417">
        <w:rPr>
          <w:rFonts w:eastAsia="Times New Roman" w:cs="Times New Roman"/>
          <w:lang w:val="en-GB"/>
        </w:rPr>
        <w:t xml:space="preserve">of </w:t>
      </w:r>
      <w:r w:rsidR="00971417" w:rsidRPr="00AD1D17">
        <w:rPr>
          <w:lang w:val="en-GB"/>
        </w:rPr>
        <w:t>Growth</w:t>
      </w:r>
      <w:bookmarkEnd w:id="33"/>
    </w:p>
    <w:p w:rsidR="001B7B4B" w:rsidRPr="00AD1D17" w:rsidRDefault="001B7B4B" w:rsidP="001B7B4B">
      <w:pPr>
        <w:widowControl w:val="0"/>
        <w:autoSpaceDE w:val="0"/>
        <w:autoSpaceDN w:val="0"/>
        <w:spacing w:after="0" w:line="240" w:lineRule="auto"/>
        <w:rPr>
          <w:rFonts w:ascii="Times New Roman" w:eastAsia="Times New Roman" w:hAnsi="Times New Roman" w:cs="Times New Roman"/>
          <w:b/>
          <w:sz w:val="20"/>
          <w:szCs w:val="23"/>
          <w:lang w:val="en-GB"/>
        </w:rPr>
      </w:pPr>
    </w:p>
    <w:p w:rsidR="001B7B4B" w:rsidRPr="00AD1D17" w:rsidRDefault="002D410C" w:rsidP="00971417">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There are </w:t>
      </w:r>
      <w:r w:rsidRPr="002F3149">
        <w:rPr>
          <w:rFonts w:ascii="Times New Roman" w:hAnsi="Times New Roman" w:cs="Times New Roman"/>
          <w:b/>
          <w:sz w:val="24"/>
          <w:szCs w:val="24"/>
          <w:lang w:val="en-GB"/>
        </w:rPr>
        <w:t>different obstacles</w:t>
      </w:r>
      <w:r w:rsidRPr="00AD1D17">
        <w:rPr>
          <w:rFonts w:ascii="Times New Roman" w:hAnsi="Times New Roman" w:cs="Times New Roman"/>
          <w:sz w:val="24"/>
          <w:szCs w:val="24"/>
          <w:lang w:val="en-GB"/>
        </w:rPr>
        <w:t xml:space="preserve"> that affect the growth of Olive product for the future, according to the </w:t>
      </w:r>
      <w:r w:rsidR="00971417" w:rsidRPr="00AD1D17">
        <w:rPr>
          <w:rFonts w:ascii="Times New Roman" w:hAnsi="Times New Roman" w:cs="Times New Roman"/>
          <w:sz w:val="24"/>
          <w:szCs w:val="24"/>
          <w:lang w:val="en-GB"/>
        </w:rPr>
        <w:t xml:space="preserve">interviewed </w:t>
      </w:r>
      <w:r w:rsidRPr="00AD1D17">
        <w:rPr>
          <w:rFonts w:ascii="Times New Roman" w:hAnsi="Times New Roman" w:cs="Times New Roman"/>
          <w:sz w:val="24"/>
          <w:szCs w:val="24"/>
          <w:lang w:val="en-GB"/>
        </w:rPr>
        <w:t xml:space="preserve">actors involved in the </w:t>
      </w:r>
      <w:r w:rsidR="00971417">
        <w:rPr>
          <w:rFonts w:ascii="Times New Roman" w:hAnsi="Times New Roman" w:cs="Times New Roman"/>
          <w:sz w:val="24"/>
          <w:szCs w:val="24"/>
          <w:lang w:val="en-GB"/>
        </w:rPr>
        <w:t>VCH</w:t>
      </w:r>
      <w:r w:rsidRPr="00AD1D17">
        <w:rPr>
          <w:rFonts w:ascii="Times New Roman" w:hAnsi="Times New Roman" w:cs="Times New Roman"/>
          <w:sz w:val="24"/>
          <w:szCs w:val="24"/>
          <w:lang w:val="en-GB"/>
        </w:rPr>
        <w:t>. The obstacles they face are listed as follows</w:t>
      </w:r>
      <w:r w:rsidR="001B7B4B" w:rsidRPr="00AD1D17">
        <w:rPr>
          <w:rFonts w:ascii="Times New Roman" w:hAnsi="Times New Roman" w:cs="Times New Roman"/>
          <w:sz w:val="24"/>
          <w:szCs w:val="24"/>
          <w:lang w:val="en-GB"/>
        </w:rPr>
        <w:t>:</w:t>
      </w:r>
    </w:p>
    <w:p w:rsidR="001B7B4B" w:rsidRPr="00AD1D17" w:rsidRDefault="00A129FC" w:rsidP="001B13AF">
      <w:pPr>
        <w:pStyle w:val="ListParagraph"/>
        <w:numPr>
          <w:ilvl w:val="0"/>
          <w:numId w:val="17"/>
        </w:numPr>
        <w:spacing w:after="200" w:line="276" w:lineRule="auto"/>
        <w:jc w:val="both"/>
        <w:rPr>
          <w:rFonts w:ascii="Times New Roman" w:hAnsi="Times New Roman" w:cs="Times New Roman"/>
          <w:sz w:val="24"/>
          <w:szCs w:val="24"/>
          <w:lang w:val="en-GB"/>
        </w:rPr>
      </w:pPr>
      <w:bookmarkStart w:id="34" w:name="_Hlk66268716"/>
      <w:r w:rsidRPr="00AD1D17">
        <w:rPr>
          <w:rFonts w:ascii="Times New Roman" w:hAnsi="Times New Roman" w:cs="Times New Roman"/>
          <w:sz w:val="24"/>
          <w:szCs w:val="24"/>
          <w:lang w:val="en-GB"/>
        </w:rPr>
        <w:t>Lack of knowledge about the product (</w:t>
      </w:r>
      <w:r w:rsidR="008C127F">
        <w:rPr>
          <w:rFonts w:ascii="Times New Roman" w:hAnsi="Times New Roman" w:cs="Times New Roman"/>
          <w:sz w:val="24"/>
          <w:szCs w:val="24"/>
          <w:lang w:val="en-GB"/>
        </w:rPr>
        <w:t xml:space="preserve">makingthe </w:t>
      </w:r>
      <w:r w:rsidRPr="00AD1D17">
        <w:rPr>
          <w:rFonts w:ascii="Times New Roman" w:hAnsi="Times New Roman" w:cs="Times New Roman"/>
          <w:sz w:val="24"/>
          <w:szCs w:val="24"/>
          <w:lang w:val="en-GB"/>
        </w:rPr>
        <w:t>difference on</w:t>
      </w:r>
      <w:r w:rsidR="008C127F">
        <w:rPr>
          <w:rFonts w:ascii="Times New Roman" w:hAnsi="Times New Roman" w:cs="Times New Roman"/>
          <w:sz w:val="24"/>
          <w:szCs w:val="24"/>
          <w:lang w:val="en-GB"/>
        </w:rPr>
        <w:t xml:space="preserve"> quality from </w:t>
      </w:r>
      <w:r w:rsidRPr="00AD1D17">
        <w:rPr>
          <w:rFonts w:ascii="Times New Roman" w:hAnsi="Times New Roman" w:cs="Times New Roman"/>
          <w:sz w:val="24"/>
          <w:szCs w:val="24"/>
          <w:lang w:val="en-GB"/>
        </w:rPr>
        <w:t>buyers</w:t>
      </w:r>
      <w:r w:rsidR="008C127F">
        <w:rPr>
          <w:rFonts w:ascii="Times New Roman" w:hAnsi="Times New Roman" w:cs="Times New Roman"/>
          <w:sz w:val="24"/>
          <w:szCs w:val="24"/>
          <w:lang w:val="en-GB"/>
        </w:rPr>
        <w:t xml:space="preserve"> part</w:t>
      </w:r>
      <w:r w:rsidR="00A56349">
        <w:rPr>
          <w:rFonts w:ascii="Times New Roman" w:hAnsi="Times New Roman" w:cs="Times New Roman"/>
          <w:sz w:val="24"/>
          <w:szCs w:val="24"/>
          <w:lang w:val="en-GB"/>
        </w:rPr>
        <w:t xml:space="preserve">, </w:t>
      </w:r>
      <w:r w:rsidR="00A56349" w:rsidRPr="00AD1D17">
        <w:rPr>
          <w:rFonts w:ascii="Times New Roman" w:hAnsi="Times New Roman" w:cs="Times New Roman"/>
          <w:sz w:val="24"/>
          <w:szCs w:val="24"/>
          <w:lang w:val="en-GB"/>
        </w:rPr>
        <w:t>between</w:t>
      </w:r>
      <w:r w:rsidRPr="00AD1D17">
        <w:rPr>
          <w:rFonts w:ascii="Times New Roman" w:hAnsi="Times New Roman" w:cs="Times New Roman"/>
          <w:sz w:val="24"/>
          <w:szCs w:val="24"/>
          <w:lang w:val="en-GB"/>
        </w:rPr>
        <w:t xml:space="preserve"> a high quality product and a low quality one), which leads the buyer to </w:t>
      </w:r>
      <w:r w:rsidR="00A56349">
        <w:rPr>
          <w:rFonts w:ascii="Times New Roman" w:hAnsi="Times New Roman" w:cs="Times New Roman"/>
          <w:sz w:val="24"/>
          <w:szCs w:val="24"/>
          <w:lang w:val="en-GB"/>
        </w:rPr>
        <w:t xml:space="preserve">be oriented </w:t>
      </w:r>
      <w:r w:rsidRPr="00AD1D17">
        <w:rPr>
          <w:rFonts w:ascii="Times New Roman" w:hAnsi="Times New Roman" w:cs="Times New Roman"/>
          <w:sz w:val="24"/>
          <w:szCs w:val="24"/>
          <w:lang w:val="en-GB"/>
        </w:rPr>
        <w:t>on the lowest price</w:t>
      </w:r>
      <w:r w:rsidR="001B7B4B" w:rsidRPr="00AD1D17">
        <w:rPr>
          <w:rFonts w:ascii="Times New Roman" w:hAnsi="Times New Roman" w:cs="Times New Roman"/>
          <w:sz w:val="24"/>
          <w:szCs w:val="24"/>
          <w:lang w:val="en-GB"/>
        </w:rPr>
        <w:t>.</w:t>
      </w:r>
    </w:p>
    <w:bookmarkEnd w:id="34"/>
    <w:p w:rsidR="001B7B4B" w:rsidRPr="00AD1D17" w:rsidRDefault="00A129FC" w:rsidP="001B13AF">
      <w:pPr>
        <w:pStyle w:val="ListParagraph"/>
        <w:numPr>
          <w:ilvl w:val="0"/>
          <w:numId w:val="17"/>
        </w:num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Lack of assistance provided by the local government or showed interest toward the farmers</w:t>
      </w:r>
      <w:r w:rsidR="001B7B4B" w:rsidRPr="00AD1D17">
        <w:rPr>
          <w:rFonts w:ascii="Times New Roman" w:hAnsi="Times New Roman" w:cs="Times New Roman"/>
          <w:sz w:val="24"/>
          <w:szCs w:val="24"/>
          <w:lang w:val="en-GB"/>
        </w:rPr>
        <w:t>.</w:t>
      </w:r>
    </w:p>
    <w:p w:rsidR="001B7B4B" w:rsidRPr="00AD1D17" w:rsidRDefault="00A129FC" w:rsidP="00270B23">
      <w:pPr>
        <w:pStyle w:val="ListParagraph"/>
        <w:numPr>
          <w:ilvl w:val="0"/>
          <w:numId w:val="17"/>
        </w:num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Expensive </w:t>
      </w:r>
      <w:r w:rsidR="00A56349">
        <w:rPr>
          <w:rFonts w:ascii="Times New Roman" w:hAnsi="Times New Roman" w:cs="Times New Roman"/>
          <w:sz w:val="24"/>
          <w:szCs w:val="24"/>
          <w:lang w:val="en-GB"/>
        </w:rPr>
        <w:t>diesel</w:t>
      </w:r>
      <w:r w:rsidRPr="00AD1D17">
        <w:rPr>
          <w:rFonts w:ascii="Times New Roman" w:hAnsi="Times New Roman" w:cs="Times New Roman"/>
          <w:sz w:val="24"/>
          <w:szCs w:val="24"/>
          <w:lang w:val="en-GB"/>
        </w:rPr>
        <w:t xml:space="preserve"> for agricultural vehicles and transport (the effects of </w:t>
      </w:r>
      <w:r w:rsidR="00192D9C" w:rsidRPr="00AD1D17">
        <w:rPr>
          <w:rFonts w:ascii="Times New Roman" w:hAnsi="Times New Roman" w:cs="Times New Roman"/>
          <w:sz w:val="24"/>
          <w:szCs w:val="24"/>
          <w:lang w:val="en-GB"/>
        </w:rPr>
        <w:t xml:space="preserve">excise </w:t>
      </w:r>
      <w:r w:rsidR="00270B23" w:rsidRPr="00AD1D17">
        <w:rPr>
          <w:rFonts w:ascii="Times New Roman" w:hAnsi="Times New Roman" w:cs="Times New Roman"/>
          <w:sz w:val="24"/>
          <w:szCs w:val="24"/>
          <w:lang w:val="en-GB"/>
        </w:rPr>
        <w:t>removal o</w:t>
      </w:r>
      <w:r w:rsidR="00192D9C">
        <w:rPr>
          <w:rFonts w:ascii="Times New Roman" w:hAnsi="Times New Roman" w:cs="Times New Roman"/>
          <w:sz w:val="24"/>
          <w:szCs w:val="24"/>
          <w:lang w:val="en-GB"/>
        </w:rPr>
        <w:t>n</w:t>
      </w:r>
      <w:r w:rsidR="00270B23"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 xml:space="preserve">agricultural </w:t>
      </w:r>
      <w:r w:rsidR="00192D9C">
        <w:rPr>
          <w:rFonts w:ascii="Times New Roman" w:hAnsi="Times New Roman" w:cs="Times New Roman"/>
          <w:sz w:val="24"/>
          <w:szCs w:val="24"/>
          <w:lang w:val="en-GB"/>
        </w:rPr>
        <w:t xml:space="preserve">equipments </w:t>
      </w:r>
      <w:r w:rsidRPr="00AD1D17">
        <w:rPr>
          <w:rFonts w:ascii="Times New Roman" w:hAnsi="Times New Roman" w:cs="Times New Roman"/>
          <w:sz w:val="24"/>
          <w:szCs w:val="24"/>
          <w:lang w:val="en-GB"/>
        </w:rPr>
        <w:t>have not yet started</w:t>
      </w:r>
      <w:r w:rsidR="001B7B4B" w:rsidRPr="00AD1D17">
        <w:rPr>
          <w:rStyle w:val="FootnoteReference"/>
          <w:rFonts w:ascii="Times New Roman" w:hAnsi="Times New Roman" w:cs="Times New Roman"/>
          <w:sz w:val="24"/>
          <w:szCs w:val="24"/>
          <w:lang w:val="en-GB"/>
        </w:rPr>
        <w:footnoteReference w:id="8"/>
      </w:r>
      <w:r w:rsidR="001B7B4B" w:rsidRPr="00AD1D17">
        <w:rPr>
          <w:rFonts w:ascii="Times New Roman" w:hAnsi="Times New Roman" w:cs="Times New Roman"/>
          <w:sz w:val="24"/>
          <w:szCs w:val="24"/>
          <w:lang w:val="en-GB"/>
        </w:rPr>
        <w:t>)</w:t>
      </w:r>
    </w:p>
    <w:p w:rsidR="002D2E08" w:rsidRPr="00AD1D17" w:rsidRDefault="00270B23" w:rsidP="001B13AF">
      <w:pPr>
        <w:pStyle w:val="ListParagraph"/>
        <w:numPr>
          <w:ilvl w:val="0"/>
          <w:numId w:val="17"/>
        </w:num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High costs for chemical and organic fertilizers (pesticides, herbicides, DAP) and their low quality</w:t>
      </w:r>
    </w:p>
    <w:p w:rsidR="002D2E08" w:rsidRPr="00AD1D17" w:rsidRDefault="00270B23" w:rsidP="001B13AF">
      <w:pPr>
        <w:pStyle w:val="ListParagraph"/>
        <w:numPr>
          <w:ilvl w:val="0"/>
          <w:numId w:val="17"/>
        </w:num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Lack of knowledge in processing and packaging issues (generally, post-harvest processes)</w:t>
      </w:r>
      <w:r w:rsidR="002D2E08" w:rsidRPr="00AD1D17">
        <w:rPr>
          <w:rFonts w:ascii="Times New Roman" w:hAnsi="Times New Roman" w:cs="Times New Roman"/>
          <w:sz w:val="24"/>
          <w:szCs w:val="24"/>
          <w:lang w:val="en-GB"/>
        </w:rPr>
        <w:t>.</w:t>
      </w:r>
    </w:p>
    <w:p w:rsidR="002D2E08" w:rsidRPr="00AD1D17" w:rsidRDefault="00270B23" w:rsidP="001B13AF">
      <w:pPr>
        <w:pStyle w:val="ListParagraph"/>
        <w:numPr>
          <w:ilvl w:val="0"/>
          <w:numId w:val="17"/>
        </w:num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Lack of knowledge regarding product marketing and a</w:t>
      </w:r>
      <w:r w:rsidR="00A65937">
        <w:rPr>
          <w:rFonts w:ascii="Times New Roman" w:hAnsi="Times New Roman" w:cs="Times New Roman"/>
          <w:sz w:val="24"/>
          <w:szCs w:val="24"/>
          <w:lang w:val="en-GB"/>
        </w:rPr>
        <w:t>pproximation with</w:t>
      </w:r>
      <w:r w:rsidRPr="00AD1D17">
        <w:rPr>
          <w:rFonts w:ascii="Times New Roman" w:hAnsi="Times New Roman" w:cs="Times New Roman"/>
          <w:sz w:val="24"/>
          <w:szCs w:val="24"/>
          <w:lang w:val="en-GB"/>
        </w:rPr>
        <w:t xml:space="preserve"> standards</w:t>
      </w:r>
      <w:r w:rsidR="002D2E08" w:rsidRPr="00AD1D17">
        <w:rPr>
          <w:rFonts w:ascii="Times New Roman" w:hAnsi="Times New Roman" w:cs="Times New Roman"/>
          <w:sz w:val="24"/>
          <w:szCs w:val="24"/>
          <w:lang w:val="en-GB"/>
        </w:rPr>
        <w:t>.</w:t>
      </w:r>
    </w:p>
    <w:p w:rsidR="001B7B4B" w:rsidRPr="00AD1D17" w:rsidRDefault="00270B23" w:rsidP="001B13AF">
      <w:pPr>
        <w:pStyle w:val="ListParagraph"/>
        <w:numPr>
          <w:ilvl w:val="0"/>
          <w:numId w:val="17"/>
        </w:num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Access to the market very difficult. Lack of a market to distribute the product</w:t>
      </w:r>
      <w:r w:rsidR="001B7B4B" w:rsidRPr="00AD1D17">
        <w:rPr>
          <w:rFonts w:ascii="Times New Roman" w:hAnsi="Times New Roman" w:cs="Times New Roman"/>
          <w:sz w:val="24"/>
          <w:szCs w:val="24"/>
          <w:lang w:val="en-GB"/>
        </w:rPr>
        <w:t>.</w:t>
      </w:r>
    </w:p>
    <w:p w:rsidR="001B7B4B" w:rsidRPr="00AD1D17" w:rsidRDefault="00992810" w:rsidP="001B13AF">
      <w:pPr>
        <w:pStyle w:val="ListParagraph"/>
        <w:numPr>
          <w:ilvl w:val="0"/>
          <w:numId w:val="17"/>
        </w:num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Lack of laboratory analysis of olive processing, which leads to lack of information about the quality of the final product</w:t>
      </w:r>
      <w:r w:rsidR="001B7B4B" w:rsidRPr="00AD1D17">
        <w:rPr>
          <w:rFonts w:ascii="Times New Roman" w:hAnsi="Times New Roman" w:cs="Times New Roman"/>
          <w:sz w:val="24"/>
          <w:szCs w:val="24"/>
          <w:lang w:val="en-GB"/>
        </w:rPr>
        <w:t>.</w:t>
      </w:r>
    </w:p>
    <w:p w:rsidR="001B7B4B" w:rsidRPr="00AD1D17" w:rsidRDefault="00992810" w:rsidP="001B13AF">
      <w:pPr>
        <w:pStyle w:val="ListParagraph"/>
        <w:numPr>
          <w:ilvl w:val="0"/>
          <w:numId w:val="17"/>
        </w:numPr>
        <w:spacing w:after="20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lastRenderedPageBreak/>
        <w:t>Road infrastructure in very poor condition</w:t>
      </w:r>
      <w:r w:rsidR="001B7B4B" w:rsidRPr="00AD1D17">
        <w:rPr>
          <w:rFonts w:ascii="Times New Roman" w:hAnsi="Times New Roman" w:cs="Times New Roman"/>
          <w:sz w:val="24"/>
          <w:szCs w:val="24"/>
          <w:lang w:val="en-GB"/>
        </w:rPr>
        <w:t>.</w:t>
      </w:r>
    </w:p>
    <w:p w:rsidR="001B7B4B" w:rsidRPr="00AD1D17" w:rsidRDefault="001B7B4B" w:rsidP="001B7B4B">
      <w:pPr>
        <w:pStyle w:val="ListParagraph"/>
        <w:spacing w:line="276" w:lineRule="auto"/>
        <w:rPr>
          <w:rFonts w:ascii="Times New Roman" w:hAnsi="Times New Roman" w:cs="Times New Roman"/>
          <w:sz w:val="24"/>
          <w:szCs w:val="24"/>
          <w:lang w:val="en-GB"/>
        </w:rPr>
      </w:pPr>
    </w:p>
    <w:p w:rsidR="001B7B4B" w:rsidRPr="00AD1D17" w:rsidRDefault="00992810" w:rsidP="008C18BC">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If the above barriers are managed to be reduc</w:t>
      </w:r>
      <w:r w:rsidR="008C18BC">
        <w:rPr>
          <w:rFonts w:ascii="Times New Roman" w:hAnsi="Times New Roman" w:cs="Times New Roman"/>
          <w:sz w:val="24"/>
          <w:szCs w:val="24"/>
          <w:lang w:val="en-GB"/>
        </w:rPr>
        <w:t>ed or completely removed, the Olive</w:t>
      </w:r>
      <w:r w:rsidRPr="00AD1D17">
        <w:rPr>
          <w:rFonts w:ascii="Times New Roman" w:hAnsi="Times New Roman" w:cs="Times New Roman"/>
          <w:sz w:val="24"/>
          <w:szCs w:val="24"/>
          <w:lang w:val="en-GB"/>
        </w:rPr>
        <w:t xml:space="preserve"> product possesses a high development potential in the Kurbin Area. Producers are willing to improve their production process in order to increase productivity and quality, but for this the above obstacles must be mitigated in order to earn higher returns to invest in the production process. The current income provided by farmers is insufficient to </w:t>
      </w:r>
      <w:r w:rsidR="008C18BC">
        <w:rPr>
          <w:rFonts w:ascii="Times New Roman" w:hAnsi="Times New Roman" w:cs="Times New Roman"/>
          <w:sz w:val="24"/>
          <w:szCs w:val="24"/>
          <w:lang w:val="en-GB"/>
        </w:rPr>
        <w:t xml:space="preserve">reach their potential in Olive </w:t>
      </w:r>
      <w:r w:rsidRPr="00AD1D17">
        <w:rPr>
          <w:rFonts w:ascii="Times New Roman" w:hAnsi="Times New Roman" w:cs="Times New Roman"/>
          <w:sz w:val="24"/>
          <w:szCs w:val="24"/>
          <w:lang w:val="en-GB"/>
        </w:rPr>
        <w:t>production and processing. The lack of controlled markets, quality assessment and the establishment of collection points are obstacles that are also acknowledged by in-depth interviews with NGOs.</w:t>
      </w:r>
    </w:p>
    <w:p w:rsidR="001B7B4B" w:rsidRPr="00AD1D17" w:rsidRDefault="00992810" w:rsidP="008C18BC">
      <w:pPr>
        <w:widowControl w:val="0"/>
        <w:autoSpaceDE w:val="0"/>
        <w:autoSpaceDN w:val="0"/>
        <w:spacing w:after="0" w:line="276" w:lineRule="auto"/>
        <w:jc w:val="both"/>
        <w:rPr>
          <w:rFonts w:ascii="Times New Roman" w:hAnsi="Times New Roman" w:cs="Times New Roman"/>
          <w:sz w:val="24"/>
          <w:szCs w:val="24"/>
          <w:lang w:val="en-GB"/>
        </w:rPr>
      </w:pPr>
      <w:r w:rsidRPr="006D6AC2">
        <w:rPr>
          <w:rFonts w:ascii="Times New Roman" w:hAnsi="Times New Roman" w:cs="Times New Roman"/>
          <w:b/>
          <w:sz w:val="24"/>
          <w:szCs w:val="24"/>
          <w:lang w:val="en-GB"/>
        </w:rPr>
        <w:t>The main buyers</w:t>
      </w:r>
      <w:r w:rsidRPr="00AD1D17">
        <w:rPr>
          <w:rFonts w:ascii="Times New Roman" w:hAnsi="Times New Roman" w:cs="Times New Roman"/>
          <w:sz w:val="24"/>
          <w:szCs w:val="24"/>
          <w:lang w:val="en-GB"/>
        </w:rPr>
        <w:t xml:space="preserve"> of the product are the local citizens, while the sale from the Producer to the </w:t>
      </w:r>
      <w:r w:rsidR="002608D4">
        <w:rPr>
          <w:rFonts w:ascii="Times New Roman" w:hAnsi="Times New Roman" w:cs="Times New Roman"/>
          <w:sz w:val="24"/>
          <w:szCs w:val="24"/>
          <w:lang w:val="en-GB"/>
        </w:rPr>
        <w:t>wholesaler</w:t>
      </w:r>
      <w:r w:rsidRPr="00AD1D17">
        <w:rPr>
          <w:rFonts w:ascii="Times New Roman" w:hAnsi="Times New Roman" w:cs="Times New Roman"/>
          <w:sz w:val="24"/>
          <w:szCs w:val="24"/>
          <w:lang w:val="en-GB"/>
        </w:rPr>
        <w:t xml:space="preserve"> is still a new distribution channel in </w:t>
      </w:r>
      <w:r w:rsidR="002608D4">
        <w:rPr>
          <w:rFonts w:ascii="Times New Roman" w:hAnsi="Times New Roman" w:cs="Times New Roman"/>
          <w:sz w:val="24"/>
          <w:szCs w:val="24"/>
          <w:lang w:val="en-GB"/>
        </w:rPr>
        <w:t>olive VCH</w:t>
      </w:r>
      <w:r w:rsidRPr="00AD1D17">
        <w:rPr>
          <w:rFonts w:ascii="Times New Roman" w:hAnsi="Times New Roman" w:cs="Times New Roman"/>
          <w:sz w:val="24"/>
          <w:szCs w:val="24"/>
          <w:lang w:val="en-GB"/>
        </w:rPr>
        <w:t xml:space="preserve">, which has started, but at a slow pace. Current consumers of </w:t>
      </w:r>
      <w:r w:rsidR="002608D4">
        <w:rPr>
          <w:rFonts w:ascii="Times New Roman" w:hAnsi="Times New Roman" w:cs="Times New Roman"/>
          <w:sz w:val="24"/>
          <w:szCs w:val="24"/>
          <w:lang w:val="en-GB"/>
        </w:rPr>
        <w:t>the product are found privately/ personal connection</w:t>
      </w:r>
      <w:r w:rsidRPr="00AD1D17">
        <w:rPr>
          <w:rFonts w:ascii="Times New Roman" w:hAnsi="Times New Roman" w:cs="Times New Roman"/>
          <w:sz w:val="24"/>
          <w:szCs w:val="24"/>
          <w:lang w:val="en-GB"/>
        </w:rPr>
        <w:t xml:space="preserve"> of knowing each-other due to the lack of a real market. While traders are interested in lower purchase prices, which penalizes Producers who have to choose between - lowering the price or not selling their product - where both result in lower revenue for them</w:t>
      </w:r>
      <w:r w:rsidR="001B7B4B" w:rsidRPr="00AD1D17">
        <w:rPr>
          <w:rFonts w:ascii="Times New Roman" w:hAnsi="Times New Roman" w:cs="Times New Roman"/>
          <w:sz w:val="24"/>
          <w:szCs w:val="24"/>
          <w:lang w:val="en-GB"/>
        </w:rPr>
        <w:t xml:space="preserve">. </w:t>
      </w:r>
    </w:p>
    <w:p w:rsidR="001B7B4B" w:rsidRPr="00AD1D17" w:rsidRDefault="001B7B4B" w:rsidP="008C18BC">
      <w:pPr>
        <w:widowControl w:val="0"/>
        <w:autoSpaceDE w:val="0"/>
        <w:autoSpaceDN w:val="0"/>
        <w:spacing w:after="0" w:line="276" w:lineRule="auto"/>
        <w:rPr>
          <w:rFonts w:ascii="Times New Roman" w:eastAsia="Times New Roman" w:hAnsi="Times New Roman" w:cs="Times New Roman"/>
          <w:b/>
          <w:sz w:val="24"/>
          <w:szCs w:val="24"/>
          <w:lang w:val="en-GB"/>
        </w:rPr>
      </w:pPr>
    </w:p>
    <w:p w:rsidR="001B7B4B" w:rsidRPr="00AD1D17" w:rsidRDefault="00A54F3A" w:rsidP="008C18BC">
      <w:pPr>
        <w:widowControl w:val="0"/>
        <w:autoSpaceDE w:val="0"/>
        <w:autoSpaceDN w:val="0"/>
        <w:spacing w:after="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Finding the raw material for production and its availability is another factor that affects the growth potential of the product. According to the interviews with the </w:t>
      </w:r>
      <w:r w:rsidR="006D6AC2">
        <w:rPr>
          <w:rFonts w:ascii="Times New Roman" w:hAnsi="Times New Roman" w:cs="Times New Roman"/>
          <w:sz w:val="24"/>
          <w:szCs w:val="24"/>
          <w:lang w:val="en-GB"/>
        </w:rPr>
        <w:t>VCH actors</w:t>
      </w:r>
      <w:r w:rsidRPr="00AD1D17">
        <w:rPr>
          <w:rFonts w:ascii="Times New Roman" w:hAnsi="Times New Roman" w:cs="Times New Roman"/>
          <w:sz w:val="24"/>
          <w:szCs w:val="24"/>
          <w:lang w:val="en-GB"/>
        </w:rPr>
        <w:t xml:space="preserve">, it turns out that </w:t>
      </w:r>
      <w:r w:rsidRPr="006D6AC2">
        <w:rPr>
          <w:rFonts w:ascii="Times New Roman" w:hAnsi="Times New Roman" w:cs="Times New Roman"/>
          <w:b/>
          <w:sz w:val="24"/>
          <w:szCs w:val="24"/>
          <w:lang w:val="en-GB"/>
        </w:rPr>
        <w:t>there are enough raw materials</w:t>
      </w:r>
      <w:r w:rsidRPr="00AD1D17">
        <w:rPr>
          <w:rFonts w:ascii="Times New Roman" w:hAnsi="Times New Roman" w:cs="Times New Roman"/>
          <w:sz w:val="24"/>
          <w:szCs w:val="24"/>
          <w:lang w:val="en-GB"/>
        </w:rPr>
        <w:t xml:space="preserve"> for the production of olives, which they order according to t</w:t>
      </w:r>
      <w:r w:rsidR="003713AC" w:rsidRPr="00AD1D17">
        <w:rPr>
          <w:rFonts w:ascii="Times New Roman" w:hAnsi="Times New Roman" w:cs="Times New Roman"/>
          <w:sz w:val="24"/>
          <w:szCs w:val="24"/>
          <w:lang w:val="en-GB"/>
        </w:rPr>
        <w:t>he amount of production that they have</w:t>
      </w:r>
      <w:r w:rsidR="001B7B4B" w:rsidRPr="00AD1D17">
        <w:rPr>
          <w:rFonts w:ascii="Times New Roman" w:hAnsi="Times New Roman" w:cs="Times New Roman"/>
          <w:sz w:val="24"/>
          <w:szCs w:val="24"/>
          <w:lang w:val="en-GB"/>
        </w:rPr>
        <w:t xml:space="preserve">. </w:t>
      </w:r>
    </w:p>
    <w:p w:rsidR="001B7B4B" w:rsidRPr="00AD1D17" w:rsidRDefault="001B7B4B" w:rsidP="008C18BC">
      <w:pPr>
        <w:widowControl w:val="0"/>
        <w:autoSpaceDE w:val="0"/>
        <w:autoSpaceDN w:val="0"/>
        <w:spacing w:after="0" w:line="276" w:lineRule="auto"/>
        <w:rPr>
          <w:rFonts w:ascii="Times New Roman" w:hAnsi="Times New Roman" w:cs="Times New Roman"/>
          <w:sz w:val="24"/>
          <w:szCs w:val="24"/>
          <w:lang w:val="en-GB"/>
        </w:rPr>
      </w:pPr>
    </w:p>
    <w:p w:rsidR="001B7B4B" w:rsidRPr="00AD1D17" w:rsidRDefault="003713AC" w:rsidP="008C18BC">
      <w:pPr>
        <w:widowControl w:val="0"/>
        <w:autoSpaceDE w:val="0"/>
        <w:autoSpaceDN w:val="0"/>
        <w:spacing w:after="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Also, </w:t>
      </w:r>
      <w:r w:rsidRPr="006D6AC2">
        <w:rPr>
          <w:rFonts w:ascii="Times New Roman" w:hAnsi="Times New Roman" w:cs="Times New Roman"/>
          <w:b/>
          <w:sz w:val="24"/>
          <w:szCs w:val="24"/>
          <w:lang w:val="en-GB"/>
        </w:rPr>
        <w:t>the way of packaging</w:t>
      </w:r>
      <w:r w:rsidRPr="00AD1D17">
        <w:rPr>
          <w:rFonts w:ascii="Times New Roman" w:hAnsi="Times New Roman" w:cs="Times New Roman"/>
          <w:sz w:val="24"/>
          <w:szCs w:val="24"/>
          <w:lang w:val="en-GB"/>
        </w:rPr>
        <w:t xml:space="preserve"> is another opportunity to the product increase in this </w:t>
      </w:r>
      <w:r w:rsidR="006D6AC2">
        <w:rPr>
          <w:rFonts w:ascii="Times New Roman" w:hAnsi="Times New Roman" w:cs="Times New Roman"/>
          <w:sz w:val="24"/>
          <w:szCs w:val="24"/>
          <w:lang w:val="en-GB"/>
        </w:rPr>
        <w:t>VCH</w:t>
      </w:r>
      <w:r w:rsidRPr="00AD1D17">
        <w:rPr>
          <w:rFonts w:ascii="Times New Roman" w:hAnsi="Times New Roman" w:cs="Times New Roman"/>
          <w:sz w:val="24"/>
          <w:szCs w:val="24"/>
          <w:lang w:val="en-GB"/>
        </w:rPr>
        <w:t>. In most cases, disposable plastic packaging of olive oil is used. Meanwhile, buyers prefer packaging in glass, but on the other hand, do not want to pay extra on the cost of the product. The producers claim that they are ready at any moment to use the packaging in glass if the market demand would match the price they offer. So, Producers choose plastic packaging to reduce their costs and not change the market price. As for the primary product - olives, there is no special packaging for their sale. As a result it can be seen as potential in the future, the trade of olives in glass jars of different sizes</w:t>
      </w:r>
      <w:r w:rsidR="001B7B4B" w:rsidRPr="00AD1D17">
        <w:rPr>
          <w:rFonts w:ascii="Times New Roman" w:hAnsi="Times New Roman" w:cs="Times New Roman"/>
          <w:sz w:val="24"/>
          <w:szCs w:val="24"/>
          <w:lang w:val="en-GB"/>
        </w:rPr>
        <w:t>.</w:t>
      </w:r>
    </w:p>
    <w:p w:rsidR="001B7B4B" w:rsidRPr="00AD1D17" w:rsidRDefault="001B7B4B" w:rsidP="001B7B4B">
      <w:pPr>
        <w:widowControl w:val="0"/>
        <w:autoSpaceDE w:val="0"/>
        <w:autoSpaceDN w:val="0"/>
        <w:spacing w:after="0" w:line="276" w:lineRule="auto"/>
        <w:jc w:val="both"/>
        <w:rPr>
          <w:rFonts w:ascii="Times New Roman" w:hAnsi="Times New Roman" w:cs="Times New Roman"/>
          <w:sz w:val="24"/>
          <w:szCs w:val="24"/>
          <w:lang w:val="en-GB"/>
        </w:rPr>
      </w:pPr>
    </w:p>
    <w:p w:rsidR="001B7B4B" w:rsidRPr="00AD1D17" w:rsidRDefault="001B7B4B" w:rsidP="00D34600">
      <w:pPr>
        <w:pStyle w:val="Heading2"/>
        <w:spacing w:line="276" w:lineRule="auto"/>
        <w:rPr>
          <w:rFonts w:eastAsia="Times New Roman" w:cs="Times New Roman"/>
          <w:szCs w:val="24"/>
          <w:lang w:val="en-GB"/>
        </w:rPr>
      </w:pPr>
      <w:bookmarkStart w:id="35" w:name="_Toc68001963"/>
      <w:r w:rsidRPr="00AD1D17">
        <w:rPr>
          <w:rFonts w:eastAsia="Times New Roman" w:cs="Times New Roman"/>
          <w:szCs w:val="24"/>
          <w:lang w:val="en-GB"/>
        </w:rPr>
        <w:t>3.</w:t>
      </w:r>
      <w:r w:rsidR="000B603C" w:rsidRPr="00AD1D17">
        <w:rPr>
          <w:rFonts w:eastAsia="Times New Roman" w:cs="Times New Roman"/>
          <w:szCs w:val="24"/>
          <w:lang w:val="en-GB"/>
        </w:rPr>
        <w:t>3</w:t>
      </w:r>
      <w:r w:rsidRPr="00AD1D17">
        <w:rPr>
          <w:rFonts w:eastAsia="Times New Roman" w:cs="Times New Roman"/>
          <w:szCs w:val="24"/>
          <w:lang w:val="en-GB"/>
        </w:rPr>
        <w:t xml:space="preserve"> </w:t>
      </w:r>
      <w:r w:rsidR="00300DE2" w:rsidRPr="00AD1D17">
        <w:rPr>
          <w:rFonts w:cs="Times New Roman"/>
          <w:szCs w:val="24"/>
          <w:lang w:val="en-GB"/>
        </w:rPr>
        <w:t>Poverty alleviation potential</w:t>
      </w:r>
      <w:bookmarkEnd w:id="35"/>
    </w:p>
    <w:p w:rsidR="00300DE2" w:rsidRPr="00AD1D17" w:rsidRDefault="00300DE2" w:rsidP="002F3149">
      <w:pPr>
        <w:widowControl w:val="0"/>
        <w:autoSpaceDE w:val="0"/>
        <w:autoSpaceDN w:val="0"/>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Given that the cultivation of olives in the Kurbin Area is carried out mainly </w:t>
      </w:r>
      <w:r w:rsidRPr="00AD1D17">
        <w:rPr>
          <w:rFonts w:ascii="Times New Roman" w:hAnsi="Times New Roman" w:cs="Times New Roman"/>
          <w:b/>
          <w:sz w:val="24"/>
          <w:szCs w:val="24"/>
          <w:lang w:val="en-GB"/>
        </w:rPr>
        <w:t>by poor farming families</w:t>
      </w:r>
      <w:r w:rsidRPr="00AD1D17">
        <w:rPr>
          <w:rFonts w:ascii="Times New Roman" w:hAnsi="Times New Roman" w:cs="Times New Roman"/>
          <w:sz w:val="24"/>
          <w:szCs w:val="24"/>
          <w:lang w:val="en-GB"/>
        </w:rPr>
        <w:t xml:space="preserve">, </w:t>
      </w:r>
      <w:r w:rsidRPr="002F3149">
        <w:rPr>
          <w:rFonts w:ascii="Times New Roman" w:hAnsi="Times New Roman" w:cs="Times New Roman"/>
          <w:b/>
          <w:sz w:val="24"/>
          <w:szCs w:val="24"/>
          <w:lang w:val="en-GB"/>
        </w:rPr>
        <w:t>their main obstacle to enter the market</w:t>
      </w:r>
      <w:r w:rsidRPr="00AD1D17">
        <w:rPr>
          <w:rFonts w:ascii="Times New Roman" w:hAnsi="Times New Roman" w:cs="Times New Roman"/>
          <w:sz w:val="24"/>
          <w:szCs w:val="24"/>
          <w:lang w:val="en-GB"/>
        </w:rPr>
        <w:t xml:space="preserve"> starts from their financial inability to perform the full service needed by the product. This financial impossibility leads to further and other obstacles such as the difficulty in purchasing organic and chemical fertilizers, in product certification, labeling, etc</w:t>
      </w:r>
      <w:r w:rsidR="001B7B4B" w:rsidRPr="00AD1D17">
        <w:rPr>
          <w:rFonts w:ascii="Times New Roman" w:hAnsi="Times New Roman" w:cs="Times New Roman"/>
          <w:sz w:val="24"/>
          <w:szCs w:val="24"/>
          <w:lang w:val="en-GB"/>
        </w:rPr>
        <w:t xml:space="preserve">. </w:t>
      </w:r>
    </w:p>
    <w:p w:rsidR="001B7B4B" w:rsidRPr="00AD1D17" w:rsidRDefault="00300DE2" w:rsidP="002F3149">
      <w:pPr>
        <w:widowControl w:val="0"/>
        <w:autoSpaceDE w:val="0"/>
        <w:autoSpaceDN w:val="0"/>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workforce during the year is another hurdle for </w:t>
      </w:r>
      <w:r w:rsidR="0026039A">
        <w:rPr>
          <w:rFonts w:ascii="Times New Roman" w:hAnsi="Times New Roman" w:cs="Times New Roman"/>
          <w:sz w:val="24"/>
          <w:szCs w:val="24"/>
          <w:lang w:val="en-GB"/>
        </w:rPr>
        <w:t xml:space="preserve">households, because they work with </w:t>
      </w:r>
      <w:r w:rsidRPr="00AD1D17">
        <w:rPr>
          <w:rFonts w:ascii="Times New Roman" w:hAnsi="Times New Roman" w:cs="Times New Roman"/>
          <w:sz w:val="24"/>
          <w:szCs w:val="24"/>
          <w:lang w:val="en-GB"/>
        </w:rPr>
        <w:t xml:space="preserve">unpaid </w:t>
      </w:r>
      <w:r w:rsidRPr="00AD1D17">
        <w:rPr>
          <w:rFonts w:ascii="Times New Roman" w:hAnsi="Times New Roman" w:cs="Times New Roman"/>
          <w:sz w:val="24"/>
          <w:szCs w:val="24"/>
          <w:lang w:val="en-GB"/>
        </w:rPr>
        <w:lastRenderedPageBreak/>
        <w:t xml:space="preserve">family members and the cost of getting an extra worker (e.g. during a season with increased production) is high for them. A major obstacle for farming families is the lack of </w:t>
      </w:r>
      <w:r w:rsidRPr="00AD1D17">
        <w:rPr>
          <w:rFonts w:ascii="Times New Roman" w:hAnsi="Times New Roman" w:cs="Times New Roman"/>
          <w:b/>
          <w:sz w:val="24"/>
          <w:szCs w:val="24"/>
          <w:lang w:val="en-GB"/>
        </w:rPr>
        <w:t>a proper collection point in the area</w:t>
      </w:r>
      <w:r w:rsidRPr="00AD1D17">
        <w:rPr>
          <w:rFonts w:ascii="Times New Roman" w:hAnsi="Times New Roman" w:cs="Times New Roman"/>
          <w:sz w:val="24"/>
          <w:szCs w:val="24"/>
          <w:lang w:val="en-GB"/>
        </w:rPr>
        <w:t>, in order to collect olives from all farming families to increase the efficiency of product distribution through value chain actors</w:t>
      </w:r>
      <w:r w:rsidR="001B7B4B" w:rsidRPr="00AD1D17">
        <w:rPr>
          <w:rFonts w:ascii="Times New Roman" w:hAnsi="Times New Roman" w:cs="Times New Roman"/>
          <w:sz w:val="24"/>
          <w:szCs w:val="24"/>
          <w:lang w:val="en-GB"/>
        </w:rPr>
        <w:t>.</w:t>
      </w:r>
    </w:p>
    <w:p w:rsidR="001B7B4B" w:rsidRPr="00AD1D17" w:rsidRDefault="00D2156B" w:rsidP="002F3149">
      <w:pPr>
        <w:widowControl w:val="0"/>
        <w:autoSpaceDE w:val="0"/>
        <w:autoSpaceDN w:val="0"/>
        <w:spacing w:line="276" w:lineRule="auto"/>
        <w:jc w:val="both"/>
        <w:rPr>
          <w:rFonts w:ascii="Times New Roman" w:hAnsi="Times New Roman" w:cs="Times New Roman"/>
          <w:sz w:val="24"/>
          <w:szCs w:val="24"/>
          <w:lang w:val="en-GB"/>
        </w:rPr>
      </w:pPr>
      <w:bookmarkStart w:id="36" w:name="_Hlk66270095"/>
      <w:r w:rsidRPr="00AD1D17">
        <w:rPr>
          <w:rFonts w:ascii="Times New Roman" w:hAnsi="Times New Roman" w:cs="Times New Roman"/>
          <w:sz w:val="24"/>
          <w:szCs w:val="24"/>
          <w:lang w:val="en-GB"/>
        </w:rPr>
        <w:t xml:space="preserve">The actors in this </w:t>
      </w:r>
      <w:r w:rsidR="0026039A">
        <w:rPr>
          <w:rFonts w:ascii="Times New Roman" w:hAnsi="Times New Roman" w:cs="Times New Roman"/>
          <w:sz w:val="24"/>
          <w:szCs w:val="24"/>
          <w:lang w:val="en-GB"/>
        </w:rPr>
        <w:t>VCH</w:t>
      </w:r>
      <w:r w:rsidRPr="00AD1D17">
        <w:rPr>
          <w:rFonts w:ascii="Times New Roman" w:hAnsi="Times New Roman" w:cs="Times New Roman"/>
          <w:sz w:val="24"/>
          <w:szCs w:val="24"/>
          <w:lang w:val="en-GB"/>
        </w:rPr>
        <w:t xml:space="preserve"> were asked about the </w:t>
      </w:r>
      <w:r w:rsidRPr="0026039A">
        <w:rPr>
          <w:rFonts w:ascii="Times New Roman" w:hAnsi="Times New Roman" w:cs="Times New Roman"/>
          <w:b/>
          <w:sz w:val="24"/>
          <w:szCs w:val="24"/>
          <w:lang w:val="en-GB"/>
        </w:rPr>
        <w:t>generation of additional employment</w:t>
      </w:r>
      <w:r w:rsidRPr="00AD1D17">
        <w:rPr>
          <w:rFonts w:ascii="Times New Roman" w:hAnsi="Times New Roman" w:cs="Times New Roman"/>
          <w:sz w:val="24"/>
          <w:szCs w:val="24"/>
          <w:lang w:val="en-GB"/>
        </w:rPr>
        <w:t xml:space="preserve"> if this product will be developed in the future. They answered unanimously 'yes' in their interviews. Respondents said that there is a workforce ready to be employed in the cultivation of olive product and since this value chain does not have a special collection point or specific olive processing plant then it would have high potential in generating employment and poverty alleviation as a result</w:t>
      </w:r>
      <w:r w:rsidR="001B7B4B" w:rsidRPr="00AD1D17">
        <w:rPr>
          <w:rFonts w:ascii="Times New Roman" w:hAnsi="Times New Roman" w:cs="Times New Roman"/>
          <w:sz w:val="24"/>
          <w:szCs w:val="24"/>
          <w:lang w:val="en-GB"/>
        </w:rPr>
        <w:t>.</w:t>
      </w:r>
      <w:bookmarkEnd w:id="36"/>
    </w:p>
    <w:p w:rsidR="001B7B4B" w:rsidRPr="00AD1D17" w:rsidRDefault="00D2156B" w:rsidP="002F3149">
      <w:pPr>
        <w:widowControl w:val="0"/>
        <w:autoSpaceDE w:val="0"/>
        <w:autoSpaceDN w:val="0"/>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An important aspect of the potential for poverty </w:t>
      </w:r>
      <w:r w:rsidR="00F56147" w:rsidRPr="00AD1D17">
        <w:rPr>
          <w:rFonts w:ascii="Times New Roman" w:hAnsi="Times New Roman" w:cs="Times New Roman"/>
          <w:sz w:val="24"/>
          <w:szCs w:val="24"/>
          <w:lang w:val="en-GB"/>
        </w:rPr>
        <w:t>alleviation</w:t>
      </w:r>
      <w:r w:rsidRPr="00AD1D17">
        <w:rPr>
          <w:rFonts w:ascii="Times New Roman" w:hAnsi="Times New Roman" w:cs="Times New Roman"/>
          <w:sz w:val="24"/>
          <w:szCs w:val="24"/>
          <w:lang w:val="en-GB"/>
        </w:rPr>
        <w:t xml:space="preserve"> is the </w:t>
      </w:r>
      <w:r w:rsidRPr="00AD1D17">
        <w:rPr>
          <w:rFonts w:ascii="Times New Roman" w:hAnsi="Times New Roman" w:cs="Times New Roman"/>
          <w:b/>
          <w:sz w:val="24"/>
          <w:szCs w:val="24"/>
          <w:lang w:val="en-GB"/>
        </w:rPr>
        <w:t>inclusion of women in this value chain</w:t>
      </w:r>
      <w:r w:rsidRPr="00AD1D17">
        <w:rPr>
          <w:rFonts w:ascii="Times New Roman" w:hAnsi="Times New Roman" w:cs="Times New Roman"/>
          <w:sz w:val="24"/>
          <w:szCs w:val="24"/>
          <w:lang w:val="en-GB"/>
        </w:rPr>
        <w:t xml:space="preserve"> to minimize discrimination and to be heard. As a result, the interviewed actors responded that women have a high potential for inclusion because olive production is part of the household (family) economy, which includes women, who offer their contribution throughout the production cycle of the product from planting to final sale</w:t>
      </w:r>
      <w:r w:rsidR="001B7B4B" w:rsidRPr="00AD1D17">
        <w:rPr>
          <w:rFonts w:ascii="Times New Roman" w:hAnsi="Times New Roman" w:cs="Times New Roman"/>
          <w:sz w:val="24"/>
          <w:szCs w:val="24"/>
          <w:lang w:val="en-GB"/>
        </w:rPr>
        <w:t>.</w:t>
      </w:r>
    </w:p>
    <w:p w:rsidR="001B7B4B" w:rsidRPr="00AD1D17" w:rsidRDefault="00D2156B" w:rsidP="002F3149">
      <w:pPr>
        <w:widowControl w:val="0"/>
        <w:autoSpaceDE w:val="0"/>
        <w:autoSpaceDN w:val="0"/>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Regarding the </w:t>
      </w:r>
      <w:r w:rsidRPr="00F56147">
        <w:rPr>
          <w:rFonts w:ascii="Times New Roman" w:hAnsi="Times New Roman" w:cs="Times New Roman"/>
          <w:b/>
          <w:sz w:val="24"/>
          <w:szCs w:val="24"/>
          <w:lang w:val="en-GB"/>
        </w:rPr>
        <w:t>qualification and skills of workers</w:t>
      </w:r>
      <w:r w:rsidR="00F56147">
        <w:rPr>
          <w:rFonts w:ascii="Times New Roman" w:hAnsi="Times New Roman" w:cs="Times New Roman"/>
          <w:sz w:val="24"/>
          <w:szCs w:val="24"/>
          <w:lang w:val="en-GB"/>
        </w:rPr>
        <w:t xml:space="preserve"> in this product </w:t>
      </w:r>
      <w:r w:rsidRPr="00AD1D17">
        <w:rPr>
          <w:rFonts w:ascii="Times New Roman" w:hAnsi="Times New Roman" w:cs="Times New Roman"/>
          <w:sz w:val="24"/>
          <w:szCs w:val="24"/>
          <w:lang w:val="en-GB"/>
        </w:rPr>
        <w:t>V</w:t>
      </w:r>
      <w:r w:rsidR="00F56147">
        <w:rPr>
          <w:rFonts w:ascii="Times New Roman" w:hAnsi="Times New Roman" w:cs="Times New Roman"/>
          <w:sz w:val="24"/>
          <w:szCs w:val="24"/>
          <w:lang w:val="en-GB"/>
        </w:rPr>
        <w:t>CH</w:t>
      </w:r>
      <w:r w:rsidRPr="00AD1D17">
        <w:rPr>
          <w:rFonts w:ascii="Times New Roman" w:hAnsi="Times New Roman" w:cs="Times New Roman"/>
          <w:sz w:val="24"/>
          <w:szCs w:val="24"/>
          <w:lang w:val="en-GB"/>
        </w:rPr>
        <w:t>, there is a large deficiency because skillful workers in agriculture tend to emigrate outside Albania or in urban areas, as seasonal workers for a higher wage than in the district of Kurbin. Their qualification comes only from previous work experience. In conclusion, training is needed for them for the olive product</w:t>
      </w:r>
      <w:r w:rsidR="001B7B4B" w:rsidRPr="00AD1D17">
        <w:rPr>
          <w:rFonts w:ascii="Times New Roman" w:hAnsi="Times New Roman" w:cs="Times New Roman"/>
          <w:sz w:val="24"/>
          <w:szCs w:val="24"/>
          <w:lang w:val="en-GB"/>
        </w:rPr>
        <w:t>.</w:t>
      </w:r>
      <w:bookmarkStart w:id="37" w:name="_Toc65172190"/>
      <w:bookmarkStart w:id="38" w:name="_Toc65222504"/>
    </w:p>
    <w:p w:rsidR="00D34600" w:rsidRPr="00AD1D17" w:rsidRDefault="00D34600" w:rsidP="001B7B4B">
      <w:pPr>
        <w:pStyle w:val="Heading2"/>
        <w:spacing w:line="276" w:lineRule="auto"/>
        <w:rPr>
          <w:rFonts w:eastAsia="Times New Roman" w:cs="Times New Roman"/>
          <w:szCs w:val="24"/>
          <w:lang w:val="en-GB"/>
        </w:rPr>
      </w:pPr>
    </w:p>
    <w:p w:rsidR="001B7B4B" w:rsidRPr="00AD1D17" w:rsidRDefault="001B7B4B" w:rsidP="007D5CDC">
      <w:pPr>
        <w:pStyle w:val="Heading2"/>
        <w:spacing w:after="240" w:line="276" w:lineRule="auto"/>
        <w:rPr>
          <w:rFonts w:eastAsia="Times New Roman" w:cs="Times New Roman"/>
          <w:szCs w:val="24"/>
          <w:lang w:val="en-GB"/>
        </w:rPr>
      </w:pPr>
      <w:bookmarkStart w:id="39" w:name="_Toc68001964"/>
      <w:r w:rsidRPr="00AD1D17">
        <w:rPr>
          <w:rFonts w:eastAsia="Times New Roman" w:cs="Times New Roman"/>
          <w:szCs w:val="24"/>
          <w:lang w:val="en-GB"/>
        </w:rPr>
        <w:t>3.</w:t>
      </w:r>
      <w:r w:rsidR="000B603C" w:rsidRPr="00AD1D17">
        <w:rPr>
          <w:rFonts w:eastAsia="Times New Roman" w:cs="Times New Roman"/>
          <w:szCs w:val="24"/>
          <w:lang w:val="en-GB"/>
        </w:rPr>
        <w:t>4</w:t>
      </w:r>
      <w:r w:rsidRPr="00AD1D17">
        <w:rPr>
          <w:rFonts w:eastAsia="Times New Roman" w:cs="Times New Roman"/>
          <w:szCs w:val="24"/>
          <w:lang w:val="en-GB"/>
        </w:rPr>
        <w:t xml:space="preserve"> </w:t>
      </w:r>
      <w:bookmarkEnd w:id="37"/>
      <w:bookmarkEnd w:id="38"/>
      <w:r w:rsidR="00064123" w:rsidRPr="00AD1D17">
        <w:rPr>
          <w:rFonts w:eastAsia="Times New Roman" w:cs="Times New Roman"/>
          <w:szCs w:val="24"/>
          <w:lang w:val="en-GB"/>
        </w:rPr>
        <w:t xml:space="preserve">Market </w:t>
      </w:r>
      <w:r w:rsidR="00151E93" w:rsidRPr="00AD1D17">
        <w:rPr>
          <w:rFonts w:eastAsia="Times New Roman" w:cs="Times New Roman"/>
          <w:szCs w:val="24"/>
          <w:lang w:val="en-GB"/>
        </w:rPr>
        <w:t>Assessment</w:t>
      </w:r>
      <w:bookmarkEnd w:id="39"/>
    </w:p>
    <w:p w:rsidR="001B7B4B" w:rsidRPr="00AD1D17" w:rsidRDefault="00064123" w:rsidP="007D5CDC">
      <w:pPr>
        <w:widowControl w:val="0"/>
        <w:autoSpaceDE w:val="0"/>
        <w:autoSpaceDN w:val="0"/>
        <w:spacing w:line="276" w:lineRule="auto"/>
        <w:jc w:val="both"/>
        <w:rPr>
          <w:rFonts w:ascii="Times New Roman" w:hAnsi="Times New Roman" w:cs="Times New Roman"/>
          <w:sz w:val="24"/>
          <w:szCs w:val="24"/>
          <w:lang w:val="en-GB"/>
        </w:rPr>
      </w:pPr>
      <w:r w:rsidRPr="007D5CDC">
        <w:rPr>
          <w:rFonts w:ascii="Times New Roman" w:hAnsi="Times New Roman" w:cs="Times New Roman"/>
          <w:b/>
          <w:sz w:val="24"/>
          <w:szCs w:val="24"/>
          <w:lang w:val="en-GB"/>
        </w:rPr>
        <w:t>The most important markets</w:t>
      </w:r>
      <w:r w:rsidRPr="00AD1D17">
        <w:rPr>
          <w:rFonts w:ascii="Times New Roman" w:hAnsi="Times New Roman" w:cs="Times New Roman"/>
          <w:sz w:val="24"/>
          <w:szCs w:val="24"/>
          <w:lang w:val="en-GB"/>
        </w:rPr>
        <w:t xml:space="preserve"> in the Kurbin Area are: Milot Bazaar, Laç Market and Mamurras Market. Manufacturers say that only about 40% of the product currently produced can easily find a market. But other actors say that there is a mismatch of supply and demand in different areas (in some areas there is more supply than demand and in other areas there is more demand than supply). </w:t>
      </w:r>
      <w:r w:rsidRPr="007D5CDC">
        <w:rPr>
          <w:rFonts w:ascii="Times New Roman" w:hAnsi="Times New Roman" w:cs="Times New Roman"/>
          <w:b/>
          <w:sz w:val="24"/>
          <w:szCs w:val="24"/>
          <w:lang w:val="en-GB"/>
        </w:rPr>
        <w:t>Demand for olive / olive oil is seasonal</w:t>
      </w:r>
      <w:r w:rsidRPr="00AD1D17">
        <w:rPr>
          <w:rFonts w:ascii="Times New Roman" w:hAnsi="Times New Roman" w:cs="Times New Roman"/>
          <w:sz w:val="24"/>
          <w:szCs w:val="24"/>
          <w:lang w:val="en-GB"/>
        </w:rPr>
        <w:t xml:space="preserve"> and the greatest demand for the product is in October according to the findings from interviews with value chain actors.</w:t>
      </w:r>
    </w:p>
    <w:p w:rsidR="001B7B4B" w:rsidRPr="00AD1D17" w:rsidRDefault="00064123" w:rsidP="007D5CDC">
      <w:pPr>
        <w:widowControl w:val="0"/>
        <w:autoSpaceDE w:val="0"/>
        <w:autoSpaceDN w:val="0"/>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actors interviewed in the Olive </w:t>
      </w:r>
      <w:r w:rsidR="007D5CDC">
        <w:rPr>
          <w:rFonts w:ascii="Times New Roman" w:hAnsi="Times New Roman" w:cs="Times New Roman"/>
          <w:sz w:val="24"/>
          <w:szCs w:val="24"/>
          <w:lang w:val="en-GB"/>
        </w:rPr>
        <w:t>VCH</w:t>
      </w:r>
      <w:r w:rsidRPr="00AD1D17">
        <w:rPr>
          <w:rFonts w:ascii="Times New Roman" w:hAnsi="Times New Roman" w:cs="Times New Roman"/>
          <w:sz w:val="24"/>
          <w:szCs w:val="24"/>
          <w:lang w:val="en-GB"/>
        </w:rPr>
        <w:t xml:space="preserve"> also answered about the way of setting the price of their product. The basic basis for pricing is cost according to them, further including selling expenses and a necessary profit margin. However, the calculation of the profit margin depends a lot on the market price of the product in order not to fall prey to competition. As a result, the price of the product is set according to the market</w:t>
      </w:r>
      <w:r w:rsidR="001B7B4B" w:rsidRPr="00AD1D17">
        <w:rPr>
          <w:rFonts w:ascii="Times New Roman" w:hAnsi="Times New Roman" w:cs="Times New Roman"/>
          <w:sz w:val="24"/>
          <w:szCs w:val="24"/>
          <w:lang w:val="en-GB"/>
        </w:rPr>
        <w:t>.</w:t>
      </w:r>
    </w:p>
    <w:p w:rsidR="001B7B4B" w:rsidRPr="00AD1D17" w:rsidRDefault="00064123" w:rsidP="007D5CDC">
      <w:pPr>
        <w:widowControl w:val="0"/>
        <w:autoSpaceDE w:val="0"/>
        <w:autoSpaceDN w:val="0"/>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All farming families interviewed stated that they do not have a certificate of quality on the product but that they would like to have it, if they had cost coverage for the application procedure, approval, etc. In conclusion, they see the necessary documentation on the quality </w:t>
      </w:r>
      <w:r w:rsidRPr="00AD1D17">
        <w:rPr>
          <w:rFonts w:ascii="Times New Roman" w:hAnsi="Times New Roman" w:cs="Times New Roman"/>
          <w:sz w:val="24"/>
          <w:szCs w:val="24"/>
          <w:lang w:val="en-GB"/>
        </w:rPr>
        <w:lastRenderedPageBreak/>
        <w:t>standard as a very important tool to compete in the market, but for this tool to be applied to all, so that the clientele is oriented towards quality and not price</w:t>
      </w:r>
      <w:r w:rsidR="001B7B4B" w:rsidRPr="00AD1D17">
        <w:rPr>
          <w:rFonts w:ascii="Times New Roman" w:hAnsi="Times New Roman" w:cs="Times New Roman"/>
          <w:sz w:val="24"/>
          <w:szCs w:val="24"/>
          <w:lang w:val="en-GB"/>
        </w:rPr>
        <w:t>.</w:t>
      </w:r>
    </w:p>
    <w:p w:rsidR="001B7B4B" w:rsidRPr="00AD1D17" w:rsidRDefault="00765B8A" w:rsidP="001B7B4B">
      <w:pPr>
        <w:pStyle w:val="Caption"/>
        <w:spacing w:after="0"/>
        <w:rPr>
          <w:rFonts w:ascii="Times New Roman" w:hAnsi="Times New Roman" w:cs="Times New Roman"/>
          <w:i w:val="0"/>
          <w:iCs w:val="0"/>
          <w:color w:val="70AD47" w:themeColor="accent6"/>
          <w:sz w:val="22"/>
          <w:szCs w:val="22"/>
          <w:lang w:val="en-GB"/>
        </w:rPr>
      </w:pPr>
      <w:bookmarkStart w:id="40" w:name="_Toc68002130"/>
      <w:r w:rsidRPr="00AD1D17">
        <w:rPr>
          <w:rFonts w:ascii="Times New Roman" w:hAnsi="Times New Roman" w:cs="Times New Roman"/>
          <w:i w:val="0"/>
          <w:iCs w:val="0"/>
          <w:color w:val="70AD47" w:themeColor="accent6"/>
          <w:sz w:val="22"/>
          <w:szCs w:val="22"/>
          <w:lang w:val="en-GB"/>
        </w:rPr>
        <w:t>Table</w:t>
      </w:r>
      <w:r w:rsidR="001B7B4B"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001B7B4B" w:rsidRPr="00AD1D17">
        <w:rPr>
          <w:rFonts w:ascii="Times New Roman" w:hAnsi="Times New Roman" w:cs="Times New Roman"/>
          <w:i w:val="0"/>
          <w:iCs w:val="0"/>
          <w:color w:val="70AD47" w:themeColor="accent6"/>
          <w:sz w:val="22"/>
          <w:szCs w:val="22"/>
          <w:lang w:val="en-GB"/>
        </w:rPr>
        <w:instrText xml:space="preserve"> SEQ Tabela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9A438A" w:rsidRPr="00AD1D17">
        <w:rPr>
          <w:rFonts w:ascii="Times New Roman" w:hAnsi="Times New Roman" w:cs="Times New Roman"/>
          <w:i w:val="0"/>
          <w:iCs w:val="0"/>
          <w:color w:val="70AD47" w:themeColor="accent6"/>
          <w:sz w:val="22"/>
          <w:szCs w:val="22"/>
          <w:lang w:val="en-GB"/>
        </w:rPr>
        <w:t>6</w:t>
      </w:r>
      <w:r w:rsidR="0046003B" w:rsidRPr="00AD1D17">
        <w:rPr>
          <w:rFonts w:ascii="Times New Roman" w:hAnsi="Times New Roman" w:cs="Times New Roman"/>
          <w:i w:val="0"/>
          <w:iCs w:val="0"/>
          <w:color w:val="70AD47" w:themeColor="accent6"/>
          <w:sz w:val="22"/>
          <w:szCs w:val="22"/>
          <w:lang w:val="en-GB"/>
        </w:rPr>
        <w:fldChar w:fldCharType="end"/>
      </w:r>
      <w:r w:rsidR="001B7B4B" w:rsidRPr="00AD1D17">
        <w:rPr>
          <w:rFonts w:ascii="Times New Roman" w:hAnsi="Times New Roman" w:cs="Times New Roman"/>
          <w:i w:val="0"/>
          <w:iCs w:val="0"/>
          <w:color w:val="70AD47" w:themeColor="accent6"/>
          <w:sz w:val="22"/>
          <w:szCs w:val="22"/>
          <w:lang w:val="en-GB"/>
        </w:rPr>
        <w:t xml:space="preserve">: </w:t>
      </w:r>
      <w:r w:rsidR="00514B1E">
        <w:rPr>
          <w:rFonts w:ascii="Times New Roman" w:hAnsi="Times New Roman" w:cs="Times New Roman"/>
          <w:i w:val="0"/>
          <w:iCs w:val="0"/>
          <w:color w:val="70AD47" w:themeColor="accent6"/>
          <w:sz w:val="22"/>
          <w:szCs w:val="22"/>
          <w:lang w:val="en-GB"/>
        </w:rPr>
        <w:t>Data on p</w:t>
      </w:r>
      <w:r w:rsidR="00064123" w:rsidRPr="00AD1D17">
        <w:rPr>
          <w:rFonts w:ascii="Times New Roman" w:hAnsi="Times New Roman" w:cs="Times New Roman"/>
          <w:i w:val="0"/>
          <w:iCs w:val="0"/>
          <w:color w:val="70AD47" w:themeColor="accent6"/>
          <w:sz w:val="22"/>
          <w:szCs w:val="22"/>
          <w:lang w:val="en-GB"/>
        </w:rPr>
        <w:t xml:space="preserve">roduct price </w:t>
      </w:r>
      <w:r w:rsidR="00514B1E">
        <w:rPr>
          <w:rFonts w:ascii="Times New Roman" w:hAnsi="Times New Roman" w:cs="Times New Roman"/>
          <w:i w:val="0"/>
          <w:iCs w:val="0"/>
          <w:color w:val="70AD47" w:themeColor="accent6"/>
          <w:sz w:val="22"/>
          <w:szCs w:val="22"/>
          <w:lang w:val="en-GB"/>
        </w:rPr>
        <w:t>in</w:t>
      </w:r>
      <w:r w:rsidR="00064123" w:rsidRPr="00AD1D17">
        <w:rPr>
          <w:rFonts w:ascii="Times New Roman" w:hAnsi="Times New Roman" w:cs="Times New Roman"/>
          <w:i w:val="0"/>
          <w:iCs w:val="0"/>
          <w:color w:val="70AD47" w:themeColor="accent6"/>
          <w:sz w:val="22"/>
          <w:szCs w:val="22"/>
          <w:lang w:val="en-GB"/>
        </w:rPr>
        <w:t xml:space="preserve"> Kurbin Area</w:t>
      </w:r>
      <w:bookmarkEnd w:id="40"/>
    </w:p>
    <w:tbl>
      <w:tblPr>
        <w:tblStyle w:val="GridTable4-Accent61"/>
        <w:tblW w:w="0" w:type="auto"/>
        <w:tblLook w:val="04A0"/>
      </w:tblPr>
      <w:tblGrid>
        <w:gridCol w:w="632"/>
        <w:gridCol w:w="3088"/>
        <w:gridCol w:w="1881"/>
        <w:gridCol w:w="1881"/>
        <w:gridCol w:w="1868"/>
      </w:tblGrid>
      <w:tr w:rsidR="001B7B4B" w:rsidRPr="00AD1D17" w:rsidTr="001B7B4B">
        <w:trPr>
          <w:cnfStyle w:val="100000000000"/>
          <w:trHeight w:val="288"/>
        </w:trPr>
        <w:tc>
          <w:tcPr>
            <w:cnfStyle w:val="001000000000"/>
            <w:tcW w:w="632" w:type="dxa"/>
          </w:tcPr>
          <w:p w:rsidR="001B7B4B" w:rsidRPr="00AD1D17" w:rsidRDefault="001B7B4B" w:rsidP="00E56E1F">
            <w:pPr>
              <w:rPr>
                <w:rFonts w:ascii="Times New Roman" w:hAnsi="Times New Roman" w:cs="Times New Roman"/>
                <w:b w:val="0"/>
                <w:sz w:val="20"/>
                <w:lang w:val="en-GB"/>
              </w:rPr>
            </w:pPr>
          </w:p>
        </w:tc>
        <w:tc>
          <w:tcPr>
            <w:tcW w:w="3088" w:type="dxa"/>
          </w:tcPr>
          <w:p w:rsidR="001B7B4B" w:rsidRPr="00AD1D17" w:rsidRDefault="001B7B4B" w:rsidP="00E56E1F">
            <w:pPr>
              <w:cnfStyle w:val="100000000000"/>
              <w:rPr>
                <w:rFonts w:ascii="Times New Roman" w:hAnsi="Times New Roman" w:cs="Times New Roman"/>
                <w:b w:val="0"/>
                <w:sz w:val="20"/>
                <w:lang w:val="en-GB"/>
              </w:rPr>
            </w:pPr>
          </w:p>
        </w:tc>
        <w:tc>
          <w:tcPr>
            <w:tcW w:w="5630" w:type="dxa"/>
            <w:gridSpan w:val="3"/>
          </w:tcPr>
          <w:p w:rsidR="001B7B4B" w:rsidRPr="00AD1D17" w:rsidRDefault="003D4570" w:rsidP="00E56E1F">
            <w:pPr>
              <w:jc w:val="center"/>
              <w:cnfStyle w:val="100000000000"/>
              <w:rPr>
                <w:rFonts w:ascii="Times New Roman" w:hAnsi="Times New Roman" w:cs="Times New Roman"/>
                <w:b w:val="0"/>
                <w:sz w:val="20"/>
                <w:lang w:val="en-GB"/>
              </w:rPr>
            </w:pPr>
            <w:r w:rsidRPr="00AD1D17">
              <w:rPr>
                <w:rFonts w:ascii="Times New Roman" w:hAnsi="Times New Roman" w:cs="Times New Roman"/>
                <w:sz w:val="20"/>
                <w:lang w:val="en-GB"/>
              </w:rPr>
              <w:t xml:space="preserve">Selling price </w:t>
            </w:r>
            <w:r w:rsidR="0098517C">
              <w:rPr>
                <w:rFonts w:ascii="Times New Roman" w:hAnsi="Times New Roman" w:cs="Times New Roman"/>
                <w:sz w:val="20"/>
                <w:lang w:val="en-GB"/>
              </w:rPr>
              <w:t>for the producer</w:t>
            </w:r>
          </w:p>
          <w:p w:rsidR="001B7B4B" w:rsidRPr="00AD1D17" w:rsidRDefault="003D4570" w:rsidP="00E56E1F">
            <w:pPr>
              <w:jc w:val="center"/>
              <w:cnfStyle w:val="100000000000"/>
              <w:rPr>
                <w:rFonts w:ascii="Times New Roman" w:hAnsi="Times New Roman" w:cs="Times New Roman"/>
                <w:b w:val="0"/>
                <w:sz w:val="20"/>
                <w:lang w:val="en-GB"/>
              </w:rPr>
            </w:pPr>
            <w:r w:rsidRPr="00AD1D17">
              <w:rPr>
                <w:rFonts w:ascii="Times New Roman" w:hAnsi="Times New Roman" w:cs="Times New Roman"/>
                <w:sz w:val="20"/>
                <w:lang w:val="en-GB"/>
              </w:rPr>
              <w:t>(Varian</w:t>
            </w:r>
            <w:r w:rsidR="001B7B4B" w:rsidRPr="00AD1D17">
              <w:rPr>
                <w:rFonts w:ascii="Times New Roman" w:hAnsi="Times New Roman" w:cs="Times New Roman"/>
                <w:sz w:val="20"/>
                <w:lang w:val="en-GB"/>
              </w:rPr>
              <w:t>t</w:t>
            </w:r>
            <w:r w:rsidRPr="00AD1D17">
              <w:rPr>
                <w:rFonts w:ascii="Times New Roman" w:hAnsi="Times New Roman" w:cs="Times New Roman"/>
                <w:sz w:val="20"/>
                <w:lang w:val="en-GB"/>
              </w:rPr>
              <w:t>s</w:t>
            </w:r>
            <w:r w:rsidR="001B7B4B" w:rsidRPr="00AD1D17">
              <w:rPr>
                <w:rFonts w:ascii="Times New Roman" w:hAnsi="Times New Roman" w:cs="Times New Roman"/>
                <w:sz w:val="20"/>
                <w:lang w:val="en-GB"/>
              </w:rPr>
              <w:t>)</w:t>
            </w:r>
          </w:p>
        </w:tc>
      </w:tr>
      <w:tr w:rsidR="001B7B4B" w:rsidRPr="00AD1D17" w:rsidTr="001B7B4B">
        <w:trPr>
          <w:cnfStyle w:val="000000100000"/>
          <w:trHeight w:val="288"/>
        </w:trPr>
        <w:tc>
          <w:tcPr>
            <w:cnfStyle w:val="001000000000"/>
            <w:tcW w:w="632" w:type="dxa"/>
          </w:tcPr>
          <w:p w:rsidR="001B7B4B" w:rsidRPr="00AD1D17" w:rsidRDefault="001B7B4B" w:rsidP="0098517C">
            <w:pPr>
              <w:rPr>
                <w:rFonts w:ascii="Times New Roman" w:hAnsi="Times New Roman" w:cs="Times New Roman"/>
                <w:b w:val="0"/>
                <w:sz w:val="20"/>
                <w:lang w:val="en-GB"/>
              </w:rPr>
            </w:pPr>
            <w:r w:rsidRPr="00AD1D17">
              <w:rPr>
                <w:rFonts w:ascii="Times New Roman" w:hAnsi="Times New Roman" w:cs="Times New Roman"/>
                <w:sz w:val="20"/>
                <w:lang w:val="en-GB"/>
              </w:rPr>
              <w:t>N</w:t>
            </w:r>
            <w:r w:rsidR="0098517C">
              <w:rPr>
                <w:rFonts w:ascii="Times New Roman" w:hAnsi="Times New Roman" w:cs="Times New Roman"/>
                <w:sz w:val="20"/>
                <w:lang w:val="en-GB"/>
              </w:rPr>
              <w:t>o</w:t>
            </w:r>
            <w:r w:rsidRPr="00AD1D17">
              <w:rPr>
                <w:rFonts w:ascii="Times New Roman" w:hAnsi="Times New Roman" w:cs="Times New Roman"/>
                <w:sz w:val="20"/>
                <w:lang w:val="en-GB"/>
              </w:rPr>
              <w:t>.</w:t>
            </w:r>
          </w:p>
        </w:tc>
        <w:tc>
          <w:tcPr>
            <w:tcW w:w="3088" w:type="dxa"/>
          </w:tcPr>
          <w:p w:rsidR="001B7B4B" w:rsidRPr="00AD1D17" w:rsidRDefault="003D4570" w:rsidP="00E56E1F">
            <w:pPr>
              <w:cnfStyle w:val="000000100000"/>
              <w:rPr>
                <w:rFonts w:ascii="Times New Roman" w:hAnsi="Times New Roman" w:cs="Times New Roman"/>
                <w:b/>
                <w:sz w:val="20"/>
                <w:lang w:val="en-GB"/>
              </w:rPr>
            </w:pPr>
            <w:r w:rsidRPr="00AD1D17">
              <w:rPr>
                <w:rFonts w:ascii="Times New Roman" w:hAnsi="Times New Roman" w:cs="Times New Roman"/>
                <w:b/>
                <w:sz w:val="20"/>
                <w:lang w:val="en-GB"/>
              </w:rPr>
              <w:t>Product</w:t>
            </w:r>
          </w:p>
        </w:tc>
        <w:tc>
          <w:tcPr>
            <w:tcW w:w="1881" w:type="dxa"/>
          </w:tcPr>
          <w:p w:rsidR="001B7B4B" w:rsidRPr="00AD1D17" w:rsidRDefault="001B7B4B" w:rsidP="00E56E1F">
            <w:pPr>
              <w:jc w:val="center"/>
              <w:cnfStyle w:val="000000100000"/>
              <w:rPr>
                <w:rFonts w:ascii="Times New Roman" w:hAnsi="Times New Roman" w:cs="Times New Roman"/>
                <w:sz w:val="20"/>
                <w:lang w:val="en-GB"/>
              </w:rPr>
            </w:pPr>
            <w:r w:rsidRPr="00AD1D17">
              <w:rPr>
                <w:rFonts w:ascii="Times New Roman" w:hAnsi="Times New Roman" w:cs="Times New Roman"/>
                <w:sz w:val="20"/>
                <w:lang w:val="en-GB"/>
              </w:rPr>
              <w:t>A</w:t>
            </w:r>
          </w:p>
        </w:tc>
        <w:tc>
          <w:tcPr>
            <w:tcW w:w="1881" w:type="dxa"/>
          </w:tcPr>
          <w:p w:rsidR="001B7B4B" w:rsidRPr="00AD1D17" w:rsidRDefault="001B7B4B" w:rsidP="00E56E1F">
            <w:pPr>
              <w:jc w:val="center"/>
              <w:cnfStyle w:val="000000100000"/>
              <w:rPr>
                <w:rFonts w:ascii="Times New Roman" w:hAnsi="Times New Roman" w:cs="Times New Roman"/>
                <w:sz w:val="20"/>
                <w:lang w:val="en-GB"/>
              </w:rPr>
            </w:pPr>
            <w:r w:rsidRPr="00AD1D17">
              <w:rPr>
                <w:rFonts w:ascii="Times New Roman" w:hAnsi="Times New Roman" w:cs="Times New Roman"/>
                <w:sz w:val="20"/>
                <w:lang w:val="en-GB"/>
              </w:rPr>
              <w:t>B</w:t>
            </w:r>
          </w:p>
        </w:tc>
        <w:tc>
          <w:tcPr>
            <w:tcW w:w="1868" w:type="dxa"/>
          </w:tcPr>
          <w:p w:rsidR="001B7B4B" w:rsidRPr="00AD1D17" w:rsidRDefault="001B7B4B" w:rsidP="00E56E1F">
            <w:pPr>
              <w:jc w:val="center"/>
              <w:cnfStyle w:val="000000100000"/>
              <w:rPr>
                <w:rFonts w:ascii="Times New Roman" w:hAnsi="Times New Roman" w:cs="Times New Roman"/>
                <w:sz w:val="20"/>
                <w:lang w:val="en-GB"/>
              </w:rPr>
            </w:pPr>
            <w:r w:rsidRPr="00AD1D17">
              <w:rPr>
                <w:rFonts w:ascii="Times New Roman" w:hAnsi="Times New Roman" w:cs="Times New Roman"/>
                <w:sz w:val="20"/>
                <w:lang w:val="en-GB"/>
              </w:rPr>
              <w:t>C</w:t>
            </w:r>
          </w:p>
        </w:tc>
      </w:tr>
      <w:tr w:rsidR="001B7B4B" w:rsidRPr="00AD1D17" w:rsidTr="001B7B4B">
        <w:trPr>
          <w:trHeight w:val="288"/>
        </w:trPr>
        <w:tc>
          <w:tcPr>
            <w:cnfStyle w:val="001000000000"/>
            <w:tcW w:w="632" w:type="dxa"/>
          </w:tcPr>
          <w:p w:rsidR="001B7B4B" w:rsidRPr="00AD1D17" w:rsidRDefault="001B7B4B" w:rsidP="00E56E1F">
            <w:pPr>
              <w:rPr>
                <w:rFonts w:ascii="Times New Roman" w:hAnsi="Times New Roman" w:cs="Times New Roman"/>
                <w:sz w:val="20"/>
                <w:lang w:val="en-GB"/>
              </w:rPr>
            </w:pPr>
            <w:r w:rsidRPr="00AD1D17">
              <w:rPr>
                <w:rFonts w:ascii="Times New Roman" w:hAnsi="Times New Roman" w:cs="Times New Roman"/>
                <w:sz w:val="20"/>
                <w:lang w:val="en-GB"/>
              </w:rPr>
              <w:t>1</w:t>
            </w:r>
          </w:p>
        </w:tc>
        <w:tc>
          <w:tcPr>
            <w:tcW w:w="3088" w:type="dxa"/>
          </w:tcPr>
          <w:p w:rsidR="001B7B4B" w:rsidRPr="00AD1D17" w:rsidRDefault="005D4174" w:rsidP="00E56E1F">
            <w:pPr>
              <w:cnfStyle w:val="000000000000"/>
              <w:rPr>
                <w:rFonts w:ascii="Times New Roman" w:hAnsi="Times New Roman" w:cs="Times New Roman"/>
                <w:sz w:val="20"/>
                <w:lang w:val="en-GB"/>
              </w:rPr>
            </w:pPr>
            <w:r w:rsidRPr="00AD1D17">
              <w:rPr>
                <w:rFonts w:ascii="Times New Roman" w:hAnsi="Times New Roman" w:cs="Times New Roman"/>
                <w:sz w:val="20"/>
                <w:lang w:val="en-GB"/>
              </w:rPr>
              <w:t>Olive</w:t>
            </w:r>
          </w:p>
        </w:tc>
        <w:tc>
          <w:tcPr>
            <w:tcW w:w="1881" w:type="dxa"/>
          </w:tcPr>
          <w:p w:rsidR="001B7B4B" w:rsidRPr="00AD1D17" w:rsidRDefault="0098517C" w:rsidP="00E56E1F">
            <w:pPr>
              <w:cnfStyle w:val="000000000000"/>
              <w:rPr>
                <w:rFonts w:ascii="Times New Roman" w:hAnsi="Times New Roman" w:cs="Times New Roman"/>
                <w:sz w:val="20"/>
                <w:lang w:val="en-GB"/>
              </w:rPr>
            </w:pPr>
            <w:r>
              <w:rPr>
                <w:rFonts w:ascii="Times New Roman" w:hAnsi="Times New Roman" w:cs="Times New Roman"/>
                <w:sz w:val="20"/>
                <w:lang w:val="en-GB"/>
              </w:rPr>
              <w:t>80 lek</w:t>
            </w:r>
            <w:r w:rsidR="001B7B4B" w:rsidRPr="00AD1D17">
              <w:rPr>
                <w:rFonts w:ascii="Times New Roman" w:hAnsi="Times New Roman" w:cs="Times New Roman"/>
                <w:sz w:val="20"/>
                <w:lang w:val="en-GB"/>
              </w:rPr>
              <w:t>/kg</w:t>
            </w:r>
          </w:p>
        </w:tc>
        <w:tc>
          <w:tcPr>
            <w:tcW w:w="1881" w:type="dxa"/>
          </w:tcPr>
          <w:p w:rsidR="001B7B4B" w:rsidRPr="00AD1D17" w:rsidRDefault="0098517C" w:rsidP="00E56E1F">
            <w:pPr>
              <w:cnfStyle w:val="000000000000"/>
              <w:rPr>
                <w:rFonts w:ascii="Times New Roman" w:hAnsi="Times New Roman" w:cs="Times New Roman"/>
                <w:sz w:val="20"/>
                <w:lang w:val="en-GB"/>
              </w:rPr>
            </w:pPr>
            <w:r>
              <w:rPr>
                <w:rFonts w:ascii="Times New Roman" w:hAnsi="Times New Roman" w:cs="Times New Roman"/>
                <w:sz w:val="20"/>
                <w:lang w:val="en-GB"/>
              </w:rPr>
              <w:t>100 lek</w:t>
            </w:r>
            <w:r w:rsidR="001B7B4B" w:rsidRPr="00AD1D17">
              <w:rPr>
                <w:rFonts w:ascii="Times New Roman" w:hAnsi="Times New Roman" w:cs="Times New Roman"/>
                <w:sz w:val="20"/>
                <w:lang w:val="en-GB"/>
              </w:rPr>
              <w:t>/kg</w:t>
            </w:r>
          </w:p>
        </w:tc>
        <w:tc>
          <w:tcPr>
            <w:tcW w:w="1868" w:type="dxa"/>
          </w:tcPr>
          <w:p w:rsidR="001B7B4B" w:rsidRPr="00AD1D17" w:rsidRDefault="0098517C" w:rsidP="00E56E1F">
            <w:pPr>
              <w:cnfStyle w:val="000000000000"/>
              <w:rPr>
                <w:rFonts w:ascii="Times New Roman" w:hAnsi="Times New Roman" w:cs="Times New Roman"/>
                <w:sz w:val="20"/>
                <w:lang w:val="en-GB"/>
              </w:rPr>
            </w:pPr>
            <w:r>
              <w:rPr>
                <w:rFonts w:ascii="Times New Roman" w:hAnsi="Times New Roman" w:cs="Times New Roman"/>
                <w:sz w:val="20"/>
                <w:lang w:val="en-GB"/>
              </w:rPr>
              <w:t>120 lek</w:t>
            </w:r>
            <w:r w:rsidR="001B7B4B" w:rsidRPr="00AD1D17">
              <w:rPr>
                <w:rFonts w:ascii="Times New Roman" w:hAnsi="Times New Roman" w:cs="Times New Roman"/>
                <w:sz w:val="20"/>
                <w:lang w:val="en-GB"/>
              </w:rPr>
              <w:t>/kg</w:t>
            </w:r>
          </w:p>
        </w:tc>
      </w:tr>
      <w:tr w:rsidR="001B7B4B" w:rsidRPr="00AD1D17" w:rsidTr="001B7B4B">
        <w:trPr>
          <w:cnfStyle w:val="000000100000"/>
          <w:trHeight w:val="288"/>
        </w:trPr>
        <w:tc>
          <w:tcPr>
            <w:cnfStyle w:val="001000000000"/>
            <w:tcW w:w="632" w:type="dxa"/>
          </w:tcPr>
          <w:p w:rsidR="001B7B4B" w:rsidRPr="00AD1D17" w:rsidRDefault="001B7B4B" w:rsidP="00E56E1F">
            <w:pPr>
              <w:rPr>
                <w:rFonts w:ascii="Times New Roman" w:hAnsi="Times New Roman" w:cs="Times New Roman"/>
                <w:sz w:val="20"/>
                <w:lang w:val="en-GB"/>
              </w:rPr>
            </w:pPr>
            <w:r w:rsidRPr="00AD1D17">
              <w:rPr>
                <w:rFonts w:ascii="Times New Roman" w:hAnsi="Times New Roman" w:cs="Times New Roman"/>
                <w:sz w:val="20"/>
                <w:lang w:val="en-GB"/>
              </w:rPr>
              <w:t>2</w:t>
            </w:r>
          </w:p>
        </w:tc>
        <w:tc>
          <w:tcPr>
            <w:tcW w:w="3088" w:type="dxa"/>
          </w:tcPr>
          <w:p w:rsidR="001B7B4B" w:rsidRPr="00AD1D17" w:rsidRDefault="0098517C" w:rsidP="00E56E1F">
            <w:pPr>
              <w:cnfStyle w:val="000000100000"/>
              <w:rPr>
                <w:rFonts w:ascii="Times New Roman" w:hAnsi="Times New Roman" w:cs="Times New Roman"/>
                <w:sz w:val="20"/>
                <w:lang w:val="en-GB"/>
              </w:rPr>
            </w:pPr>
            <w:r>
              <w:rPr>
                <w:rFonts w:ascii="Times New Roman" w:hAnsi="Times New Roman" w:cs="Times New Roman"/>
                <w:sz w:val="20"/>
                <w:lang w:val="en-GB"/>
              </w:rPr>
              <w:t>O</w:t>
            </w:r>
            <w:r w:rsidR="005D4174" w:rsidRPr="00AD1D17">
              <w:rPr>
                <w:rFonts w:ascii="Times New Roman" w:hAnsi="Times New Roman" w:cs="Times New Roman"/>
                <w:sz w:val="20"/>
                <w:lang w:val="en-GB"/>
              </w:rPr>
              <w:t>live</w:t>
            </w:r>
            <w:r w:rsidRPr="00AD1D17">
              <w:rPr>
                <w:rFonts w:ascii="Times New Roman" w:hAnsi="Times New Roman" w:cs="Times New Roman"/>
                <w:sz w:val="20"/>
                <w:lang w:val="en-GB"/>
              </w:rPr>
              <w:t xml:space="preserve"> Oil</w:t>
            </w:r>
          </w:p>
        </w:tc>
        <w:tc>
          <w:tcPr>
            <w:tcW w:w="1881" w:type="dxa"/>
          </w:tcPr>
          <w:p w:rsidR="001B7B4B" w:rsidRPr="00AD1D17" w:rsidRDefault="001B7B4B" w:rsidP="0098517C">
            <w:pPr>
              <w:cnfStyle w:val="000000100000"/>
              <w:rPr>
                <w:rFonts w:ascii="Times New Roman" w:hAnsi="Times New Roman" w:cs="Times New Roman"/>
                <w:sz w:val="20"/>
                <w:lang w:val="en-GB"/>
              </w:rPr>
            </w:pPr>
            <w:r w:rsidRPr="00AD1D17">
              <w:rPr>
                <w:rFonts w:ascii="Times New Roman" w:hAnsi="Times New Roman" w:cs="Times New Roman"/>
                <w:sz w:val="20"/>
                <w:lang w:val="en-GB"/>
              </w:rPr>
              <w:t>700 lek/lit</w:t>
            </w:r>
            <w:r w:rsidR="0098517C">
              <w:rPr>
                <w:rFonts w:ascii="Times New Roman" w:hAnsi="Times New Roman" w:cs="Times New Roman"/>
                <w:sz w:val="20"/>
                <w:lang w:val="en-GB"/>
              </w:rPr>
              <w:t>er</w:t>
            </w:r>
          </w:p>
        </w:tc>
        <w:tc>
          <w:tcPr>
            <w:tcW w:w="1881" w:type="dxa"/>
          </w:tcPr>
          <w:p w:rsidR="001B7B4B" w:rsidRPr="00AD1D17" w:rsidRDefault="003D4570" w:rsidP="00E56E1F">
            <w:pPr>
              <w:cnfStyle w:val="000000100000"/>
              <w:rPr>
                <w:rFonts w:ascii="Times New Roman" w:hAnsi="Times New Roman" w:cs="Times New Roman"/>
                <w:sz w:val="20"/>
                <w:lang w:val="en-GB"/>
              </w:rPr>
            </w:pPr>
            <w:r w:rsidRPr="00AD1D17">
              <w:rPr>
                <w:rFonts w:ascii="Times New Roman" w:hAnsi="Times New Roman" w:cs="Times New Roman"/>
                <w:sz w:val="20"/>
                <w:lang w:val="en-GB"/>
              </w:rPr>
              <w:t xml:space="preserve">800 </w:t>
            </w:r>
            <w:r w:rsidR="0098517C" w:rsidRPr="00AD1D17">
              <w:rPr>
                <w:rFonts w:ascii="Times New Roman" w:hAnsi="Times New Roman" w:cs="Times New Roman"/>
                <w:sz w:val="20"/>
                <w:lang w:val="en-GB"/>
              </w:rPr>
              <w:t>lek/lit</w:t>
            </w:r>
            <w:r w:rsidR="0098517C">
              <w:rPr>
                <w:rFonts w:ascii="Times New Roman" w:hAnsi="Times New Roman" w:cs="Times New Roman"/>
                <w:sz w:val="20"/>
                <w:lang w:val="en-GB"/>
              </w:rPr>
              <w:t>er</w:t>
            </w:r>
          </w:p>
        </w:tc>
        <w:tc>
          <w:tcPr>
            <w:tcW w:w="1868" w:type="dxa"/>
          </w:tcPr>
          <w:p w:rsidR="001B7B4B" w:rsidRPr="00AD1D17" w:rsidRDefault="001B7B4B" w:rsidP="00E56E1F">
            <w:pPr>
              <w:cnfStyle w:val="000000100000"/>
              <w:rPr>
                <w:rFonts w:ascii="Times New Roman" w:hAnsi="Times New Roman" w:cs="Times New Roman"/>
                <w:sz w:val="20"/>
                <w:lang w:val="en-GB"/>
              </w:rPr>
            </w:pPr>
            <w:r w:rsidRPr="00AD1D17">
              <w:rPr>
                <w:rFonts w:ascii="Times New Roman" w:hAnsi="Times New Roman" w:cs="Times New Roman"/>
                <w:sz w:val="20"/>
                <w:lang w:val="en-GB"/>
              </w:rPr>
              <w:t>-</w:t>
            </w:r>
          </w:p>
        </w:tc>
      </w:tr>
    </w:tbl>
    <w:p w:rsidR="00F206F6" w:rsidRPr="004C1FD6" w:rsidRDefault="00F206F6" w:rsidP="00F206F6">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7D5CDC" w:rsidRDefault="007D5CDC" w:rsidP="00260128">
      <w:pPr>
        <w:pStyle w:val="Heading2"/>
        <w:rPr>
          <w:lang w:val="en-GB"/>
        </w:rPr>
      </w:pPr>
    </w:p>
    <w:p w:rsidR="001B7B4B" w:rsidRPr="00AD1D17" w:rsidRDefault="001B7B4B" w:rsidP="00260128">
      <w:pPr>
        <w:pStyle w:val="Heading2"/>
        <w:rPr>
          <w:lang w:val="en-GB"/>
        </w:rPr>
      </w:pPr>
      <w:bookmarkStart w:id="41" w:name="_Toc68001965"/>
      <w:r w:rsidRPr="00AD1D17">
        <w:rPr>
          <w:lang w:val="en-GB"/>
        </w:rPr>
        <w:t>3.</w:t>
      </w:r>
      <w:r w:rsidR="000B603C" w:rsidRPr="00AD1D17">
        <w:rPr>
          <w:lang w:val="en-GB"/>
        </w:rPr>
        <w:t>4</w:t>
      </w:r>
      <w:r w:rsidRPr="00AD1D17">
        <w:rPr>
          <w:lang w:val="en-GB"/>
        </w:rPr>
        <w:t xml:space="preserve">.1 </w:t>
      </w:r>
      <w:r w:rsidR="00514B1E">
        <w:rPr>
          <w:lang w:val="en-GB"/>
        </w:rPr>
        <w:t>Data on costs and benefits</w:t>
      </w:r>
      <w:bookmarkEnd w:id="41"/>
    </w:p>
    <w:p w:rsidR="001B7B4B" w:rsidRPr="00AD1D17" w:rsidRDefault="001B7B4B" w:rsidP="001B7B4B">
      <w:pPr>
        <w:spacing w:after="0"/>
        <w:rPr>
          <w:rFonts w:ascii="Times New Roman" w:hAnsi="Times New Roman" w:cs="Times New Roman"/>
          <w:lang w:val="en-GB"/>
        </w:rPr>
      </w:pPr>
    </w:p>
    <w:p w:rsidR="001B7B4B" w:rsidRPr="00AD1D17" w:rsidRDefault="00260128" w:rsidP="00514B1E">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During the interviews conducted with the actors of the Olive </w:t>
      </w:r>
      <w:r w:rsidR="00514B1E">
        <w:rPr>
          <w:rFonts w:ascii="Times New Roman" w:hAnsi="Times New Roman" w:cs="Times New Roman"/>
          <w:sz w:val="24"/>
          <w:szCs w:val="24"/>
          <w:lang w:val="en-GB"/>
        </w:rPr>
        <w:t xml:space="preserve">VCH </w:t>
      </w:r>
      <w:r w:rsidRPr="00AD1D17">
        <w:rPr>
          <w:rFonts w:ascii="Times New Roman" w:hAnsi="Times New Roman" w:cs="Times New Roman"/>
          <w:sz w:val="24"/>
          <w:szCs w:val="24"/>
          <w:lang w:val="en-GB"/>
        </w:rPr>
        <w:t>in the Kurbin Area, some financial data were obtained about their annual income as well as the items of expenses they incur for the cultivation of olives until the final sale of the product. As the supply chain of the Olive product in the Kurbin Area lacks specific links for processors or collectors (farmers are their own processors or spend extra on another entity for processing and then sell the final product themselves), we encountered some limitations for finding profit margins from one link to another. For this reason, in the continuation of this sub-</w:t>
      </w:r>
      <w:r w:rsidR="009B4FD1">
        <w:rPr>
          <w:rFonts w:ascii="Times New Roman" w:hAnsi="Times New Roman" w:cs="Times New Roman"/>
          <w:sz w:val="24"/>
          <w:szCs w:val="24"/>
          <w:lang w:val="en-GB"/>
        </w:rPr>
        <w:t>section</w:t>
      </w:r>
      <w:r w:rsidRPr="00AD1D17">
        <w:rPr>
          <w:rFonts w:ascii="Times New Roman" w:hAnsi="Times New Roman" w:cs="Times New Roman"/>
          <w:sz w:val="24"/>
          <w:szCs w:val="24"/>
          <w:lang w:val="en-GB"/>
        </w:rPr>
        <w:t xml:space="preserve">, an overview of </w:t>
      </w:r>
      <w:r w:rsidR="009B4FD1">
        <w:rPr>
          <w:rFonts w:ascii="Times New Roman" w:hAnsi="Times New Roman" w:cs="Times New Roman"/>
          <w:sz w:val="24"/>
          <w:szCs w:val="24"/>
          <w:lang w:val="en-GB"/>
        </w:rPr>
        <w:t>revenues</w:t>
      </w:r>
      <w:r w:rsidRPr="00AD1D17">
        <w:rPr>
          <w:rFonts w:ascii="Times New Roman" w:hAnsi="Times New Roman" w:cs="Times New Roman"/>
          <w:sz w:val="24"/>
          <w:szCs w:val="24"/>
          <w:lang w:val="en-GB"/>
        </w:rPr>
        <w:t xml:space="preserve"> and expen</w:t>
      </w:r>
      <w:r w:rsidR="009B4FD1">
        <w:rPr>
          <w:rFonts w:ascii="Times New Roman" w:hAnsi="Times New Roman" w:cs="Times New Roman"/>
          <w:sz w:val="24"/>
          <w:szCs w:val="24"/>
          <w:lang w:val="en-GB"/>
        </w:rPr>
        <w:t>ditures</w:t>
      </w:r>
      <w:r w:rsidRPr="00AD1D17">
        <w:rPr>
          <w:rFonts w:ascii="Times New Roman" w:hAnsi="Times New Roman" w:cs="Times New Roman"/>
          <w:sz w:val="24"/>
          <w:szCs w:val="24"/>
          <w:lang w:val="en-GB"/>
        </w:rPr>
        <w:t xml:space="preserve"> is presented in the span of three years, for a producer that produces and sells </w:t>
      </w:r>
      <w:r w:rsidR="009B4FD1" w:rsidRPr="00AD1D17">
        <w:rPr>
          <w:rFonts w:ascii="Times New Roman" w:hAnsi="Times New Roman" w:cs="Times New Roman"/>
          <w:sz w:val="24"/>
          <w:szCs w:val="24"/>
          <w:lang w:val="en-GB"/>
        </w:rPr>
        <w:t xml:space="preserve">Olive Oil </w:t>
      </w:r>
      <w:r w:rsidRPr="00AD1D17">
        <w:rPr>
          <w:rFonts w:ascii="Times New Roman" w:hAnsi="Times New Roman" w:cs="Times New Roman"/>
          <w:sz w:val="24"/>
          <w:szCs w:val="24"/>
          <w:lang w:val="en-GB"/>
        </w:rPr>
        <w:t>to the final consumer in the area</w:t>
      </w:r>
      <w:r w:rsidR="001B7B4B" w:rsidRPr="00AD1D17">
        <w:rPr>
          <w:rFonts w:ascii="Times New Roman" w:hAnsi="Times New Roman" w:cs="Times New Roman"/>
          <w:sz w:val="24"/>
          <w:szCs w:val="24"/>
          <w:lang w:val="en-GB"/>
        </w:rPr>
        <w:t xml:space="preserve">. </w:t>
      </w:r>
    </w:p>
    <w:p w:rsidR="001B7B4B" w:rsidRPr="00AD1D17" w:rsidRDefault="00260128" w:rsidP="00514B1E">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economic data for the following producer are for the ownership of </w:t>
      </w:r>
      <w:r w:rsidRPr="00284E30">
        <w:rPr>
          <w:rFonts w:ascii="Times New Roman" w:hAnsi="Times New Roman" w:cs="Times New Roman"/>
          <w:sz w:val="24"/>
          <w:szCs w:val="24"/>
          <w:u w:val="single"/>
          <w:lang w:val="en-GB"/>
        </w:rPr>
        <w:t>1 hectare of land</w:t>
      </w:r>
      <w:r w:rsidRPr="00AD1D17">
        <w:rPr>
          <w:rFonts w:ascii="Times New Roman" w:hAnsi="Times New Roman" w:cs="Times New Roman"/>
          <w:sz w:val="24"/>
          <w:szCs w:val="24"/>
          <w:lang w:val="en-GB"/>
        </w:rPr>
        <w:t xml:space="preserve"> (owned by the owner who does not pay rent for the land), equal to </w:t>
      </w:r>
      <w:r w:rsidRPr="00284E30">
        <w:rPr>
          <w:rFonts w:ascii="Times New Roman" w:hAnsi="Times New Roman" w:cs="Times New Roman"/>
          <w:sz w:val="24"/>
          <w:szCs w:val="24"/>
          <w:u w:val="single"/>
          <w:lang w:val="en-GB"/>
        </w:rPr>
        <w:t>300 olive roots</w:t>
      </w:r>
      <w:r w:rsidR="001B7B4B" w:rsidRPr="00284E30">
        <w:rPr>
          <w:rFonts w:ascii="Times New Roman" w:hAnsi="Times New Roman" w:cs="Times New Roman"/>
          <w:sz w:val="24"/>
          <w:szCs w:val="24"/>
          <w:u w:val="single"/>
          <w:lang w:val="en-GB"/>
        </w:rPr>
        <w:t>.</w:t>
      </w: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1B7B4B" w:rsidRPr="00AD1D17" w:rsidRDefault="001B7B4B" w:rsidP="001B7B4B">
      <w:pPr>
        <w:ind w:firstLine="720"/>
        <w:jc w:val="both"/>
        <w:rPr>
          <w:rFonts w:ascii="Times New Roman" w:hAnsi="Times New Roman" w:cs="Times New Roman"/>
          <w:sz w:val="24"/>
          <w:szCs w:val="24"/>
          <w:lang w:val="en-GB"/>
        </w:rPr>
      </w:pPr>
    </w:p>
    <w:p w:rsidR="00284E30" w:rsidRDefault="00284E30">
      <w:pPr>
        <w:rPr>
          <w:rFonts w:ascii="Times New Roman" w:hAnsi="Times New Roman" w:cs="Times New Roman"/>
          <w:color w:val="70AD47" w:themeColor="accent6"/>
          <w:lang w:val="en-GB"/>
        </w:rPr>
      </w:pPr>
      <w:r>
        <w:rPr>
          <w:rFonts w:ascii="Times New Roman" w:hAnsi="Times New Roman" w:cs="Times New Roman"/>
          <w:i/>
          <w:iCs/>
          <w:color w:val="70AD47" w:themeColor="accent6"/>
          <w:lang w:val="en-GB"/>
        </w:rPr>
        <w:br w:type="page"/>
      </w:r>
    </w:p>
    <w:p w:rsidR="001B7B4B" w:rsidRPr="00AD1D17" w:rsidRDefault="00765B8A" w:rsidP="001B7B4B">
      <w:pPr>
        <w:pStyle w:val="Caption"/>
        <w:spacing w:after="0"/>
        <w:rPr>
          <w:rFonts w:ascii="Times New Roman" w:hAnsi="Times New Roman" w:cs="Times New Roman"/>
          <w:i w:val="0"/>
          <w:iCs w:val="0"/>
          <w:color w:val="70AD47" w:themeColor="accent6"/>
          <w:sz w:val="22"/>
          <w:szCs w:val="22"/>
          <w:lang w:val="en-GB"/>
        </w:rPr>
      </w:pPr>
      <w:bookmarkStart w:id="42" w:name="_Toc68002131"/>
      <w:r w:rsidRPr="00AD1D17">
        <w:rPr>
          <w:rFonts w:ascii="Times New Roman" w:hAnsi="Times New Roman" w:cs="Times New Roman"/>
          <w:i w:val="0"/>
          <w:iCs w:val="0"/>
          <w:color w:val="70AD47" w:themeColor="accent6"/>
          <w:sz w:val="22"/>
          <w:szCs w:val="22"/>
          <w:lang w:val="en-GB"/>
        </w:rPr>
        <w:lastRenderedPageBreak/>
        <w:t>Table</w:t>
      </w:r>
      <w:r w:rsidR="001B7B4B"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001B7B4B" w:rsidRPr="00AD1D17">
        <w:rPr>
          <w:rFonts w:ascii="Times New Roman" w:hAnsi="Times New Roman" w:cs="Times New Roman"/>
          <w:i w:val="0"/>
          <w:iCs w:val="0"/>
          <w:color w:val="70AD47" w:themeColor="accent6"/>
          <w:sz w:val="22"/>
          <w:szCs w:val="22"/>
          <w:lang w:val="en-GB"/>
        </w:rPr>
        <w:instrText xml:space="preserve"> SEQ Tabela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9A438A" w:rsidRPr="00AD1D17">
        <w:rPr>
          <w:rFonts w:ascii="Times New Roman" w:hAnsi="Times New Roman" w:cs="Times New Roman"/>
          <w:i w:val="0"/>
          <w:iCs w:val="0"/>
          <w:color w:val="70AD47" w:themeColor="accent6"/>
          <w:sz w:val="22"/>
          <w:szCs w:val="22"/>
          <w:lang w:val="en-GB"/>
        </w:rPr>
        <w:t>7</w:t>
      </w:r>
      <w:r w:rsidR="0046003B" w:rsidRPr="00AD1D17">
        <w:rPr>
          <w:rFonts w:ascii="Times New Roman" w:hAnsi="Times New Roman" w:cs="Times New Roman"/>
          <w:i w:val="0"/>
          <w:iCs w:val="0"/>
          <w:color w:val="70AD47" w:themeColor="accent6"/>
          <w:sz w:val="22"/>
          <w:szCs w:val="22"/>
          <w:lang w:val="en-GB"/>
        </w:rPr>
        <w:fldChar w:fldCharType="end"/>
      </w:r>
      <w:r w:rsidR="001B7B4B" w:rsidRPr="00AD1D17">
        <w:rPr>
          <w:rFonts w:ascii="Times New Roman" w:hAnsi="Times New Roman" w:cs="Times New Roman"/>
          <w:i w:val="0"/>
          <w:iCs w:val="0"/>
          <w:color w:val="70AD47" w:themeColor="accent6"/>
          <w:sz w:val="22"/>
          <w:szCs w:val="22"/>
          <w:lang w:val="en-GB"/>
        </w:rPr>
        <w:t xml:space="preserve">: </w:t>
      </w:r>
      <w:r w:rsidR="00F206F6">
        <w:rPr>
          <w:rFonts w:ascii="Times New Roman" w:hAnsi="Times New Roman" w:cs="Times New Roman"/>
          <w:i w:val="0"/>
          <w:iCs w:val="0"/>
          <w:color w:val="70AD47" w:themeColor="accent6"/>
          <w:sz w:val="22"/>
          <w:szCs w:val="22"/>
          <w:lang w:val="en-GB"/>
        </w:rPr>
        <w:t>Revenues and Expenditures</w:t>
      </w:r>
      <w:r w:rsidR="00260128" w:rsidRPr="00AD1D17">
        <w:rPr>
          <w:rFonts w:ascii="Times New Roman" w:hAnsi="Times New Roman" w:cs="Times New Roman"/>
          <w:i w:val="0"/>
          <w:iCs w:val="0"/>
          <w:color w:val="70AD47" w:themeColor="accent6"/>
          <w:sz w:val="22"/>
          <w:szCs w:val="22"/>
          <w:lang w:val="en-GB"/>
        </w:rPr>
        <w:t xml:space="preserve"> of an Olive </w:t>
      </w:r>
      <w:r w:rsidR="00F206F6">
        <w:rPr>
          <w:rFonts w:ascii="Times New Roman" w:hAnsi="Times New Roman" w:cs="Times New Roman"/>
          <w:i w:val="0"/>
          <w:iCs w:val="0"/>
          <w:color w:val="70AD47" w:themeColor="accent6"/>
          <w:sz w:val="22"/>
          <w:szCs w:val="22"/>
          <w:lang w:val="en-GB"/>
        </w:rPr>
        <w:t xml:space="preserve">producer </w:t>
      </w:r>
      <w:r w:rsidR="00260128" w:rsidRPr="00AD1D17">
        <w:rPr>
          <w:rFonts w:ascii="Times New Roman" w:hAnsi="Times New Roman" w:cs="Times New Roman"/>
          <w:i w:val="0"/>
          <w:iCs w:val="0"/>
          <w:color w:val="70AD47" w:themeColor="accent6"/>
          <w:sz w:val="22"/>
          <w:szCs w:val="22"/>
          <w:lang w:val="en-GB"/>
        </w:rPr>
        <w:t>in the Kurbin Area</w:t>
      </w:r>
      <w:bookmarkEnd w:id="42"/>
    </w:p>
    <w:tbl>
      <w:tblPr>
        <w:tblStyle w:val="GridTable4-Accent61"/>
        <w:tblW w:w="9390" w:type="dxa"/>
        <w:tblLook w:val="04A0"/>
      </w:tblPr>
      <w:tblGrid>
        <w:gridCol w:w="1905"/>
        <w:gridCol w:w="3804"/>
        <w:gridCol w:w="1227"/>
        <w:gridCol w:w="1227"/>
        <w:gridCol w:w="1227"/>
      </w:tblGrid>
      <w:tr w:rsidR="001B7B4B" w:rsidRPr="00AD1D17" w:rsidTr="00D030BA">
        <w:trPr>
          <w:cnfStyle w:val="100000000000"/>
          <w:trHeight w:val="450"/>
        </w:trPr>
        <w:tc>
          <w:tcPr>
            <w:cnfStyle w:val="001000000000"/>
            <w:tcW w:w="5709" w:type="dxa"/>
            <w:gridSpan w:val="2"/>
            <w:vMerge w:val="restart"/>
            <w:noWrap/>
            <w:vAlign w:val="center"/>
            <w:hideMark/>
          </w:tcPr>
          <w:p w:rsidR="001B7B4B" w:rsidRPr="00AD1D17" w:rsidRDefault="008749C6" w:rsidP="001B7B4B">
            <w:pPr>
              <w:rPr>
                <w:rFonts w:ascii="Times New Roman" w:eastAsia="Times New Roman" w:hAnsi="Times New Roman" w:cs="Times New Roman"/>
                <w:b w:val="0"/>
                <w:bCs w:val="0"/>
                <w:szCs w:val="20"/>
                <w:lang w:val="en-GB"/>
              </w:rPr>
            </w:pPr>
            <w:r w:rsidRPr="00AD1D17">
              <w:rPr>
                <w:rFonts w:ascii="Times New Roman" w:eastAsia="Times New Roman" w:hAnsi="Times New Roman" w:cs="Times New Roman"/>
                <w:szCs w:val="20"/>
                <w:lang w:val="en-GB"/>
              </w:rPr>
              <w:t>PRODUCER</w:t>
            </w:r>
            <w:r w:rsidR="001B7B4B" w:rsidRPr="00AD1D17">
              <w:rPr>
                <w:rFonts w:ascii="Times New Roman" w:eastAsia="Times New Roman" w:hAnsi="Times New Roman" w:cs="Times New Roman"/>
                <w:szCs w:val="20"/>
                <w:lang w:val="en-GB"/>
              </w:rPr>
              <w:t xml:space="preserve"> </w:t>
            </w:r>
            <w:r w:rsidR="001B7B4B" w:rsidRPr="00AD1D17">
              <w:rPr>
                <w:rFonts w:ascii="Times New Roman" w:eastAsia="Times New Roman" w:hAnsi="Times New Roman" w:cs="Times New Roman"/>
                <w:szCs w:val="20"/>
                <w:lang w:val="en-GB"/>
              </w:rPr>
              <w:sym w:font="Wingdings" w:char="F0E0"/>
            </w:r>
            <w:r w:rsidR="00085B85" w:rsidRPr="00AD1D17">
              <w:rPr>
                <w:rFonts w:ascii="Times New Roman" w:eastAsia="Times New Roman" w:hAnsi="Times New Roman" w:cs="Times New Roman"/>
                <w:szCs w:val="20"/>
                <w:lang w:val="en-GB"/>
              </w:rPr>
              <w:t xml:space="preserve"> FINAL CU</w:t>
            </w:r>
            <w:r w:rsidR="001B7B4B" w:rsidRPr="00AD1D17">
              <w:rPr>
                <w:rFonts w:ascii="Times New Roman" w:eastAsia="Times New Roman" w:hAnsi="Times New Roman" w:cs="Times New Roman"/>
                <w:szCs w:val="20"/>
                <w:lang w:val="en-GB"/>
              </w:rPr>
              <w:t>S</w:t>
            </w:r>
            <w:r w:rsidR="00085B85" w:rsidRPr="00AD1D17">
              <w:rPr>
                <w:rFonts w:ascii="Times New Roman" w:eastAsia="Times New Roman" w:hAnsi="Times New Roman" w:cs="Times New Roman"/>
                <w:szCs w:val="20"/>
                <w:lang w:val="en-GB"/>
              </w:rPr>
              <w:t>TOME</w:t>
            </w:r>
            <w:r w:rsidR="001B7B4B" w:rsidRPr="00AD1D17">
              <w:rPr>
                <w:rFonts w:ascii="Times New Roman" w:eastAsia="Times New Roman" w:hAnsi="Times New Roman" w:cs="Times New Roman"/>
                <w:szCs w:val="20"/>
                <w:lang w:val="en-GB"/>
              </w:rPr>
              <w:t xml:space="preserve">R </w:t>
            </w:r>
          </w:p>
          <w:p w:rsidR="001B7B4B" w:rsidRPr="00AD1D17" w:rsidRDefault="001B7B4B" w:rsidP="00085B85">
            <w:pPr>
              <w:rPr>
                <w:rFonts w:ascii="Times New Roman" w:eastAsia="Times New Roman" w:hAnsi="Times New Roman" w:cs="Times New Roman"/>
                <w:bCs w:val="0"/>
                <w:szCs w:val="20"/>
                <w:lang w:val="en-GB"/>
              </w:rPr>
            </w:pPr>
            <w:r w:rsidRPr="00AD1D17">
              <w:rPr>
                <w:rFonts w:ascii="Times New Roman" w:eastAsia="Times New Roman" w:hAnsi="Times New Roman" w:cs="Times New Roman"/>
                <w:szCs w:val="20"/>
                <w:lang w:val="en-GB"/>
              </w:rPr>
              <w:t>(</w:t>
            </w:r>
            <w:r w:rsidR="00085B85" w:rsidRPr="00AD1D17">
              <w:rPr>
                <w:rFonts w:ascii="Times New Roman" w:eastAsia="Times New Roman" w:hAnsi="Times New Roman" w:cs="Times New Roman"/>
                <w:szCs w:val="20"/>
                <w:lang w:val="en-GB"/>
              </w:rPr>
              <w:t>The P</w:t>
            </w:r>
            <w:r w:rsidR="008749C6" w:rsidRPr="00AD1D17">
              <w:rPr>
                <w:rFonts w:ascii="Times New Roman" w:eastAsia="Times New Roman" w:hAnsi="Times New Roman" w:cs="Times New Roman"/>
                <w:szCs w:val="20"/>
                <w:lang w:val="en-GB"/>
              </w:rPr>
              <w:t>roducer</w:t>
            </w:r>
            <w:r w:rsidR="00085B85" w:rsidRPr="00AD1D17">
              <w:rPr>
                <w:rFonts w:ascii="Times New Roman" w:eastAsia="Times New Roman" w:hAnsi="Times New Roman" w:cs="Times New Roman"/>
                <w:szCs w:val="20"/>
                <w:lang w:val="en-GB"/>
              </w:rPr>
              <w:t xml:space="preserve"> processes</w:t>
            </w:r>
            <w:r w:rsidRPr="00AD1D17">
              <w:rPr>
                <w:rFonts w:ascii="Times New Roman" w:eastAsia="Times New Roman" w:hAnsi="Times New Roman" w:cs="Times New Roman"/>
                <w:szCs w:val="20"/>
                <w:lang w:val="en-GB"/>
              </w:rPr>
              <w:t xml:space="preserve"> </w:t>
            </w:r>
            <w:r w:rsidR="00085B85" w:rsidRPr="00AD1D17">
              <w:rPr>
                <w:rFonts w:ascii="Times New Roman" w:eastAsia="Times New Roman" w:hAnsi="Times New Roman" w:cs="Times New Roman"/>
                <w:szCs w:val="20"/>
                <w:lang w:val="en-GB"/>
              </w:rPr>
              <w:t>and sells to the</w:t>
            </w:r>
            <w:r w:rsidRPr="00AD1D17">
              <w:rPr>
                <w:rFonts w:ascii="Times New Roman" w:eastAsia="Times New Roman" w:hAnsi="Times New Roman" w:cs="Times New Roman"/>
                <w:szCs w:val="20"/>
                <w:lang w:val="en-GB"/>
              </w:rPr>
              <w:t xml:space="preserve"> final</w:t>
            </w:r>
            <w:r w:rsidR="00085B85" w:rsidRPr="00AD1D17">
              <w:rPr>
                <w:rFonts w:ascii="Times New Roman" w:eastAsia="Times New Roman" w:hAnsi="Times New Roman" w:cs="Times New Roman"/>
                <w:szCs w:val="20"/>
                <w:lang w:val="en-GB"/>
              </w:rPr>
              <w:t xml:space="preserve"> customer</w:t>
            </w:r>
            <w:r w:rsidRPr="00AD1D17">
              <w:rPr>
                <w:rFonts w:ascii="Times New Roman" w:eastAsia="Times New Roman" w:hAnsi="Times New Roman" w:cs="Times New Roman"/>
                <w:szCs w:val="20"/>
                <w:lang w:val="en-GB"/>
              </w:rPr>
              <w:t>)</w:t>
            </w:r>
          </w:p>
        </w:tc>
        <w:tc>
          <w:tcPr>
            <w:tcW w:w="3681" w:type="dxa"/>
            <w:gridSpan w:val="3"/>
            <w:vMerge w:val="restart"/>
            <w:noWrap/>
            <w:vAlign w:val="center"/>
            <w:hideMark/>
          </w:tcPr>
          <w:p w:rsidR="001B7B4B" w:rsidRPr="00AD1D17" w:rsidRDefault="00085B85" w:rsidP="001B7B4B">
            <w:pPr>
              <w:jc w:val="center"/>
              <w:cnfStyle w:val="100000000000"/>
              <w:rPr>
                <w:rFonts w:ascii="Times New Roman" w:eastAsia="Times New Roman" w:hAnsi="Times New Roman" w:cs="Times New Roman"/>
                <w:b w:val="0"/>
                <w:bCs w:val="0"/>
                <w:sz w:val="24"/>
                <w:szCs w:val="20"/>
                <w:lang w:val="en-GB"/>
              </w:rPr>
            </w:pPr>
            <w:r w:rsidRPr="00AD1D17">
              <w:rPr>
                <w:rFonts w:ascii="Times New Roman" w:eastAsia="Times New Roman" w:hAnsi="Times New Roman" w:cs="Times New Roman"/>
                <w:sz w:val="24"/>
                <w:szCs w:val="20"/>
                <w:lang w:val="en-GB"/>
              </w:rPr>
              <w:t>Year</w:t>
            </w:r>
          </w:p>
        </w:tc>
      </w:tr>
      <w:tr w:rsidR="001B7B4B" w:rsidRPr="00AD1D17" w:rsidTr="006952BE">
        <w:trPr>
          <w:cnfStyle w:val="000000100000"/>
          <w:trHeight w:val="230"/>
        </w:trPr>
        <w:tc>
          <w:tcPr>
            <w:cnfStyle w:val="001000000000"/>
            <w:tcW w:w="5709" w:type="dxa"/>
            <w:gridSpan w:val="2"/>
            <w:vMerge/>
            <w:hideMark/>
          </w:tcPr>
          <w:p w:rsidR="001B7B4B" w:rsidRPr="00AD1D17" w:rsidRDefault="001B7B4B" w:rsidP="00E56E1F">
            <w:pPr>
              <w:rPr>
                <w:rFonts w:ascii="Times New Roman" w:eastAsia="Times New Roman" w:hAnsi="Times New Roman" w:cs="Times New Roman"/>
                <w:b w:val="0"/>
                <w:bCs w:val="0"/>
                <w:color w:val="000000"/>
                <w:sz w:val="20"/>
                <w:szCs w:val="20"/>
                <w:lang w:val="en-GB"/>
              </w:rPr>
            </w:pPr>
          </w:p>
        </w:tc>
        <w:tc>
          <w:tcPr>
            <w:tcW w:w="3681" w:type="dxa"/>
            <w:gridSpan w:val="3"/>
            <w:vMerge/>
            <w:hideMark/>
          </w:tcPr>
          <w:p w:rsidR="001B7B4B" w:rsidRPr="00AD1D17" w:rsidRDefault="001B7B4B" w:rsidP="00E56E1F">
            <w:pPr>
              <w:jc w:val="center"/>
              <w:cnfStyle w:val="000000100000"/>
              <w:rPr>
                <w:rFonts w:ascii="Times New Roman" w:eastAsia="Times New Roman" w:hAnsi="Times New Roman" w:cs="Times New Roman"/>
                <w:b/>
                <w:bCs/>
                <w:color w:val="000000"/>
                <w:sz w:val="24"/>
                <w:szCs w:val="20"/>
                <w:lang w:val="en-GB"/>
              </w:rPr>
            </w:pPr>
          </w:p>
        </w:tc>
      </w:tr>
      <w:tr w:rsidR="001B7B4B" w:rsidRPr="00AD1D17" w:rsidTr="00D030BA">
        <w:trPr>
          <w:trHeight w:val="404"/>
        </w:trPr>
        <w:tc>
          <w:tcPr>
            <w:cnfStyle w:val="001000000000"/>
            <w:tcW w:w="5709" w:type="dxa"/>
            <w:gridSpan w:val="2"/>
            <w:vMerge/>
            <w:hideMark/>
          </w:tcPr>
          <w:p w:rsidR="001B7B4B" w:rsidRPr="00AD1D17" w:rsidRDefault="001B7B4B" w:rsidP="00E56E1F">
            <w:pPr>
              <w:rPr>
                <w:rFonts w:ascii="Times New Roman" w:eastAsia="Times New Roman" w:hAnsi="Times New Roman" w:cs="Times New Roman"/>
                <w:b w:val="0"/>
                <w:bCs w:val="0"/>
                <w:color w:val="000000"/>
                <w:sz w:val="20"/>
                <w:szCs w:val="20"/>
                <w:lang w:val="en-GB"/>
              </w:rPr>
            </w:pP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b/>
                <w:bCs/>
                <w:color w:val="000000"/>
                <w:sz w:val="24"/>
                <w:szCs w:val="20"/>
                <w:lang w:val="en-GB"/>
              </w:rPr>
            </w:pPr>
            <w:r w:rsidRPr="00AD1D17">
              <w:rPr>
                <w:rFonts w:ascii="Times New Roman" w:eastAsia="Times New Roman" w:hAnsi="Times New Roman" w:cs="Times New Roman"/>
                <w:b/>
                <w:bCs/>
                <w:color w:val="000000"/>
                <w:sz w:val="24"/>
                <w:szCs w:val="20"/>
                <w:lang w:val="en-GB"/>
              </w:rPr>
              <w:t>2017</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b/>
                <w:bCs/>
                <w:color w:val="000000"/>
                <w:sz w:val="24"/>
                <w:szCs w:val="20"/>
                <w:lang w:val="en-GB"/>
              </w:rPr>
            </w:pPr>
            <w:r w:rsidRPr="00AD1D17">
              <w:rPr>
                <w:rFonts w:ascii="Times New Roman" w:eastAsia="Times New Roman" w:hAnsi="Times New Roman" w:cs="Times New Roman"/>
                <w:b/>
                <w:bCs/>
                <w:color w:val="000000"/>
                <w:sz w:val="24"/>
                <w:szCs w:val="20"/>
                <w:lang w:val="en-GB"/>
              </w:rPr>
              <w:t>2018</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b/>
                <w:bCs/>
                <w:color w:val="000000"/>
                <w:sz w:val="24"/>
                <w:szCs w:val="20"/>
                <w:lang w:val="en-GB"/>
              </w:rPr>
            </w:pPr>
            <w:r w:rsidRPr="00AD1D17">
              <w:rPr>
                <w:rFonts w:ascii="Times New Roman" w:eastAsia="Times New Roman" w:hAnsi="Times New Roman" w:cs="Times New Roman"/>
                <w:b/>
                <w:bCs/>
                <w:color w:val="000000"/>
                <w:sz w:val="24"/>
                <w:szCs w:val="20"/>
                <w:lang w:val="en-GB"/>
              </w:rPr>
              <w:t>2019</w:t>
            </w:r>
          </w:p>
        </w:tc>
      </w:tr>
      <w:tr w:rsidR="001B7B4B" w:rsidRPr="00AD1D17" w:rsidTr="00D16CD5">
        <w:trPr>
          <w:cnfStyle w:val="000000100000"/>
          <w:trHeight w:val="144"/>
        </w:trPr>
        <w:tc>
          <w:tcPr>
            <w:cnfStyle w:val="001000000000"/>
            <w:tcW w:w="5709" w:type="dxa"/>
            <w:gridSpan w:val="2"/>
            <w:noWrap/>
            <w:hideMark/>
          </w:tcPr>
          <w:p w:rsidR="001B7B4B" w:rsidRPr="00AD1D17" w:rsidRDefault="00085B85" w:rsidP="00E56E1F">
            <w:pPr>
              <w:rPr>
                <w:rFonts w:ascii="Times New Roman" w:eastAsia="Times New Roman" w:hAnsi="Times New Roman" w:cs="Times New Roman"/>
                <w:bCs w:val="0"/>
                <w:color w:val="000000"/>
                <w:szCs w:val="20"/>
                <w:lang w:val="en-GB"/>
              </w:rPr>
            </w:pPr>
            <w:r w:rsidRPr="00AD1D17">
              <w:rPr>
                <w:rFonts w:ascii="Times New Roman" w:eastAsia="Times New Roman" w:hAnsi="Times New Roman" w:cs="Times New Roman"/>
                <w:color w:val="000000"/>
                <w:szCs w:val="20"/>
                <w:lang w:val="en-GB"/>
              </w:rPr>
              <w:t>A</w:t>
            </w:r>
            <w:r w:rsidR="00C42D76" w:rsidRPr="00AD1D17">
              <w:rPr>
                <w:rFonts w:ascii="Times New Roman" w:eastAsia="Times New Roman" w:hAnsi="Times New Roman" w:cs="Times New Roman"/>
                <w:color w:val="000000"/>
                <w:szCs w:val="20"/>
                <w:lang w:val="en-GB"/>
              </w:rPr>
              <w:t>nnual Olive Production</w:t>
            </w:r>
            <w:r w:rsidR="001B7B4B" w:rsidRPr="00AD1D17">
              <w:rPr>
                <w:rFonts w:ascii="Times New Roman" w:eastAsia="Times New Roman" w:hAnsi="Times New Roman" w:cs="Times New Roman"/>
                <w:color w:val="000000"/>
                <w:szCs w:val="20"/>
                <w:lang w:val="en-GB"/>
              </w:rPr>
              <w:t xml:space="preserve"> (ton)</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0.5</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0.6</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0.7</w:t>
            </w:r>
          </w:p>
        </w:tc>
      </w:tr>
      <w:tr w:rsidR="001B7B4B" w:rsidRPr="00AD1D17" w:rsidTr="00D16CD5">
        <w:trPr>
          <w:trHeight w:val="144"/>
        </w:trPr>
        <w:tc>
          <w:tcPr>
            <w:cnfStyle w:val="001000000000"/>
            <w:tcW w:w="5709" w:type="dxa"/>
            <w:gridSpan w:val="2"/>
            <w:noWrap/>
            <w:hideMark/>
          </w:tcPr>
          <w:p w:rsidR="001B7B4B" w:rsidRPr="00AD1D17" w:rsidRDefault="00C15B2C" w:rsidP="00C42D76">
            <w:pPr>
              <w:rPr>
                <w:rFonts w:ascii="Times New Roman" w:eastAsia="Times New Roman" w:hAnsi="Times New Roman" w:cs="Times New Roman"/>
                <w:bCs w:val="0"/>
                <w:color w:val="000000"/>
                <w:szCs w:val="20"/>
                <w:lang w:val="en-GB"/>
              </w:rPr>
            </w:pPr>
            <w:r>
              <w:rPr>
                <w:rFonts w:ascii="Times New Roman" w:eastAsia="Times New Roman" w:hAnsi="Times New Roman" w:cs="Times New Roman"/>
                <w:color w:val="000000"/>
                <w:szCs w:val="20"/>
                <w:lang w:val="en-GB"/>
              </w:rPr>
              <w:t>Olive</w:t>
            </w:r>
            <w:r w:rsidR="00C42D76" w:rsidRPr="00AD1D17">
              <w:rPr>
                <w:rFonts w:ascii="Times New Roman" w:eastAsia="Times New Roman" w:hAnsi="Times New Roman" w:cs="Times New Roman"/>
                <w:color w:val="000000"/>
                <w:szCs w:val="20"/>
                <w:lang w:val="en-GB"/>
              </w:rPr>
              <w:t xml:space="preserve"> </w:t>
            </w:r>
            <w:r w:rsidR="005D4174" w:rsidRPr="00AD1D17">
              <w:rPr>
                <w:rFonts w:ascii="Times New Roman" w:eastAsia="Times New Roman" w:hAnsi="Times New Roman" w:cs="Times New Roman"/>
                <w:color w:val="000000"/>
                <w:szCs w:val="20"/>
                <w:lang w:val="en-GB"/>
              </w:rPr>
              <w:t>oil</w:t>
            </w:r>
            <w:r w:rsidR="00C42D76" w:rsidRPr="00AD1D17">
              <w:rPr>
                <w:rFonts w:ascii="Times New Roman" w:eastAsia="Times New Roman" w:hAnsi="Times New Roman" w:cs="Times New Roman"/>
                <w:color w:val="000000"/>
                <w:szCs w:val="20"/>
                <w:lang w:val="en-GB"/>
              </w:rPr>
              <w:t xml:space="preserve"> sales</w:t>
            </w:r>
            <w:r w:rsidR="001B7B4B" w:rsidRPr="00AD1D17">
              <w:rPr>
                <w:rFonts w:ascii="Times New Roman" w:eastAsia="Times New Roman" w:hAnsi="Times New Roman" w:cs="Times New Roman"/>
                <w:color w:val="000000"/>
                <w:szCs w:val="20"/>
                <w:lang w:val="en-GB"/>
              </w:rPr>
              <w:t xml:space="preserve"> </w:t>
            </w:r>
            <w:r w:rsidR="00C42D76" w:rsidRPr="00AD1D17">
              <w:rPr>
                <w:rFonts w:ascii="Times New Roman" w:eastAsia="Times New Roman" w:hAnsi="Times New Roman" w:cs="Times New Roman"/>
                <w:color w:val="000000"/>
                <w:szCs w:val="20"/>
                <w:lang w:val="en-GB"/>
              </w:rPr>
              <w:t>per year</w:t>
            </w:r>
            <w:r w:rsidR="001B7B4B" w:rsidRPr="00AD1D17">
              <w:rPr>
                <w:rFonts w:ascii="Times New Roman" w:eastAsia="Times New Roman" w:hAnsi="Times New Roman" w:cs="Times New Roman"/>
                <w:color w:val="000000"/>
                <w:szCs w:val="20"/>
                <w:lang w:val="en-GB"/>
              </w:rPr>
              <w:t xml:space="preserve"> (l</w:t>
            </w:r>
            <w:r w:rsidR="00C42D76" w:rsidRPr="00AD1D17">
              <w:rPr>
                <w:rFonts w:ascii="Times New Roman" w:eastAsia="Times New Roman" w:hAnsi="Times New Roman" w:cs="Times New Roman"/>
                <w:color w:val="000000"/>
                <w:szCs w:val="20"/>
                <w:lang w:val="en-GB"/>
              </w:rPr>
              <w:t>iters</w:t>
            </w:r>
            <w:r w:rsidR="001B7B4B" w:rsidRPr="00AD1D17">
              <w:rPr>
                <w:rFonts w:ascii="Times New Roman" w:eastAsia="Times New Roman" w:hAnsi="Times New Roman" w:cs="Times New Roman"/>
                <w:color w:val="000000"/>
                <w:szCs w:val="20"/>
                <w:lang w:val="en-GB"/>
              </w:rPr>
              <w:t>)</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400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500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600</w:t>
            </w:r>
          </w:p>
        </w:tc>
      </w:tr>
      <w:tr w:rsidR="001B7B4B" w:rsidRPr="00AD1D17" w:rsidTr="00D16CD5">
        <w:trPr>
          <w:cnfStyle w:val="000000100000"/>
          <w:trHeight w:val="144"/>
        </w:trPr>
        <w:tc>
          <w:tcPr>
            <w:cnfStyle w:val="001000000000"/>
            <w:tcW w:w="5709" w:type="dxa"/>
            <w:gridSpan w:val="2"/>
            <w:noWrap/>
            <w:hideMark/>
          </w:tcPr>
          <w:p w:rsidR="001B7B4B" w:rsidRPr="00AD1D17" w:rsidRDefault="00C15B2C" w:rsidP="00C15B2C">
            <w:pPr>
              <w:rPr>
                <w:rFonts w:ascii="Times New Roman" w:eastAsia="Times New Roman" w:hAnsi="Times New Roman" w:cs="Times New Roman"/>
                <w:color w:val="000000"/>
                <w:szCs w:val="20"/>
                <w:lang w:val="en-GB"/>
              </w:rPr>
            </w:pPr>
            <w:r>
              <w:rPr>
                <w:rFonts w:ascii="Times New Roman" w:eastAsia="Times New Roman" w:hAnsi="Times New Roman" w:cs="Times New Roman"/>
                <w:color w:val="000000"/>
                <w:szCs w:val="20"/>
                <w:lang w:val="en-GB"/>
              </w:rPr>
              <w:t>Selling Price (lek</w:t>
            </w:r>
            <w:r w:rsidR="00C42D76" w:rsidRPr="00AD1D17">
              <w:rPr>
                <w:rFonts w:ascii="Times New Roman" w:eastAsia="Times New Roman" w:hAnsi="Times New Roman" w:cs="Times New Roman"/>
                <w:color w:val="000000"/>
                <w:szCs w:val="20"/>
                <w:lang w:val="en-GB"/>
              </w:rPr>
              <w:t>/lit</w:t>
            </w:r>
            <w:r>
              <w:rPr>
                <w:rFonts w:ascii="Times New Roman" w:eastAsia="Times New Roman" w:hAnsi="Times New Roman" w:cs="Times New Roman"/>
                <w:color w:val="000000"/>
                <w:szCs w:val="20"/>
                <w:lang w:val="en-GB"/>
              </w:rPr>
              <w:t>er</w:t>
            </w:r>
            <w:r w:rsidR="001B7B4B" w:rsidRPr="00AD1D17">
              <w:rPr>
                <w:rFonts w:ascii="Times New Roman" w:eastAsia="Times New Roman" w:hAnsi="Times New Roman" w:cs="Times New Roman"/>
                <w:color w:val="000000"/>
                <w:szCs w:val="20"/>
                <w:lang w:val="en-GB"/>
              </w:rPr>
              <w: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800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800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800</w:t>
            </w:r>
          </w:p>
        </w:tc>
      </w:tr>
      <w:tr w:rsidR="001B7B4B" w:rsidRPr="00AD1D17" w:rsidTr="00D030BA">
        <w:trPr>
          <w:trHeight w:val="315"/>
        </w:trPr>
        <w:tc>
          <w:tcPr>
            <w:cnfStyle w:val="001000000000"/>
            <w:tcW w:w="5709" w:type="dxa"/>
            <w:gridSpan w:val="2"/>
            <w:noWrap/>
            <w:vAlign w:val="center"/>
            <w:hideMark/>
          </w:tcPr>
          <w:p w:rsidR="001B7B4B" w:rsidRPr="00AD1D17" w:rsidRDefault="00C42D76" w:rsidP="00C15B2C">
            <w:pPr>
              <w:jc w:val="right"/>
              <w:rPr>
                <w:rFonts w:ascii="Times New Roman" w:eastAsia="Times New Roman" w:hAnsi="Times New Roman" w:cs="Times New Roman"/>
                <w:b w:val="0"/>
                <w:bCs w:val="0"/>
                <w:color w:val="000000"/>
                <w:szCs w:val="20"/>
                <w:lang w:val="en-GB"/>
              </w:rPr>
            </w:pPr>
            <w:r w:rsidRPr="00AD1D17">
              <w:rPr>
                <w:rFonts w:ascii="Times New Roman" w:eastAsia="Times New Roman" w:hAnsi="Times New Roman" w:cs="Times New Roman"/>
                <w:color w:val="000000"/>
                <w:szCs w:val="20"/>
                <w:lang w:val="en-GB"/>
              </w:rPr>
              <w:t xml:space="preserve">Annual </w:t>
            </w:r>
            <w:r w:rsidR="00C15B2C">
              <w:rPr>
                <w:rFonts w:ascii="Times New Roman" w:eastAsia="Times New Roman" w:hAnsi="Times New Roman" w:cs="Times New Roman"/>
                <w:color w:val="000000"/>
                <w:szCs w:val="20"/>
                <w:lang w:val="en-GB"/>
              </w:rPr>
              <w:t>Revenues</w:t>
            </w:r>
            <w:r w:rsidR="001B7B4B" w:rsidRPr="00AD1D17">
              <w:rPr>
                <w:rFonts w:ascii="Times New Roman" w:eastAsia="Times New Roman" w:hAnsi="Times New Roman" w:cs="Times New Roman"/>
                <w:color w:val="000000"/>
                <w:szCs w:val="20"/>
                <w:lang w:val="en-GB"/>
              </w:rPr>
              <w:t xml:space="preserve"> (lek)</w:t>
            </w:r>
          </w:p>
        </w:tc>
        <w:tc>
          <w:tcPr>
            <w:tcW w:w="1227" w:type="dxa"/>
            <w:noWrap/>
            <w:vAlign w:val="center"/>
            <w:hideMark/>
          </w:tcPr>
          <w:p w:rsidR="001B7B4B" w:rsidRPr="00AD1D17" w:rsidRDefault="001B7B4B" w:rsidP="00D030BA">
            <w:pPr>
              <w:jc w:val="center"/>
              <w:cnfStyle w:val="000000000000"/>
              <w:rPr>
                <w:rFonts w:ascii="Times New Roman" w:eastAsia="Times New Roman" w:hAnsi="Times New Roman" w:cs="Times New Roman"/>
                <w:b/>
                <w:bCs/>
                <w:color w:val="000000"/>
                <w:szCs w:val="20"/>
                <w:lang w:val="en-GB"/>
              </w:rPr>
            </w:pPr>
            <w:r w:rsidRPr="00AD1D17">
              <w:rPr>
                <w:rFonts w:ascii="Times New Roman" w:eastAsia="Times New Roman" w:hAnsi="Times New Roman" w:cs="Times New Roman"/>
                <w:b/>
                <w:bCs/>
                <w:color w:val="000000"/>
                <w:szCs w:val="20"/>
                <w:lang w:val="en-GB"/>
              </w:rPr>
              <w:t>320,000</w:t>
            </w:r>
          </w:p>
        </w:tc>
        <w:tc>
          <w:tcPr>
            <w:tcW w:w="1227" w:type="dxa"/>
            <w:noWrap/>
            <w:vAlign w:val="center"/>
            <w:hideMark/>
          </w:tcPr>
          <w:p w:rsidR="001B7B4B" w:rsidRPr="00AD1D17" w:rsidRDefault="001B7B4B" w:rsidP="00D030BA">
            <w:pPr>
              <w:jc w:val="center"/>
              <w:cnfStyle w:val="000000000000"/>
              <w:rPr>
                <w:rFonts w:ascii="Times New Roman" w:eastAsia="Times New Roman" w:hAnsi="Times New Roman" w:cs="Times New Roman"/>
                <w:b/>
                <w:bCs/>
                <w:color w:val="000000"/>
                <w:szCs w:val="20"/>
                <w:lang w:val="en-GB"/>
              </w:rPr>
            </w:pPr>
            <w:r w:rsidRPr="00AD1D17">
              <w:rPr>
                <w:rFonts w:ascii="Times New Roman" w:eastAsia="Times New Roman" w:hAnsi="Times New Roman" w:cs="Times New Roman"/>
                <w:b/>
                <w:bCs/>
                <w:color w:val="000000"/>
                <w:szCs w:val="20"/>
                <w:lang w:val="en-GB"/>
              </w:rPr>
              <w:t>400,000</w:t>
            </w:r>
          </w:p>
        </w:tc>
        <w:tc>
          <w:tcPr>
            <w:tcW w:w="1227" w:type="dxa"/>
            <w:noWrap/>
            <w:vAlign w:val="center"/>
            <w:hideMark/>
          </w:tcPr>
          <w:p w:rsidR="001B7B4B" w:rsidRPr="00AD1D17" w:rsidRDefault="001B7B4B" w:rsidP="00D030BA">
            <w:pPr>
              <w:jc w:val="center"/>
              <w:cnfStyle w:val="000000000000"/>
              <w:rPr>
                <w:rFonts w:ascii="Times New Roman" w:eastAsia="Times New Roman" w:hAnsi="Times New Roman" w:cs="Times New Roman"/>
                <w:b/>
                <w:bCs/>
                <w:color w:val="000000"/>
                <w:szCs w:val="20"/>
                <w:lang w:val="en-GB"/>
              </w:rPr>
            </w:pPr>
            <w:r w:rsidRPr="00AD1D17">
              <w:rPr>
                <w:rFonts w:ascii="Times New Roman" w:eastAsia="Times New Roman" w:hAnsi="Times New Roman" w:cs="Times New Roman"/>
                <w:b/>
                <w:bCs/>
                <w:color w:val="000000"/>
                <w:szCs w:val="20"/>
                <w:lang w:val="en-GB"/>
              </w:rPr>
              <w:t>480,000</w:t>
            </w:r>
          </w:p>
        </w:tc>
      </w:tr>
      <w:tr w:rsidR="001B7B4B" w:rsidRPr="00AD1D17" w:rsidTr="001B7B4B">
        <w:trPr>
          <w:cnfStyle w:val="000000100000"/>
          <w:trHeight w:val="125"/>
        </w:trPr>
        <w:tc>
          <w:tcPr>
            <w:cnfStyle w:val="001000000000"/>
            <w:tcW w:w="5709" w:type="dxa"/>
            <w:gridSpan w:val="2"/>
            <w:noWrap/>
            <w:hideMark/>
          </w:tcPr>
          <w:p w:rsidR="001B7B4B" w:rsidRPr="00AD1D17" w:rsidRDefault="00C15B2C" w:rsidP="00E56E1F">
            <w:pPr>
              <w:rPr>
                <w:rFonts w:ascii="Times New Roman" w:eastAsia="Times New Roman" w:hAnsi="Times New Roman" w:cs="Times New Roman"/>
                <w:b w:val="0"/>
                <w:bCs w:val="0"/>
                <w:color w:val="000000"/>
                <w:sz w:val="20"/>
                <w:szCs w:val="20"/>
                <w:lang w:val="en-GB"/>
              </w:rPr>
            </w:pPr>
            <w:r w:rsidRPr="00AD1D17">
              <w:rPr>
                <w:rFonts w:ascii="Times New Roman" w:eastAsia="Times New Roman" w:hAnsi="Times New Roman" w:cs="Times New Roman"/>
                <w:color w:val="000000"/>
                <w:sz w:val="20"/>
                <w:szCs w:val="20"/>
                <w:lang w:val="en-GB"/>
              </w:rPr>
              <w:t>PRODUCTION COST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p>
        </w:tc>
      </w:tr>
      <w:tr w:rsidR="001B7B4B" w:rsidRPr="00AD1D17" w:rsidTr="00D16CD5">
        <w:trPr>
          <w:trHeight w:val="20"/>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noWrap/>
            <w:hideMark/>
          </w:tcPr>
          <w:p w:rsidR="001B7B4B" w:rsidRPr="00AD1D17" w:rsidRDefault="00260128" w:rsidP="00E56E1F">
            <w:pP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Organic fertilizer</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12,000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14,000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20,000</w:t>
            </w:r>
          </w:p>
        </w:tc>
      </w:tr>
      <w:tr w:rsidR="001B7B4B" w:rsidRPr="00AD1D17" w:rsidTr="00D16CD5">
        <w:trPr>
          <w:cnfStyle w:val="000000100000"/>
          <w:trHeight w:val="20"/>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noWrap/>
            <w:hideMark/>
          </w:tcPr>
          <w:p w:rsidR="001B7B4B" w:rsidRPr="00AD1D17" w:rsidRDefault="00260128" w:rsidP="00260128">
            <w:pP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Olives DAP </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49,000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63,000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70,000</w:t>
            </w:r>
          </w:p>
        </w:tc>
      </w:tr>
      <w:tr w:rsidR="001B7B4B" w:rsidRPr="00AD1D17" w:rsidTr="00D16CD5">
        <w:trPr>
          <w:trHeight w:val="20"/>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noWrap/>
            <w:hideMark/>
          </w:tcPr>
          <w:p w:rsidR="001B7B4B" w:rsidRPr="00AD1D17" w:rsidRDefault="001B7B4B" w:rsidP="00E56E1F">
            <w:pP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Pesticide</w:t>
            </w:r>
            <w:r w:rsidR="00260128" w:rsidRPr="00AD1D17">
              <w:rPr>
                <w:rFonts w:ascii="Times New Roman" w:eastAsia="Times New Roman" w:hAnsi="Times New Roman" w:cs="Times New Roman"/>
                <w:color w:val="000000"/>
                <w:sz w:val="20"/>
                <w:szCs w:val="20"/>
                <w:lang w:val="en-GB"/>
              </w:rPr>
              <w:t>s</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22,000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24,000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30,000</w:t>
            </w:r>
          </w:p>
        </w:tc>
      </w:tr>
      <w:tr w:rsidR="001B7B4B" w:rsidRPr="00AD1D17" w:rsidTr="00D16CD5">
        <w:trPr>
          <w:cnfStyle w:val="000000100000"/>
          <w:trHeight w:val="20"/>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noWrap/>
            <w:hideMark/>
          </w:tcPr>
          <w:p w:rsidR="001B7B4B" w:rsidRPr="00AD1D17" w:rsidRDefault="001B7B4B" w:rsidP="00E56E1F">
            <w:pP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 xml:space="preserve">Transport </w:t>
            </w:r>
            <w:r w:rsidR="00260128" w:rsidRPr="00AD1D17">
              <w:rPr>
                <w:rFonts w:ascii="Times New Roman" w:eastAsia="Times New Roman" w:hAnsi="Times New Roman" w:cs="Times New Roman"/>
                <w:color w:val="000000"/>
                <w:sz w:val="20"/>
                <w:szCs w:val="20"/>
                <w:lang w:val="en-GB"/>
              </w:rPr>
              <w:t>(petrol mill</w:t>
            </w:r>
            <w:r w:rsidR="00644FAE">
              <w:rPr>
                <w:rFonts w:ascii="Times New Roman" w:eastAsia="Times New Roman" w:hAnsi="Times New Roman" w:cs="Times New Roman"/>
                <w:color w:val="000000"/>
                <w:sz w:val="20"/>
                <w:szCs w:val="20"/>
                <w:lang w:val="en-GB"/>
              </w:rPr>
              <w:t>ing machine</w:t>
            </w: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15,000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15,000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17,000</w:t>
            </w:r>
          </w:p>
        </w:tc>
      </w:tr>
      <w:tr w:rsidR="001B7B4B" w:rsidRPr="00AD1D17" w:rsidTr="00D16CD5">
        <w:trPr>
          <w:trHeight w:val="20"/>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noWrap/>
            <w:hideMark/>
          </w:tcPr>
          <w:p w:rsidR="001B7B4B" w:rsidRPr="00AD1D17" w:rsidRDefault="00260128" w:rsidP="00E56E1F">
            <w:pP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Personnel costs (harvest, etc.)</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30,000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40,000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45,000</w:t>
            </w:r>
          </w:p>
        </w:tc>
      </w:tr>
      <w:tr w:rsidR="001B7B4B" w:rsidRPr="00AD1D17" w:rsidTr="00D16CD5">
        <w:trPr>
          <w:cnfStyle w:val="000000100000"/>
          <w:trHeight w:val="20"/>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hideMark/>
          </w:tcPr>
          <w:p w:rsidR="001B7B4B" w:rsidRPr="00AD1D17" w:rsidRDefault="00260128" w:rsidP="00E56E1F">
            <w:pP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Factory costs (processing manufactory)</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48,000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56,000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65,000</w:t>
            </w:r>
          </w:p>
        </w:tc>
      </w:tr>
      <w:tr w:rsidR="001B7B4B" w:rsidRPr="00AD1D17" w:rsidTr="00D16CD5">
        <w:trPr>
          <w:trHeight w:val="386"/>
        </w:trPr>
        <w:tc>
          <w:tcPr>
            <w:cnfStyle w:val="001000000000"/>
            <w:tcW w:w="5709" w:type="dxa"/>
            <w:gridSpan w:val="2"/>
            <w:noWrap/>
            <w:vAlign w:val="center"/>
            <w:hideMark/>
          </w:tcPr>
          <w:p w:rsidR="001B7B4B" w:rsidRPr="00AD1D17" w:rsidRDefault="00C42D76" w:rsidP="00D16CD5">
            <w:pPr>
              <w:rPr>
                <w:rFonts w:ascii="Times New Roman" w:eastAsia="Times New Roman" w:hAnsi="Times New Roman" w:cs="Times New Roman"/>
                <w:b w:val="0"/>
                <w:bCs w:val="0"/>
                <w:color w:val="000000"/>
                <w:szCs w:val="20"/>
                <w:lang w:val="en-GB"/>
              </w:rPr>
            </w:pPr>
            <w:r w:rsidRPr="00AD1D17">
              <w:rPr>
                <w:rFonts w:ascii="Times New Roman" w:eastAsia="Times New Roman" w:hAnsi="Times New Roman" w:cs="Times New Roman"/>
                <w:color w:val="000000"/>
                <w:szCs w:val="20"/>
                <w:lang w:val="en-GB"/>
              </w:rPr>
              <w:t>Total Production Cost</w:t>
            </w:r>
            <w:r w:rsidR="001B7B4B" w:rsidRPr="00AD1D17">
              <w:rPr>
                <w:rFonts w:ascii="Times New Roman" w:eastAsia="Times New Roman" w:hAnsi="Times New Roman" w:cs="Times New Roman"/>
                <w:color w:val="000000"/>
                <w:szCs w:val="20"/>
                <w:lang w:val="en-GB"/>
              </w:rPr>
              <w:t xml:space="preserve"> (I)</w:t>
            </w:r>
          </w:p>
        </w:tc>
        <w:tc>
          <w:tcPr>
            <w:tcW w:w="1227" w:type="dxa"/>
            <w:noWrap/>
            <w:vAlign w:val="center"/>
            <w:hideMark/>
          </w:tcPr>
          <w:p w:rsidR="001B7B4B" w:rsidRPr="00AD1D17" w:rsidRDefault="001B7B4B" w:rsidP="00D16CD5">
            <w:pPr>
              <w:jc w:val="center"/>
              <w:cnfStyle w:val="0000000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176,000</w:t>
            </w:r>
          </w:p>
        </w:tc>
        <w:tc>
          <w:tcPr>
            <w:tcW w:w="1227" w:type="dxa"/>
            <w:noWrap/>
            <w:vAlign w:val="center"/>
            <w:hideMark/>
          </w:tcPr>
          <w:p w:rsidR="001B7B4B" w:rsidRPr="00AD1D17" w:rsidRDefault="001B7B4B" w:rsidP="00D16CD5">
            <w:pPr>
              <w:jc w:val="center"/>
              <w:cnfStyle w:val="0000000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212,000</w:t>
            </w:r>
          </w:p>
        </w:tc>
        <w:tc>
          <w:tcPr>
            <w:tcW w:w="1227" w:type="dxa"/>
            <w:noWrap/>
            <w:vAlign w:val="center"/>
            <w:hideMark/>
          </w:tcPr>
          <w:p w:rsidR="001B7B4B" w:rsidRPr="00AD1D17" w:rsidRDefault="001B7B4B" w:rsidP="00D16CD5">
            <w:pPr>
              <w:jc w:val="center"/>
              <w:cnfStyle w:val="0000000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247,000</w:t>
            </w:r>
          </w:p>
        </w:tc>
      </w:tr>
      <w:tr w:rsidR="001B7B4B" w:rsidRPr="00AD1D17" w:rsidTr="00D16CD5">
        <w:trPr>
          <w:cnfStyle w:val="000000100000"/>
          <w:trHeight w:val="179"/>
        </w:trPr>
        <w:tc>
          <w:tcPr>
            <w:cnfStyle w:val="001000000000"/>
            <w:tcW w:w="5709" w:type="dxa"/>
            <w:gridSpan w:val="2"/>
            <w:noWrap/>
            <w:vAlign w:val="center"/>
            <w:hideMark/>
          </w:tcPr>
          <w:p w:rsidR="001B7B4B" w:rsidRPr="00AD1D17" w:rsidRDefault="00260128" w:rsidP="00D16CD5">
            <w:pPr>
              <w:rPr>
                <w:rFonts w:ascii="Times New Roman" w:eastAsia="Times New Roman" w:hAnsi="Times New Roman" w:cs="Times New Roman"/>
                <w:b w:val="0"/>
                <w:bCs w:val="0"/>
                <w:color w:val="000000"/>
                <w:szCs w:val="20"/>
                <w:lang w:val="en-GB"/>
              </w:rPr>
            </w:pPr>
            <w:r w:rsidRPr="00AD1D17">
              <w:rPr>
                <w:rFonts w:ascii="Times New Roman" w:eastAsia="Times New Roman" w:hAnsi="Times New Roman" w:cs="Times New Roman"/>
                <w:color w:val="000000"/>
                <w:szCs w:val="20"/>
                <w:lang w:val="en-GB"/>
              </w:rPr>
              <w:t>Farmer's gross profit</w:t>
            </w:r>
          </w:p>
        </w:tc>
        <w:tc>
          <w:tcPr>
            <w:tcW w:w="1227" w:type="dxa"/>
            <w:noWrap/>
            <w:vAlign w:val="center"/>
            <w:hideMark/>
          </w:tcPr>
          <w:p w:rsidR="001B7B4B" w:rsidRPr="00AD1D17" w:rsidRDefault="001B7B4B" w:rsidP="00D16CD5">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144,000</w:t>
            </w:r>
          </w:p>
        </w:tc>
        <w:tc>
          <w:tcPr>
            <w:tcW w:w="1227" w:type="dxa"/>
            <w:noWrap/>
            <w:vAlign w:val="center"/>
            <w:hideMark/>
          </w:tcPr>
          <w:p w:rsidR="001B7B4B" w:rsidRPr="00AD1D17" w:rsidRDefault="001B7B4B" w:rsidP="00D16CD5">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188,000</w:t>
            </w:r>
          </w:p>
        </w:tc>
        <w:tc>
          <w:tcPr>
            <w:tcW w:w="1227" w:type="dxa"/>
            <w:noWrap/>
            <w:vAlign w:val="center"/>
            <w:hideMark/>
          </w:tcPr>
          <w:p w:rsidR="001B7B4B" w:rsidRPr="00AD1D17" w:rsidRDefault="001B7B4B" w:rsidP="00D16CD5">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233,000</w:t>
            </w:r>
          </w:p>
        </w:tc>
      </w:tr>
      <w:tr w:rsidR="001B7B4B" w:rsidRPr="00AD1D17" w:rsidTr="001B7B4B">
        <w:trPr>
          <w:trHeight w:val="143"/>
        </w:trPr>
        <w:tc>
          <w:tcPr>
            <w:cnfStyle w:val="001000000000"/>
            <w:tcW w:w="5709" w:type="dxa"/>
            <w:gridSpan w:val="2"/>
            <w:noWrap/>
            <w:hideMark/>
          </w:tcPr>
          <w:p w:rsidR="001B7B4B" w:rsidRPr="00AD1D17" w:rsidRDefault="00C42D76" w:rsidP="00C42D76">
            <w:pPr>
              <w:rPr>
                <w:rFonts w:ascii="Times New Roman" w:eastAsia="Times New Roman" w:hAnsi="Times New Roman" w:cs="Times New Roman"/>
                <w:b w:val="0"/>
                <w:bCs w:val="0"/>
                <w:color w:val="000000"/>
                <w:sz w:val="20"/>
                <w:szCs w:val="20"/>
                <w:lang w:val="en-GB"/>
              </w:rPr>
            </w:pPr>
            <w:r w:rsidRPr="00AD1D17">
              <w:rPr>
                <w:rFonts w:ascii="Times New Roman" w:eastAsia="Times New Roman" w:hAnsi="Times New Roman" w:cs="Times New Roman"/>
                <w:color w:val="000000"/>
                <w:sz w:val="20"/>
                <w:szCs w:val="20"/>
                <w:lang w:val="en-GB"/>
              </w:rPr>
              <w:t>OTHER COSTS</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p>
        </w:tc>
      </w:tr>
      <w:tr w:rsidR="001B7B4B" w:rsidRPr="00AD1D17" w:rsidTr="00D16CD5">
        <w:trPr>
          <w:cnfStyle w:val="000000100000"/>
          <w:trHeight w:val="144"/>
        </w:trPr>
        <w:tc>
          <w:tcPr>
            <w:cnfStyle w:val="001000000000"/>
            <w:tcW w:w="1905" w:type="dxa"/>
            <w:noWrap/>
            <w:hideMark/>
          </w:tcPr>
          <w:p w:rsidR="001B7B4B" w:rsidRPr="00AD1D17" w:rsidRDefault="001B7B4B" w:rsidP="00E56E1F">
            <w:pPr>
              <w:rPr>
                <w:rFonts w:ascii="Times New Roman" w:eastAsia="Times New Roman" w:hAnsi="Times New Roman" w:cs="Times New Roman"/>
                <w:b w:val="0"/>
                <w:bCs w:val="0"/>
                <w:color w:val="000000"/>
                <w:sz w:val="20"/>
                <w:szCs w:val="20"/>
                <w:lang w:val="en-GB"/>
              </w:rPr>
            </w:pPr>
          </w:p>
        </w:tc>
        <w:tc>
          <w:tcPr>
            <w:tcW w:w="3804" w:type="dxa"/>
            <w:noWrap/>
            <w:hideMark/>
          </w:tcPr>
          <w:p w:rsidR="001B7B4B" w:rsidRPr="00AD1D17" w:rsidRDefault="00C42D76" w:rsidP="00E56E1F">
            <w:pP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Rent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r>
      <w:tr w:rsidR="001B7B4B" w:rsidRPr="00AD1D17" w:rsidTr="00D16CD5">
        <w:trPr>
          <w:trHeight w:val="144"/>
        </w:trPr>
        <w:tc>
          <w:tcPr>
            <w:cnfStyle w:val="001000000000"/>
            <w:tcW w:w="1905" w:type="dxa"/>
            <w:noWrap/>
            <w:hideMark/>
          </w:tcPr>
          <w:p w:rsidR="001B7B4B" w:rsidRPr="00AD1D17" w:rsidRDefault="001B7B4B" w:rsidP="00E56E1F">
            <w:pPr>
              <w:rPr>
                <w:rFonts w:ascii="Times New Roman" w:eastAsia="Times New Roman" w:hAnsi="Times New Roman" w:cs="Times New Roman"/>
                <w:b w:val="0"/>
                <w:bCs w:val="0"/>
                <w:color w:val="000000"/>
                <w:sz w:val="20"/>
                <w:szCs w:val="20"/>
                <w:lang w:val="en-GB"/>
              </w:rPr>
            </w:pPr>
          </w:p>
        </w:tc>
        <w:tc>
          <w:tcPr>
            <w:tcW w:w="3804" w:type="dxa"/>
            <w:noWrap/>
            <w:hideMark/>
          </w:tcPr>
          <w:p w:rsidR="001B7B4B" w:rsidRPr="00AD1D17" w:rsidRDefault="00644FAE" w:rsidP="00E56E1F">
            <w:pPr>
              <w:cnfStyle w:val="0000000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Personnel costs (fertilizer, </w:t>
            </w:r>
            <w:r w:rsidR="00E66576" w:rsidRPr="00AD1D17">
              <w:rPr>
                <w:rFonts w:ascii="Times New Roman" w:eastAsia="Times New Roman" w:hAnsi="Times New Roman" w:cs="Times New Roman"/>
                <w:color w:val="000000"/>
                <w:sz w:val="20"/>
                <w:szCs w:val="20"/>
                <w:lang w:val="en-GB"/>
              </w:rPr>
              <w:t>fuel)</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15,000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15,000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15,000</w:t>
            </w:r>
          </w:p>
        </w:tc>
      </w:tr>
      <w:tr w:rsidR="001B7B4B" w:rsidRPr="00AD1D17" w:rsidTr="00D16CD5">
        <w:trPr>
          <w:cnfStyle w:val="000000100000"/>
          <w:trHeight w:val="144"/>
        </w:trPr>
        <w:tc>
          <w:tcPr>
            <w:cnfStyle w:val="001000000000"/>
            <w:tcW w:w="1905" w:type="dxa"/>
            <w:noWrap/>
            <w:hideMark/>
          </w:tcPr>
          <w:p w:rsidR="001B7B4B" w:rsidRPr="00AD1D17" w:rsidRDefault="001B7B4B" w:rsidP="00E56E1F">
            <w:pPr>
              <w:rPr>
                <w:rFonts w:ascii="Times New Roman" w:eastAsia="Times New Roman" w:hAnsi="Times New Roman" w:cs="Times New Roman"/>
                <w:b w:val="0"/>
                <w:bCs w:val="0"/>
                <w:color w:val="000000"/>
                <w:sz w:val="20"/>
                <w:szCs w:val="20"/>
                <w:lang w:val="en-GB"/>
              </w:rPr>
            </w:pPr>
          </w:p>
        </w:tc>
        <w:tc>
          <w:tcPr>
            <w:tcW w:w="3804" w:type="dxa"/>
            <w:noWrap/>
            <w:hideMark/>
          </w:tcPr>
          <w:p w:rsidR="001B7B4B" w:rsidRPr="00AD1D17" w:rsidRDefault="00E66576" w:rsidP="00E56E1F">
            <w:pP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Personnel costs (pruning, spraying)</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70,000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70,000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70,000</w:t>
            </w:r>
          </w:p>
        </w:tc>
      </w:tr>
      <w:tr w:rsidR="001B7B4B" w:rsidRPr="00AD1D17" w:rsidTr="00D16CD5">
        <w:trPr>
          <w:trHeight w:val="144"/>
        </w:trPr>
        <w:tc>
          <w:tcPr>
            <w:cnfStyle w:val="001000000000"/>
            <w:tcW w:w="1905" w:type="dxa"/>
            <w:noWrap/>
            <w:hideMark/>
          </w:tcPr>
          <w:p w:rsidR="001B7B4B" w:rsidRPr="00AD1D17" w:rsidRDefault="001B7B4B" w:rsidP="00E56E1F">
            <w:pPr>
              <w:rPr>
                <w:rFonts w:ascii="Times New Roman" w:eastAsia="Times New Roman" w:hAnsi="Times New Roman" w:cs="Times New Roman"/>
                <w:b w:val="0"/>
                <w:bCs w:val="0"/>
                <w:color w:val="000000"/>
                <w:sz w:val="20"/>
                <w:szCs w:val="20"/>
                <w:lang w:val="en-GB"/>
              </w:rPr>
            </w:pPr>
          </w:p>
        </w:tc>
        <w:tc>
          <w:tcPr>
            <w:tcW w:w="3804" w:type="dxa"/>
            <w:noWrap/>
            <w:hideMark/>
          </w:tcPr>
          <w:p w:rsidR="001B7B4B" w:rsidRPr="00AD1D17" w:rsidRDefault="00E66576" w:rsidP="00E56E1F">
            <w:pP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Technical assistance</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r>
      <w:tr w:rsidR="001B7B4B" w:rsidRPr="00AD1D17" w:rsidTr="00D16CD5">
        <w:trPr>
          <w:cnfStyle w:val="000000100000"/>
          <w:trHeight w:val="144"/>
        </w:trPr>
        <w:tc>
          <w:tcPr>
            <w:cnfStyle w:val="001000000000"/>
            <w:tcW w:w="1905" w:type="dxa"/>
            <w:noWrap/>
            <w:hideMark/>
          </w:tcPr>
          <w:p w:rsidR="001B7B4B" w:rsidRPr="00AD1D17" w:rsidRDefault="001B7B4B" w:rsidP="00E56E1F">
            <w:pPr>
              <w:rPr>
                <w:rFonts w:ascii="Times New Roman" w:eastAsia="Times New Roman" w:hAnsi="Times New Roman" w:cs="Times New Roman"/>
                <w:b w:val="0"/>
                <w:bCs w:val="0"/>
                <w:color w:val="000000"/>
                <w:sz w:val="20"/>
                <w:szCs w:val="20"/>
                <w:lang w:val="en-GB"/>
              </w:rPr>
            </w:pPr>
          </w:p>
        </w:tc>
        <w:tc>
          <w:tcPr>
            <w:tcW w:w="3804" w:type="dxa"/>
            <w:noWrap/>
            <w:hideMark/>
          </w:tcPr>
          <w:p w:rsidR="001B7B4B" w:rsidRPr="00AD1D17" w:rsidRDefault="001B7B4B" w:rsidP="00E66576">
            <w:pP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Pa</w:t>
            </w:r>
            <w:r w:rsidR="00E66576" w:rsidRPr="00AD1D17">
              <w:rPr>
                <w:rFonts w:ascii="Times New Roman" w:eastAsia="Times New Roman" w:hAnsi="Times New Roman" w:cs="Times New Roman"/>
                <w:color w:val="000000"/>
                <w:sz w:val="20"/>
                <w:szCs w:val="20"/>
                <w:lang w:val="en-GB"/>
              </w:rPr>
              <w:t>ckaging</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6,000</w:t>
            </w:r>
          </w:p>
        </w:tc>
      </w:tr>
      <w:tr w:rsidR="001B7B4B" w:rsidRPr="00AD1D17" w:rsidTr="00D16CD5">
        <w:trPr>
          <w:trHeight w:val="144"/>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noWrap/>
            <w:hideMark/>
          </w:tcPr>
          <w:p w:rsidR="001B7B4B" w:rsidRPr="00AD1D17" w:rsidRDefault="00E66576" w:rsidP="00E56E1F">
            <w:pP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Distribution Cost</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6,000</w:t>
            </w:r>
          </w:p>
        </w:tc>
      </w:tr>
      <w:tr w:rsidR="001B7B4B" w:rsidRPr="00AD1D17" w:rsidTr="00D16CD5">
        <w:trPr>
          <w:cnfStyle w:val="000000100000"/>
          <w:trHeight w:val="144"/>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noWrap/>
            <w:hideMark/>
          </w:tcPr>
          <w:p w:rsidR="001B7B4B" w:rsidRPr="00AD1D17" w:rsidRDefault="00E66576" w:rsidP="00E66576">
            <w:pP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Tax</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r>
      <w:tr w:rsidR="001B7B4B" w:rsidRPr="00AD1D17" w:rsidTr="00D16CD5">
        <w:trPr>
          <w:trHeight w:val="144"/>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 w:val="20"/>
                <w:szCs w:val="20"/>
                <w:lang w:val="en-GB"/>
              </w:rPr>
            </w:pPr>
          </w:p>
        </w:tc>
        <w:tc>
          <w:tcPr>
            <w:tcW w:w="3804" w:type="dxa"/>
            <w:noWrap/>
            <w:hideMark/>
          </w:tcPr>
          <w:p w:rsidR="001B7B4B" w:rsidRPr="00AD1D17" w:rsidRDefault="00644FAE" w:rsidP="00E56E1F">
            <w:pPr>
              <w:cnfStyle w:val="0000000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Storage</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p>
        </w:tc>
      </w:tr>
      <w:tr w:rsidR="001B7B4B" w:rsidRPr="00AD1D17" w:rsidTr="001B7B4B">
        <w:trPr>
          <w:cnfStyle w:val="000000100000"/>
          <w:trHeight w:val="170"/>
        </w:trPr>
        <w:tc>
          <w:tcPr>
            <w:cnfStyle w:val="001000000000"/>
            <w:tcW w:w="5709" w:type="dxa"/>
            <w:gridSpan w:val="2"/>
            <w:noWrap/>
            <w:hideMark/>
          </w:tcPr>
          <w:p w:rsidR="001B7B4B" w:rsidRPr="00AD1D17" w:rsidRDefault="00AD73D5" w:rsidP="00E56E1F">
            <w:pPr>
              <w:rPr>
                <w:rFonts w:ascii="Times New Roman" w:eastAsia="Times New Roman" w:hAnsi="Times New Roman" w:cs="Times New Roman"/>
                <w:b w:val="0"/>
                <w:bCs w:val="0"/>
                <w:color w:val="000000"/>
                <w:szCs w:val="20"/>
                <w:lang w:val="en-GB"/>
              </w:rPr>
            </w:pPr>
            <w:r w:rsidRPr="00AD1D17">
              <w:rPr>
                <w:rFonts w:ascii="Times New Roman" w:eastAsia="Times New Roman" w:hAnsi="Times New Roman" w:cs="Times New Roman"/>
                <w:color w:val="000000"/>
                <w:szCs w:val="20"/>
                <w:lang w:val="en-GB"/>
              </w:rPr>
              <w:t>Other Costs in Total</w:t>
            </w:r>
            <w:r w:rsidR="001B7B4B" w:rsidRPr="00AD1D17">
              <w:rPr>
                <w:rFonts w:ascii="Times New Roman" w:eastAsia="Times New Roman" w:hAnsi="Times New Roman" w:cs="Times New Roman"/>
                <w:color w:val="000000"/>
                <w:szCs w:val="20"/>
                <w:lang w:val="en-GB"/>
              </w:rPr>
              <w:t xml:space="preserve"> (II)</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97,000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97,000</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97,000</w:t>
            </w:r>
          </w:p>
        </w:tc>
      </w:tr>
      <w:tr w:rsidR="001B7B4B" w:rsidRPr="00AD1D17" w:rsidTr="00D030BA">
        <w:trPr>
          <w:trHeight w:val="323"/>
        </w:trPr>
        <w:tc>
          <w:tcPr>
            <w:cnfStyle w:val="001000000000"/>
            <w:tcW w:w="5709" w:type="dxa"/>
            <w:gridSpan w:val="2"/>
            <w:noWrap/>
            <w:vAlign w:val="center"/>
            <w:hideMark/>
          </w:tcPr>
          <w:p w:rsidR="001B7B4B" w:rsidRPr="00AD1D17" w:rsidRDefault="009E19E9" w:rsidP="00D030BA">
            <w:pPr>
              <w:jc w:val="right"/>
              <w:rPr>
                <w:rFonts w:ascii="Times New Roman" w:eastAsia="Times New Roman" w:hAnsi="Times New Roman" w:cs="Times New Roman"/>
                <w:b w:val="0"/>
                <w:bCs w:val="0"/>
                <w:color w:val="000000"/>
                <w:szCs w:val="20"/>
                <w:lang w:val="en-GB"/>
              </w:rPr>
            </w:pPr>
            <w:r w:rsidRPr="00AD1D17">
              <w:rPr>
                <w:rFonts w:ascii="Times New Roman" w:eastAsia="Times New Roman" w:hAnsi="Times New Roman" w:cs="Times New Roman"/>
                <w:color w:val="000000"/>
                <w:szCs w:val="20"/>
                <w:lang w:val="en-GB"/>
              </w:rPr>
              <w:t>Total Cost</w:t>
            </w:r>
            <w:r w:rsidR="001B7B4B" w:rsidRPr="00AD1D17">
              <w:rPr>
                <w:rFonts w:ascii="Times New Roman" w:eastAsia="Times New Roman" w:hAnsi="Times New Roman" w:cs="Times New Roman"/>
                <w:color w:val="000000"/>
                <w:szCs w:val="20"/>
                <w:lang w:val="en-GB"/>
              </w:rPr>
              <w:t xml:space="preserve"> (I+II)</w:t>
            </w:r>
          </w:p>
        </w:tc>
        <w:tc>
          <w:tcPr>
            <w:tcW w:w="1227" w:type="dxa"/>
            <w:noWrap/>
            <w:vAlign w:val="center"/>
            <w:hideMark/>
          </w:tcPr>
          <w:p w:rsidR="001B7B4B" w:rsidRPr="00AD1D17" w:rsidRDefault="001B7B4B" w:rsidP="00D030BA">
            <w:pPr>
              <w:jc w:val="center"/>
              <w:cnfStyle w:val="000000000000"/>
              <w:rPr>
                <w:rFonts w:ascii="Times New Roman" w:eastAsia="Times New Roman" w:hAnsi="Times New Roman" w:cs="Times New Roman"/>
                <w:b/>
                <w:color w:val="000000"/>
                <w:szCs w:val="20"/>
                <w:lang w:val="en-GB"/>
              </w:rPr>
            </w:pPr>
            <w:r w:rsidRPr="00AD1D17">
              <w:rPr>
                <w:rFonts w:ascii="Times New Roman" w:eastAsia="Times New Roman" w:hAnsi="Times New Roman" w:cs="Times New Roman"/>
                <w:b/>
                <w:color w:val="000000"/>
                <w:szCs w:val="20"/>
                <w:lang w:val="en-GB"/>
              </w:rPr>
              <w:t>273,000</w:t>
            </w:r>
          </w:p>
        </w:tc>
        <w:tc>
          <w:tcPr>
            <w:tcW w:w="1227" w:type="dxa"/>
            <w:noWrap/>
            <w:vAlign w:val="center"/>
            <w:hideMark/>
          </w:tcPr>
          <w:p w:rsidR="001B7B4B" w:rsidRPr="00AD1D17" w:rsidRDefault="001B7B4B" w:rsidP="00D030BA">
            <w:pPr>
              <w:jc w:val="center"/>
              <w:cnfStyle w:val="000000000000"/>
              <w:rPr>
                <w:rFonts w:ascii="Times New Roman" w:eastAsia="Times New Roman" w:hAnsi="Times New Roman" w:cs="Times New Roman"/>
                <w:b/>
                <w:color w:val="000000"/>
                <w:szCs w:val="20"/>
                <w:lang w:val="en-GB"/>
              </w:rPr>
            </w:pPr>
            <w:r w:rsidRPr="00AD1D17">
              <w:rPr>
                <w:rFonts w:ascii="Times New Roman" w:eastAsia="Times New Roman" w:hAnsi="Times New Roman" w:cs="Times New Roman"/>
                <w:b/>
                <w:color w:val="000000"/>
                <w:szCs w:val="20"/>
                <w:lang w:val="en-GB"/>
              </w:rPr>
              <w:t>309,000</w:t>
            </w:r>
          </w:p>
        </w:tc>
        <w:tc>
          <w:tcPr>
            <w:tcW w:w="1227" w:type="dxa"/>
            <w:noWrap/>
            <w:vAlign w:val="center"/>
            <w:hideMark/>
          </w:tcPr>
          <w:p w:rsidR="001B7B4B" w:rsidRPr="00AD1D17" w:rsidRDefault="001B7B4B" w:rsidP="00D030BA">
            <w:pPr>
              <w:jc w:val="center"/>
              <w:cnfStyle w:val="000000000000"/>
              <w:rPr>
                <w:rFonts w:ascii="Times New Roman" w:eastAsia="Times New Roman" w:hAnsi="Times New Roman" w:cs="Times New Roman"/>
                <w:b/>
                <w:color w:val="000000"/>
                <w:szCs w:val="20"/>
                <w:lang w:val="en-GB"/>
              </w:rPr>
            </w:pPr>
            <w:r w:rsidRPr="00AD1D17">
              <w:rPr>
                <w:rFonts w:ascii="Times New Roman" w:eastAsia="Times New Roman" w:hAnsi="Times New Roman" w:cs="Times New Roman"/>
                <w:b/>
                <w:color w:val="000000"/>
                <w:szCs w:val="20"/>
                <w:lang w:val="en-GB"/>
              </w:rPr>
              <w:t>344,000</w:t>
            </w:r>
          </w:p>
        </w:tc>
      </w:tr>
      <w:tr w:rsidR="001B7B4B" w:rsidRPr="00AD1D17" w:rsidTr="00D030BA">
        <w:trPr>
          <w:cnfStyle w:val="000000100000"/>
          <w:trHeight w:val="143"/>
        </w:trPr>
        <w:tc>
          <w:tcPr>
            <w:cnfStyle w:val="001000000000"/>
            <w:tcW w:w="1905" w:type="dxa"/>
            <w:noWrap/>
            <w:hideMark/>
          </w:tcPr>
          <w:p w:rsidR="001B7B4B" w:rsidRPr="00AD1D17" w:rsidRDefault="001B7B4B" w:rsidP="00E56E1F">
            <w:pPr>
              <w:rPr>
                <w:rFonts w:ascii="Times New Roman" w:eastAsia="Times New Roman" w:hAnsi="Times New Roman" w:cs="Times New Roman"/>
                <w:color w:val="000000"/>
                <w:szCs w:val="20"/>
                <w:lang w:val="en-GB"/>
              </w:rPr>
            </w:pPr>
          </w:p>
        </w:tc>
        <w:tc>
          <w:tcPr>
            <w:tcW w:w="3804" w:type="dxa"/>
            <w:noWrap/>
            <w:hideMark/>
          </w:tcPr>
          <w:p w:rsidR="001B7B4B" w:rsidRPr="00AD1D17" w:rsidRDefault="009E19E9" w:rsidP="00D030BA">
            <w:pPr>
              <w:jc w:val="right"/>
              <w:cnfStyle w:val="000000100000"/>
              <w:rPr>
                <w:rFonts w:ascii="Times New Roman" w:eastAsia="Times New Roman" w:hAnsi="Times New Roman" w:cs="Times New Roman"/>
                <w:b/>
                <w:bCs/>
                <w:color w:val="FF0000"/>
                <w:szCs w:val="20"/>
                <w:lang w:val="en-GB"/>
              </w:rPr>
            </w:pPr>
            <w:r w:rsidRPr="00AD1D17">
              <w:rPr>
                <w:rFonts w:ascii="Times New Roman" w:eastAsia="Times New Roman" w:hAnsi="Times New Roman" w:cs="Times New Roman"/>
                <w:b/>
                <w:bCs/>
                <w:color w:val="FF0000"/>
                <w:szCs w:val="20"/>
                <w:lang w:val="en-GB"/>
              </w:rPr>
              <w:t>Cost per un</w:t>
            </w:r>
            <w:r w:rsidR="001B7B4B" w:rsidRPr="00AD1D17">
              <w:rPr>
                <w:rFonts w:ascii="Times New Roman" w:eastAsia="Times New Roman" w:hAnsi="Times New Roman" w:cs="Times New Roman"/>
                <w:b/>
                <w:bCs/>
                <w:color w:val="FF0000"/>
                <w:szCs w:val="20"/>
                <w:lang w:val="en-GB"/>
              </w:rPr>
              <w:t>i</w:t>
            </w:r>
            <w:r w:rsidRPr="00AD1D17">
              <w:rPr>
                <w:rFonts w:ascii="Times New Roman" w:eastAsia="Times New Roman" w:hAnsi="Times New Roman" w:cs="Times New Roman"/>
                <w:b/>
                <w:bCs/>
                <w:color w:val="FF0000"/>
                <w:szCs w:val="20"/>
                <w:lang w:val="en-GB"/>
              </w:rPr>
              <w:t>t</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b/>
                <w:bCs/>
                <w:color w:val="FF0000"/>
                <w:szCs w:val="20"/>
                <w:lang w:val="en-GB"/>
              </w:rPr>
            </w:pPr>
            <w:r w:rsidRPr="00AD1D17">
              <w:rPr>
                <w:rFonts w:ascii="Times New Roman" w:eastAsia="Times New Roman" w:hAnsi="Times New Roman" w:cs="Times New Roman"/>
                <w:b/>
                <w:bCs/>
                <w:color w:val="FF0000"/>
                <w:szCs w:val="20"/>
                <w:lang w:val="en-GB"/>
              </w:rPr>
              <w:t>682.5</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b/>
                <w:bCs/>
                <w:color w:val="FF0000"/>
                <w:szCs w:val="20"/>
                <w:lang w:val="en-GB"/>
              </w:rPr>
            </w:pPr>
            <w:r w:rsidRPr="00AD1D17">
              <w:rPr>
                <w:rFonts w:ascii="Times New Roman" w:eastAsia="Times New Roman" w:hAnsi="Times New Roman" w:cs="Times New Roman"/>
                <w:b/>
                <w:bCs/>
                <w:color w:val="FF0000"/>
                <w:szCs w:val="20"/>
                <w:lang w:val="en-GB"/>
              </w:rPr>
              <w:t>618</w:t>
            </w:r>
          </w:p>
        </w:tc>
        <w:tc>
          <w:tcPr>
            <w:tcW w:w="1227" w:type="dxa"/>
            <w:noWrap/>
            <w:hideMark/>
          </w:tcPr>
          <w:p w:rsidR="001B7B4B" w:rsidRPr="00AD1D17" w:rsidRDefault="001B7B4B" w:rsidP="00E56E1F">
            <w:pPr>
              <w:jc w:val="center"/>
              <w:cnfStyle w:val="000000100000"/>
              <w:rPr>
                <w:rFonts w:ascii="Times New Roman" w:eastAsia="Times New Roman" w:hAnsi="Times New Roman" w:cs="Times New Roman"/>
                <w:b/>
                <w:bCs/>
                <w:color w:val="FF0000"/>
                <w:szCs w:val="20"/>
                <w:lang w:val="en-GB"/>
              </w:rPr>
            </w:pPr>
            <w:r w:rsidRPr="00AD1D17">
              <w:rPr>
                <w:rFonts w:ascii="Times New Roman" w:eastAsia="Times New Roman" w:hAnsi="Times New Roman" w:cs="Times New Roman"/>
                <w:b/>
                <w:bCs/>
                <w:color w:val="FF0000"/>
                <w:szCs w:val="20"/>
                <w:lang w:val="en-GB"/>
              </w:rPr>
              <w:t>573.3</w:t>
            </w:r>
          </w:p>
        </w:tc>
      </w:tr>
      <w:tr w:rsidR="001B7B4B" w:rsidRPr="00AD1D17" w:rsidTr="001B7B4B">
        <w:trPr>
          <w:trHeight w:val="315"/>
        </w:trPr>
        <w:tc>
          <w:tcPr>
            <w:cnfStyle w:val="001000000000"/>
            <w:tcW w:w="5709" w:type="dxa"/>
            <w:gridSpan w:val="2"/>
            <w:noWrap/>
            <w:hideMark/>
          </w:tcPr>
          <w:p w:rsidR="001B7B4B" w:rsidRPr="00AD1D17" w:rsidRDefault="00E66576" w:rsidP="00E56E1F">
            <w:pPr>
              <w:rPr>
                <w:rFonts w:ascii="Times New Roman" w:eastAsia="Times New Roman" w:hAnsi="Times New Roman" w:cs="Times New Roman"/>
                <w:b w:val="0"/>
                <w:bCs w:val="0"/>
                <w:szCs w:val="20"/>
                <w:lang w:val="en-GB"/>
              </w:rPr>
            </w:pPr>
            <w:r w:rsidRPr="00AD1D17">
              <w:rPr>
                <w:rFonts w:ascii="Times New Roman" w:eastAsia="Times New Roman" w:hAnsi="Times New Roman" w:cs="Times New Roman"/>
                <w:szCs w:val="20"/>
                <w:lang w:val="en-GB"/>
              </w:rPr>
              <w:t>NET PROFIT</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b/>
                <w:bCs/>
                <w:color w:val="000000"/>
                <w:szCs w:val="20"/>
                <w:lang w:val="en-GB"/>
              </w:rPr>
            </w:pPr>
            <w:r w:rsidRPr="00AD1D17">
              <w:rPr>
                <w:rFonts w:ascii="Times New Roman" w:eastAsia="Times New Roman" w:hAnsi="Times New Roman" w:cs="Times New Roman"/>
                <w:b/>
                <w:bCs/>
                <w:color w:val="000000"/>
                <w:szCs w:val="20"/>
                <w:lang w:val="en-GB"/>
              </w:rPr>
              <w:t>47,000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b/>
                <w:bCs/>
                <w:color w:val="000000"/>
                <w:szCs w:val="20"/>
                <w:lang w:val="en-GB"/>
              </w:rPr>
            </w:pPr>
            <w:r w:rsidRPr="00AD1D17">
              <w:rPr>
                <w:rFonts w:ascii="Times New Roman" w:eastAsia="Times New Roman" w:hAnsi="Times New Roman" w:cs="Times New Roman"/>
                <w:b/>
                <w:bCs/>
                <w:color w:val="000000"/>
                <w:szCs w:val="20"/>
                <w:lang w:val="en-GB"/>
              </w:rPr>
              <w:t>91,000</w:t>
            </w:r>
          </w:p>
        </w:tc>
        <w:tc>
          <w:tcPr>
            <w:tcW w:w="1227" w:type="dxa"/>
            <w:noWrap/>
            <w:hideMark/>
          </w:tcPr>
          <w:p w:rsidR="001B7B4B" w:rsidRPr="00AD1D17" w:rsidRDefault="001B7B4B" w:rsidP="00E56E1F">
            <w:pPr>
              <w:jc w:val="center"/>
              <w:cnfStyle w:val="000000000000"/>
              <w:rPr>
                <w:rFonts w:ascii="Times New Roman" w:eastAsia="Times New Roman" w:hAnsi="Times New Roman" w:cs="Times New Roman"/>
                <w:b/>
                <w:bCs/>
                <w:color w:val="000000"/>
                <w:szCs w:val="20"/>
                <w:lang w:val="en-GB"/>
              </w:rPr>
            </w:pPr>
            <w:r w:rsidRPr="00AD1D17">
              <w:rPr>
                <w:rFonts w:ascii="Times New Roman" w:eastAsia="Times New Roman" w:hAnsi="Times New Roman" w:cs="Times New Roman"/>
                <w:b/>
                <w:bCs/>
                <w:color w:val="000000"/>
                <w:szCs w:val="20"/>
                <w:lang w:val="en-GB"/>
              </w:rPr>
              <w:t>136,000</w:t>
            </w:r>
          </w:p>
        </w:tc>
      </w:tr>
    </w:tbl>
    <w:p w:rsidR="00F206F6" w:rsidRPr="004C1FD6" w:rsidRDefault="00F206F6" w:rsidP="00F206F6">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F206F6" w:rsidRDefault="00F206F6" w:rsidP="001B7B4B">
      <w:pPr>
        <w:ind w:firstLine="720"/>
        <w:jc w:val="both"/>
        <w:rPr>
          <w:rFonts w:ascii="Times New Roman" w:hAnsi="Times New Roman" w:cs="Times New Roman"/>
          <w:sz w:val="24"/>
          <w:szCs w:val="24"/>
          <w:lang w:val="en-GB"/>
        </w:rPr>
      </w:pPr>
    </w:p>
    <w:p w:rsidR="001B7B4B" w:rsidRPr="00AD1D17" w:rsidRDefault="00E66576" w:rsidP="001B7B4B">
      <w:pPr>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data shows that a farmer owning 300 olive roots has an annual production of 0.5 to 0.7 tons of olives per year, of which he processes up to 400-600 liters of olive oil ready for sale. The selling price of olive oil in the market in the area of ​​Kurbin is 800 ALL per liter, relatively low compared to large markets in populated areas of Albania. Among the main costs for the production of olives are mentioned: organic fertilizer or chemicals, spraying olives with pesticides, expenses for </w:t>
      </w:r>
      <w:r w:rsidR="003C4FE7">
        <w:rPr>
          <w:rFonts w:ascii="Times New Roman" w:hAnsi="Times New Roman" w:cs="Times New Roman"/>
          <w:sz w:val="24"/>
          <w:szCs w:val="24"/>
          <w:lang w:val="en-GB"/>
        </w:rPr>
        <w:t>fuel</w:t>
      </w:r>
      <w:r w:rsidRPr="00AD1D17">
        <w:rPr>
          <w:rFonts w:ascii="Times New Roman" w:hAnsi="Times New Roman" w:cs="Times New Roman"/>
          <w:sz w:val="24"/>
          <w:szCs w:val="24"/>
          <w:lang w:val="en-GB"/>
        </w:rPr>
        <w:t xml:space="preserve"> of agricultural tools (milling) and </w:t>
      </w:r>
      <w:r w:rsidR="003C4FE7">
        <w:rPr>
          <w:rFonts w:ascii="Times New Roman" w:hAnsi="Times New Roman" w:cs="Times New Roman"/>
          <w:sz w:val="24"/>
          <w:szCs w:val="24"/>
          <w:lang w:val="en-GB"/>
        </w:rPr>
        <w:t>fuel</w:t>
      </w:r>
      <w:r w:rsidRPr="00AD1D17">
        <w:rPr>
          <w:rFonts w:ascii="Times New Roman" w:hAnsi="Times New Roman" w:cs="Times New Roman"/>
          <w:sz w:val="24"/>
          <w:szCs w:val="24"/>
          <w:lang w:val="en-GB"/>
        </w:rPr>
        <w:t xml:space="preserve"> for transporting the product to a small workshop in the area, which performs the processing</w:t>
      </w:r>
      <w:r w:rsidR="001B7B4B" w:rsidRPr="00AD1D17">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 xml:space="preserve">From the interviews it turned out that the </w:t>
      </w:r>
      <w:r w:rsidR="00235730">
        <w:rPr>
          <w:rFonts w:ascii="Times New Roman" w:hAnsi="Times New Roman" w:cs="Times New Roman"/>
          <w:sz w:val="24"/>
          <w:szCs w:val="24"/>
          <w:lang w:val="en-GB"/>
        </w:rPr>
        <w:t>farmer sends his product (Olive</w:t>
      </w:r>
      <w:r w:rsidRPr="00AD1D17">
        <w:rPr>
          <w:rFonts w:ascii="Times New Roman" w:hAnsi="Times New Roman" w:cs="Times New Roman"/>
          <w:sz w:val="24"/>
          <w:szCs w:val="24"/>
          <w:lang w:val="en-GB"/>
        </w:rPr>
        <w:t>) to the manufactory of the area and pays about 100 ALL for each liter of olive oil</w:t>
      </w:r>
      <w:r w:rsidR="001B7B4B" w:rsidRPr="00AD1D17">
        <w:rPr>
          <w:rStyle w:val="FootnoteReference"/>
          <w:rFonts w:ascii="Times New Roman" w:hAnsi="Times New Roman" w:cs="Times New Roman"/>
          <w:sz w:val="24"/>
          <w:szCs w:val="24"/>
          <w:lang w:val="en-GB"/>
        </w:rPr>
        <w:footnoteReference w:id="9"/>
      </w:r>
      <w:r w:rsidR="001B7B4B" w:rsidRPr="00AD1D17">
        <w:rPr>
          <w:rFonts w:ascii="Times New Roman" w:hAnsi="Times New Roman" w:cs="Times New Roman"/>
          <w:sz w:val="24"/>
          <w:szCs w:val="24"/>
          <w:lang w:val="en-GB"/>
        </w:rPr>
        <w:t xml:space="preserve"> - </w:t>
      </w:r>
      <w:r w:rsidRPr="00AD1D17">
        <w:rPr>
          <w:rFonts w:ascii="Times New Roman" w:hAnsi="Times New Roman" w:cs="Times New Roman"/>
          <w:sz w:val="24"/>
          <w:szCs w:val="24"/>
          <w:lang w:val="en-GB"/>
        </w:rPr>
        <w:t>obtained by crushing olives</w:t>
      </w:r>
      <w:r w:rsidR="001B7B4B" w:rsidRPr="00AD1D17">
        <w:rPr>
          <w:rFonts w:ascii="Times New Roman" w:hAnsi="Times New Roman" w:cs="Times New Roman"/>
          <w:sz w:val="24"/>
          <w:szCs w:val="24"/>
          <w:lang w:val="en-GB"/>
        </w:rPr>
        <w:t xml:space="preserve">. </w:t>
      </w:r>
      <w:r w:rsidR="00054043" w:rsidRPr="00AD1D17">
        <w:rPr>
          <w:rFonts w:ascii="Times New Roman" w:hAnsi="Times New Roman" w:cs="Times New Roman"/>
          <w:sz w:val="24"/>
          <w:szCs w:val="24"/>
          <w:lang w:val="en-GB"/>
        </w:rPr>
        <w:t>The total cost of production for this farmer (Table 6) varies from 176,000 ALL in 2017 to 247,000 ALL in 2019</w:t>
      </w:r>
      <w:r w:rsidR="00235730">
        <w:rPr>
          <w:rFonts w:ascii="Times New Roman" w:hAnsi="Times New Roman" w:cs="Times New Roman"/>
          <w:sz w:val="24"/>
          <w:szCs w:val="24"/>
          <w:lang w:val="en-GB"/>
        </w:rPr>
        <w:t xml:space="preserve">. </w:t>
      </w:r>
      <w:r w:rsidR="00054043" w:rsidRPr="00AD1D17">
        <w:rPr>
          <w:rFonts w:ascii="Times New Roman" w:hAnsi="Times New Roman" w:cs="Times New Roman"/>
          <w:sz w:val="24"/>
          <w:szCs w:val="24"/>
          <w:lang w:val="en-GB"/>
        </w:rPr>
        <w:t xml:space="preserve">This cost has increased as a result of the increase in annual production, ie corresponds to the increase in </w:t>
      </w:r>
      <w:r w:rsidR="00054043" w:rsidRPr="00AD1D17">
        <w:rPr>
          <w:rFonts w:ascii="Times New Roman" w:hAnsi="Times New Roman" w:cs="Times New Roman"/>
          <w:sz w:val="24"/>
          <w:szCs w:val="24"/>
          <w:lang w:val="en-GB"/>
        </w:rPr>
        <w:lastRenderedPageBreak/>
        <w:t>revenue from year to year. In addition to the cost of production, the farmer has other costs he needs for packaging, distribution, etc. of the product and this cost is equal to 97,000 ALL for the amount of production as above</w:t>
      </w:r>
      <w:r w:rsidR="001B7B4B" w:rsidRPr="00AD1D17">
        <w:rPr>
          <w:rFonts w:ascii="Times New Roman" w:hAnsi="Times New Roman" w:cs="Times New Roman"/>
          <w:sz w:val="24"/>
          <w:szCs w:val="24"/>
          <w:lang w:val="en-GB"/>
        </w:rPr>
        <w:t xml:space="preserve">. </w:t>
      </w:r>
    </w:p>
    <w:p w:rsidR="001B7B4B" w:rsidRPr="00AD1D17" w:rsidRDefault="00054043" w:rsidP="00BD3BCB">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Also, the cost per unit of olive oil produced and sold is calculated (in our case, the farmer sold the entire amount of annual stock he produced). The average unit cost for the three years under consideration is approximately 625 ALL / liter. For a sale price of 800 ALL / liter, the farmer has a profit margin of 175 ALL for every 1 (one) liter of olive oil sold.</w:t>
      </w:r>
    </w:p>
    <w:p w:rsidR="001B7B4B" w:rsidRPr="00AD1D17" w:rsidRDefault="00054043" w:rsidP="00BD3BCB">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The following table explains in more detail the unit costs for each of the items of expenditure incurred by the olive producer. The following calculations are based on data collected from all interviewees and are averaged on a case-by-case basis</w:t>
      </w:r>
      <w:r w:rsidR="001B7B4B" w:rsidRPr="00AD1D17">
        <w:rPr>
          <w:rFonts w:ascii="Times New Roman" w:hAnsi="Times New Roman" w:cs="Times New Roman"/>
          <w:sz w:val="24"/>
          <w:szCs w:val="24"/>
          <w:lang w:val="en-GB"/>
        </w:rPr>
        <w:t>.</w:t>
      </w:r>
    </w:p>
    <w:p w:rsidR="001B7B4B" w:rsidRPr="00AD1D17" w:rsidRDefault="00765B8A" w:rsidP="000B603C">
      <w:pPr>
        <w:pStyle w:val="Caption"/>
        <w:spacing w:after="0"/>
        <w:rPr>
          <w:rFonts w:ascii="Times New Roman" w:hAnsi="Times New Roman" w:cs="Times New Roman"/>
          <w:i w:val="0"/>
          <w:iCs w:val="0"/>
          <w:color w:val="70AD47" w:themeColor="accent6"/>
          <w:sz w:val="22"/>
          <w:szCs w:val="22"/>
          <w:lang w:val="en-GB"/>
        </w:rPr>
      </w:pPr>
      <w:bookmarkStart w:id="43" w:name="_Toc68002132"/>
      <w:r w:rsidRPr="00AD1D17">
        <w:rPr>
          <w:rFonts w:ascii="Times New Roman" w:hAnsi="Times New Roman" w:cs="Times New Roman"/>
          <w:i w:val="0"/>
          <w:iCs w:val="0"/>
          <w:color w:val="70AD47" w:themeColor="accent6"/>
          <w:sz w:val="22"/>
          <w:szCs w:val="22"/>
          <w:lang w:val="en-GB"/>
        </w:rPr>
        <w:t>Table</w:t>
      </w:r>
      <w:r w:rsidR="001B7B4B"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001B7B4B" w:rsidRPr="00AD1D17">
        <w:rPr>
          <w:rFonts w:ascii="Times New Roman" w:hAnsi="Times New Roman" w:cs="Times New Roman"/>
          <w:i w:val="0"/>
          <w:iCs w:val="0"/>
          <w:color w:val="70AD47" w:themeColor="accent6"/>
          <w:sz w:val="22"/>
          <w:szCs w:val="22"/>
          <w:lang w:val="en-GB"/>
        </w:rPr>
        <w:instrText xml:space="preserve"> SEQ Tabela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9A438A" w:rsidRPr="00AD1D17">
        <w:rPr>
          <w:rFonts w:ascii="Times New Roman" w:hAnsi="Times New Roman" w:cs="Times New Roman"/>
          <w:i w:val="0"/>
          <w:iCs w:val="0"/>
          <w:color w:val="70AD47" w:themeColor="accent6"/>
          <w:sz w:val="22"/>
          <w:szCs w:val="22"/>
          <w:lang w:val="en-GB"/>
        </w:rPr>
        <w:t>8</w:t>
      </w:r>
      <w:r w:rsidR="0046003B" w:rsidRPr="00AD1D17">
        <w:rPr>
          <w:rFonts w:ascii="Times New Roman" w:hAnsi="Times New Roman" w:cs="Times New Roman"/>
          <w:i w:val="0"/>
          <w:iCs w:val="0"/>
          <w:color w:val="70AD47" w:themeColor="accent6"/>
          <w:sz w:val="22"/>
          <w:szCs w:val="22"/>
          <w:lang w:val="en-GB"/>
        </w:rPr>
        <w:fldChar w:fldCharType="end"/>
      </w:r>
      <w:r w:rsidR="001B7B4B" w:rsidRPr="00AD1D17">
        <w:rPr>
          <w:rFonts w:ascii="Times New Roman" w:hAnsi="Times New Roman" w:cs="Times New Roman"/>
          <w:i w:val="0"/>
          <w:iCs w:val="0"/>
          <w:color w:val="70AD47" w:themeColor="accent6"/>
          <w:sz w:val="22"/>
          <w:szCs w:val="22"/>
          <w:lang w:val="en-GB"/>
        </w:rPr>
        <w:t xml:space="preserve">: </w:t>
      </w:r>
      <w:r w:rsidR="00054043" w:rsidRPr="00AD1D17">
        <w:rPr>
          <w:rFonts w:ascii="Times New Roman" w:hAnsi="Times New Roman" w:cs="Times New Roman"/>
          <w:i w:val="0"/>
          <w:iCs w:val="0"/>
          <w:color w:val="70AD47" w:themeColor="accent6"/>
          <w:sz w:val="22"/>
          <w:szCs w:val="22"/>
          <w:lang w:val="en-GB"/>
        </w:rPr>
        <w:t>Financial data for the production of olives / in costs</w:t>
      </w:r>
      <w:r w:rsidR="00160837">
        <w:rPr>
          <w:rFonts w:ascii="Times New Roman" w:hAnsi="Times New Roman" w:cs="Times New Roman"/>
          <w:i w:val="0"/>
          <w:iCs w:val="0"/>
          <w:color w:val="70AD47" w:themeColor="accent6"/>
          <w:sz w:val="22"/>
          <w:szCs w:val="22"/>
          <w:lang w:val="en-GB"/>
        </w:rPr>
        <w:t xml:space="preserve"> per unit</w:t>
      </w:r>
      <w:bookmarkEnd w:id="43"/>
    </w:p>
    <w:tbl>
      <w:tblPr>
        <w:tblStyle w:val="GridTable4-Accent61"/>
        <w:tblW w:w="5000" w:type="pct"/>
        <w:tblLayout w:type="fixed"/>
        <w:tblLook w:val="04A0"/>
      </w:tblPr>
      <w:tblGrid>
        <w:gridCol w:w="2808"/>
        <w:gridCol w:w="1440"/>
        <w:gridCol w:w="2340"/>
        <w:gridCol w:w="437"/>
        <w:gridCol w:w="2551"/>
      </w:tblGrid>
      <w:tr w:rsidR="001B7B4B" w:rsidRPr="00AD1D17" w:rsidTr="00E13C38">
        <w:trPr>
          <w:cnfStyle w:val="100000000000"/>
          <w:trHeight w:val="647"/>
        </w:trPr>
        <w:tc>
          <w:tcPr>
            <w:cnfStyle w:val="001000000000"/>
            <w:tcW w:w="1466" w:type="pct"/>
            <w:noWrap/>
            <w:vAlign w:val="center"/>
            <w:hideMark/>
          </w:tcPr>
          <w:p w:rsidR="001B7B4B" w:rsidRPr="00AD1D17" w:rsidRDefault="00520B1E" w:rsidP="00160837">
            <w:pPr>
              <w:jc w:val="center"/>
              <w:rPr>
                <w:rFonts w:ascii="Times New Roman" w:eastAsia="Times New Roman" w:hAnsi="Times New Roman" w:cs="Times New Roman"/>
                <w:b w:val="0"/>
                <w:bCs w:val="0"/>
                <w:szCs w:val="20"/>
                <w:lang w:val="en-GB"/>
              </w:rPr>
            </w:pPr>
            <w:r w:rsidRPr="00AD1D17">
              <w:rPr>
                <w:rFonts w:ascii="Times New Roman" w:eastAsia="Times New Roman" w:hAnsi="Times New Roman" w:cs="Times New Roman"/>
                <w:szCs w:val="20"/>
                <w:lang w:val="en-GB"/>
              </w:rPr>
              <w:t xml:space="preserve">Cost </w:t>
            </w:r>
            <w:r w:rsidR="00160837">
              <w:rPr>
                <w:rFonts w:ascii="Times New Roman" w:eastAsia="Times New Roman" w:hAnsi="Times New Roman" w:cs="Times New Roman"/>
                <w:szCs w:val="20"/>
                <w:lang w:val="en-GB"/>
              </w:rPr>
              <w:t>Item</w:t>
            </w:r>
          </w:p>
        </w:tc>
        <w:tc>
          <w:tcPr>
            <w:tcW w:w="1974" w:type="pct"/>
            <w:gridSpan w:val="2"/>
            <w:noWrap/>
            <w:vAlign w:val="center"/>
            <w:hideMark/>
          </w:tcPr>
          <w:p w:rsidR="001B7B4B" w:rsidRPr="00AD1D17" w:rsidRDefault="00520B1E" w:rsidP="00D030BA">
            <w:pPr>
              <w:jc w:val="center"/>
              <w:cnfStyle w:val="100000000000"/>
              <w:rPr>
                <w:rFonts w:ascii="Times New Roman" w:eastAsia="Times New Roman" w:hAnsi="Times New Roman" w:cs="Times New Roman"/>
                <w:b w:val="0"/>
                <w:bCs w:val="0"/>
                <w:szCs w:val="20"/>
                <w:lang w:val="en-GB"/>
              </w:rPr>
            </w:pPr>
            <w:r w:rsidRPr="00AD1D17">
              <w:rPr>
                <w:rFonts w:ascii="Times New Roman" w:eastAsia="Times New Roman" w:hAnsi="Times New Roman" w:cs="Times New Roman"/>
                <w:szCs w:val="20"/>
                <w:lang w:val="en-GB"/>
              </w:rPr>
              <w:t>Primary data</w:t>
            </w:r>
            <w:r w:rsidR="001B7B4B" w:rsidRPr="00AD1D17">
              <w:rPr>
                <w:rFonts w:ascii="Times New Roman" w:eastAsia="Times New Roman" w:hAnsi="Times New Roman" w:cs="Times New Roman"/>
                <w:szCs w:val="20"/>
                <w:lang w:val="en-GB"/>
              </w:rPr>
              <w:t>*</w:t>
            </w:r>
          </w:p>
        </w:tc>
        <w:tc>
          <w:tcPr>
            <w:tcW w:w="1560" w:type="pct"/>
            <w:gridSpan w:val="2"/>
            <w:noWrap/>
            <w:vAlign w:val="center"/>
            <w:hideMark/>
          </w:tcPr>
          <w:p w:rsidR="001B7B4B" w:rsidRPr="00AD1D17" w:rsidRDefault="00520B1E" w:rsidP="00C97DC0">
            <w:pPr>
              <w:jc w:val="center"/>
              <w:cnfStyle w:val="100000000000"/>
              <w:rPr>
                <w:rFonts w:ascii="Times New Roman" w:eastAsia="Times New Roman" w:hAnsi="Times New Roman" w:cs="Times New Roman"/>
                <w:b w:val="0"/>
                <w:bCs w:val="0"/>
                <w:szCs w:val="20"/>
                <w:lang w:val="en-GB"/>
              </w:rPr>
            </w:pPr>
            <w:r w:rsidRPr="00AD1D17">
              <w:rPr>
                <w:rFonts w:ascii="Times New Roman" w:eastAsia="Times New Roman" w:hAnsi="Times New Roman" w:cs="Times New Roman"/>
                <w:szCs w:val="20"/>
                <w:lang w:val="en-GB"/>
              </w:rPr>
              <w:t>Calculation of Annual Cost - pe</w:t>
            </w:r>
            <w:r w:rsidR="001B7B4B" w:rsidRPr="00AD1D17">
              <w:rPr>
                <w:rFonts w:ascii="Times New Roman" w:eastAsia="Times New Roman" w:hAnsi="Times New Roman" w:cs="Times New Roman"/>
                <w:szCs w:val="20"/>
                <w:lang w:val="en-GB"/>
              </w:rPr>
              <w:t xml:space="preserve">r 100 </w:t>
            </w:r>
            <w:r w:rsidRPr="00AD1D17">
              <w:rPr>
                <w:rFonts w:ascii="Times New Roman" w:eastAsia="Times New Roman" w:hAnsi="Times New Roman" w:cs="Times New Roman"/>
                <w:szCs w:val="20"/>
                <w:lang w:val="en-GB"/>
              </w:rPr>
              <w:t xml:space="preserve">olive </w:t>
            </w:r>
            <w:r w:rsidR="00122566" w:rsidRPr="00AD1D17">
              <w:rPr>
                <w:rFonts w:ascii="Times New Roman" w:eastAsia="Times New Roman" w:hAnsi="Times New Roman" w:cs="Times New Roman"/>
                <w:szCs w:val="20"/>
                <w:lang w:val="en-GB"/>
              </w:rPr>
              <w:t>roots</w:t>
            </w:r>
            <w:r w:rsidR="001B7B4B" w:rsidRPr="00AD1D17">
              <w:rPr>
                <w:rFonts w:ascii="Times New Roman" w:eastAsia="Times New Roman" w:hAnsi="Times New Roman" w:cs="Times New Roman"/>
                <w:szCs w:val="20"/>
                <w:lang w:val="en-GB"/>
              </w:rPr>
              <w:t xml:space="preserve"> (0.5 </w:t>
            </w:r>
            <w:r w:rsidR="00C97DC0" w:rsidRPr="00AD1D17">
              <w:rPr>
                <w:rFonts w:ascii="Times New Roman" w:eastAsia="Times New Roman" w:hAnsi="Times New Roman" w:cs="Times New Roman"/>
                <w:szCs w:val="20"/>
                <w:lang w:val="en-GB"/>
              </w:rPr>
              <w:t>to 1 ton of olives</w:t>
            </w:r>
            <w:r w:rsidR="001B7B4B" w:rsidRPr="00AD1D17">
              <w:rPr>
                <w:rFonts w:ascii="Times New Roman" w:eastAsia="Times New Roman" w:hAnsi="Times New Roman" w:cs="Times New Roman"/>
                <w:szCs w:val="20"/>
                <w:lang w:val="en-GB"/>
              </w:rPr>
              <w:t>)</w:t>
            </w:r>
          </w:p>
        </w:tc>
      </w:tr>
      <w:tr w:rsidR="001B7B4B" w:rsidRPr="00AD1D17" w:rsidTr="00E13C38">
        <w:trPr>
          <w:cnfStyle w:val="000000100000"/>
          <w:trHeight w:val="432"/>
        </w:trPr>
        <w:tc>
          <w:tcPr>
            <w:cnfStyle w:val="001000000000"/>
            <w:tcW w:w="1466" w:type="pct"/>
            <w:noWrap/>
            <w:hideMark/>
          </w:tcPr>
          <w:p w:rsidR="001B7B4B" w:rsidRPr="00B32094" w:rsidRDefault="00054043" w:rsidP="00B32094">
            <w:pPr>
              <w:pStyle w:val="ListParagraph"/>
              <w:numPr>
                <w:ilvl w:val="0"/>
                <w:numId w:val="3"/>
              </w:numPr>
              <w:ind w:left="450" w:hanging="270"/>
              <w:rPr>
                <w:rFonts w:ascii="Times New Roman" w:eastAsia="Times New Roman" w:hAnsi="Times New Roman" w:cs="Times New Roman"/>
                <w:bCs w:val="0"/>
                <w:color w:val="000000"/>
                <w:szCs w:val="20"/>
                <w:lang w:val="en-GB"/>
              </w:rPr>
            </w:pPr>
            <w:r w:rsidRPr="00B32094">
              <w:rPr>
                <w:rFonts w:ascii="Times New Roman" w:eastAsia="Times New Roman" w:hAnsi="Times New Roman" w:cs="Times New Roman"/>
                <w:color w:val="000000"/>
                <w:szCs w:val="20"/>
                <w:lang w:val="en-GB"/>
              </w:rPr>
              <w:t>Organic Fertilizer</w:t>
            </w:r>
          </w:p>
        </w:tc>
        <w:tc>
          <w:tcPr>
            <w:tcW w:w="1974" w:type="pct"/>
            <w:gridSpan w:val="2"/>
            <w:noWrap/>
            <w:hideMark/>
          </w:tcPr>
          <w:p w:rsidR="001B7B4B" w:rsidRPr="00AD1D17" w:rsidRDefault="00160837" w:rsidP="00E56E1F">
            <w:pPr>
              <w:jc w:val="center"/>
              <w:cnfStyle w:val="000000100000"/>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500 lek</w:t>
            </w:r>
            <w:r w:rsidR="001B7B4B" w:rsidRPr="00AD1D17">
              <w:rPr>
                <w:rFonts w:ascii="Times New Roman" w:eastAsia="Times New Roman" w:hAnsi="Times New Roman" w:cs="Times New Roman"/>
                <w:b/>
                <w:bCs/>
                <w:color w:val="000000"/>
                <w:sz w:val="20"/>
                <w:szCs w:val="20"/>
                <w:lang w:val="en-GB"/>
              </w:rPr>
              <w:t>/</w:t>
            </w:r>
            <w:r w:rsidR="00C97DC0" w:rsidRPr="00AD1D17">
              <w:rPr>
                <w:rFonts w:ascii="Times New Roman" w:eastAsia="Times New Roman" w:hAnsi="Times New Roman" w:cs="Times New Roman"/>
                <w:b/>
                <w:bCs/>
                <w:color w:val="000000"/>
                <w:sz w:val="20"/>
                <w:szCs w:val="20"/>
                <w:lang w:val="en-GB"/>
              </w:rPr>
              <w:t>root</w:t>
            </w:r>
            <w:r w:rsidR="001B7B4B" w:rsidRPr="00AD1D17">
              <w:rPr>
                <w:rFonts w:ascii="Times New Roman" w:eastAsia="Times New Roman" w:hAnsi="Times New Roman" w:cs="Times New Roman"/>
                <w:b/>
                <w:bCs/>
                <w:color w:val="000000"/>
                <w:sz w:val="20"/>
                <w:szCs w:val="20"/>
                <w:lang w:val="en-GB"/>
              </w:rPr>
              <w:t xml:space="preserve">/ </w:t>
            </w:r>
            <w:r w:rsidR="00C97DC0" w:rsidRPr="00AD1D17">
              <w:rPr>
                <w:rFonts w:ascii="Times New Roman" w:eastAsia="Times New Roman" w:hAnsi="Times New Roman" w:cs="Times New Roman"/>
                <w:b/>
                <w:bCs/>
                <w:color w:val="000000"/>
                <w:sz w:val="20"/>
                <w:szCs w:val="20"/>
                <w:lang w:val="en-GB"/>
              </w:rPr>
              <w:t>year</w:t>
            </w:r>
          </w:p>
        </w:tc>
        <w:tc>
          <w:tcPr>
            <w:tcW w:w="1560" w:type="pct"/>
            <w:gridSpan w:val="2"/>
            <w:noWrap/>
            <w:hideMark/>
          </w:tcPr>
          <w:p w:rsidR="001B7B4B" w:rsidRPr="00AD1D17" w:rsidRDefault="00160837" w:rsidP="00E56E1F">
            <w:pPr>
              <w:jc w:val="center"/>
              <w:cnfStyle w:val="0000001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50,000 lek</w:t>
            </w:r>
            <w:r w:rsidR="001B7B4B" w:rsidRPr="00AD1D17">
              <w:rPr>
                <w:rFonts w:ascii="Times New Roman" w:eastAsia="Times New Roman" w:hAnsi="Times New Roman" w:cs="Times New Roman"/>
                <w:color w:val="000000"/>
                <w:sz w:val="20"/>
                <w:szCs w:val="20"/>
                <w:lang w:val="en-GB"/>
              </w:rPr>
              <w:t>/</w:t>
            </w:r>
            <w:r w:rsidR="00C97DC0" w:rsidRPr="00AD1D17">
              <w:rPr>
                <w:rFonts w:ascii="Times New Roman" w:eastAsia="Times New Roman" w:hAnsi="Times New Roman" w:cs="Times New Roman"/>
                <w:color w:val="000000"/>
                <w:sz w:val="20"/>
                <w:szCs w:val="20"/>
                <w:lang w:val="en-GB"/>
              </w:rPr>
              <w:t>year</w:t>
            </w:r>
          </w:p>
        </w:tc>
      </w:tr>
      <w:tr w:rsidR="001B7B4B" w:rsidRPr="00AD1D17" w:rsidTr="00E13C38">
        <w:trPr>
          <w:trHeight w:val="432"/>
        </w:trPr>
        <w:tc>
          <w:tcPr>
            <w:cnfStyle w:val="001000000000"/>
            <w:tcW w:w="1466" w:type="pct"/>
            <w:noWrap/>
            <w:hideMark/>
          </w:tcPr>
          <w:p w:rsidR="001B7B4B" w:rsidRPr="00B32094" w:rsidRDefault="001B7B4B" w:rsidP="00B32094">
            <w:pPr>
              <w:pStyle w:val="ListParagraph"/>
              <w:numPr>
                <w:ilvl w:val="0"/>
                <w:numId w:val="3"/>
              </w:numPr>
              <w:ind w:left="450" w:hanging="270"/>
              <w:rPr>
                <w:rFonts w:ascii="Times New Roman" w:eastAsia="Times New Roman" w:hAnsi="Times New Roman" w:cs="Times New Roman"/>
                <w:bCs w:val="0"/>
                <w:color w:val="000000"/>
                <w:szCs w:val="20"/>
                <w:lang w:val="en-GB"/>
              </w:rPr>
            </w:pPr>
            <w:r w:rsidRPr="00B32094">
              <w:rPr>
                <w:rFonts w:ascii="Times New Roman" w:eastAsia="Times New Roman" w:hAnsi="Times New Roman" w:cs="Times New Roman"/>
                <w:color w:val="000000"/>
                <w:szCs w:val="20"/>
                <w:lang w:val="en-GB"/>
              </w:rPr>
              <w:t>DAP (</w:t>
            </w:r>
            <w:r w:rsidR="00CC1DB5" w:rsidRPr="00B32094">
              <w:rPr>
                <w:rFonts w:ascii="Times New Roman" w:eastAsia="Times New Roman" w:hAnsi="Times New Roman" w:cs="Times New Roman"/>
                <w:color w:val="000000"/>
                <w:szCs w:val="20"/>
                <w:lang w:val="en-GB"/>
              </w:rPr>
              <w:t>Chemical fertilizer</w:t>
            </w:r>
            <w:r w:rsidRPr="00B32094">
              <w:rPr>
                <w:rFonts w:ascii="Times New Roman" w:eastAsia="Times New Roman" w:hAnsi="Times New Roman" w:cs="Times New Roman"/>
                <w:color w:val="000000"/>
                <w:szCs w:val="20"/>
                <w:lang w:val="en-GB"/>
              </w:rPr>
              <w:t>)</w:t>
            </w:r>
          </w:p>
        </w:tc>
        <w:tc>
          <w:tcPr>
            <w:tcW w:w="1974" w:type="pct"/>
            <w:gridSpan w:val="2"/>
            <w:noWrap/>
            <w:hideMark/>
          </w:tcPr>
          <w:p w:rsidR="001B7B4B" w:rsidRPr="00AD1D17" w:rsidRDefault="00160837" w:rsidP="00E56E1F">
            <w:pPr>
              <w:jc w:val="center"/>
              <w:cnfStyle w:val="000000000000"/>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500 lek</w:t>
            </w:r>
            <w:r w:rsidR="001B7B4B" w:rsidRPr="00AD1D17">
              <w:rPr>
                <w:rFonts w:ascii="Times New Roman" w:eastAsia="Times New Roman" w:hAnsi="Times New Roman" w:cs="Times New Roman"/>
                <w:b/>
                <w:bCs/>
                <w:color w:val="000000"/>
                <w:sz w:val="20"/>
                <w:szCs w:val="20"/>
                <w:lang w:val="en-GB"/>
              </w:rPr>
              <w:t>/</w:t>
            </w:r>
            <w:r w:rsidR="00C97DC0" w:rsidRPr="00AD1D17">
              <w:rPr>
                <w:rFonts w:ascii="Times New Roman" w:eastAsia="Times New Roman" w:hAnsi="Times New Roman" w:cs="Times New Roman"/>
                <w:b/>
                <w:bCs/>
                <w:color w:val="000000"/>
                <w:sz w:val="20"/>
                <w:szCs w:val="20"/>
                <w:lang w:val="en-GB"/>
              </w:rPr>
              <w:t>root</w:t>
            </w:r>
            <w:r w:rsidR="001B7B4B" w:rsidRPr="00AD1D17">
              <w:rPr>
                <w:rFonts w:ascii="Times New Roman" w:eastAsia="Times New Roman" w:hAnsi="Times New Roman" w:cs="Times New Roman"/>
                <w:b/>
                <w:bCs/>
                <w:color w:val="000000"/>
                <w:sz w:val="20"/>
                <w:szCs w:val="20"/>
                <w:lang w:val="en-GB"/>
              </w:rPr>
              <w:t xml:space="preserve">/ </w:t>
            </w:r>
            <w:r w:rsidR="00C97DC0" w:rsidRPr="00AD1D17">
              <w:rPr>
                <w:rFonts w:ascii="Times New Roman" w:eastAsia="Times New Roman" w:hAnsi="Times New Roman" w:cs="Times New Roman"/>
                <w:b/>
                <w:bCs/>
                <w:color w:val="000000"/>
                <w:sz w:val="20"/>
                <w:szCs w:val="20"/>
                <w:lang w:val="en-GB"/>
              </w:rPr>
              <w:t>year</w:t>
            </w:r>
          </w:p>
        </w:tc>
        <w:tc>
          <w:tcPr>
            <w:tcW w:w="1560" w:type="pct"/>
            <w:gridSpan w:val="2"/>
            <w:noWrap/>
            <w:hideMark/>
          </w:tcPr>
          <w:p w:rsidR="001B7B4B" w:rsidRPr="00AD1D17" w:rsidRDefault="00160837" w:rsidP="00E56E1F">
            <w:pPr>
              <w:jc w:val="center"/>
              <w:cnfStyle w:val="0000000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50,000 lek</w:t>
            </w:r>
            <w:r w:rsidR="001B7B4B" w:rsidRPr="00AD1D17">
              <w:rPr>
                <w:rFonts w:ascii="Times New Roman" w:eastAsia="Times New Roman" w:hAnsi="Times New Roman" w:cs="Times New Roman"/>
                <w:color w:val="000000"/>
                <w:sz w:val="20"/>
                <w:szCs w:val="20"/>
                <w:lang w:val="en-GB"/>
              </w:rPr>
              <w:t xml:space="preserve">/ </w:t>
            </w:r>
            <w:r w:rsidR="00C97DC0" w:rsidRPr="00AD1D17">
              <w:rPr>
                <w:rFonts w:ascii="Times New Roman" w:eastAsia="Times New Roman" w:hAnsi="Times New Roman" w:cs="Times New Roman"/>
                <w:color w:val="000000"/>
                <w:sz w:val="20"/>
                <w:szCs w:val="20"/>
                <w:lang w:val="en-GB"/>
              </w:rPr>
              <w:t>year</w:t>
            </w:r>
          </w:p>
        </w:tc>
      </w:tr>
      <w:tr w:rsidR="001B7B4B" w:rsidRPr="00AD1D17" w:rsidTr="00E13C38">
        <w:trPr>
          <w:cnfStyle w:val="000000100000"/>
          <w:trHeight w:val="432"/>
        </w:trPr>
        <w:tc>
          <w:tcPr>
            <w:cnfStyle w:val="001000000000"/>
            <w:tcW w:w="1466" w:type="pct"/>
            <w:noWrap/>
            <w:hideMark/>
          </w:tcPr>
          <w:p w:rsidR="001B7B4B" w:rsidRPr="00B32094" w:rsidRDefault="001B7B4B" w:rsidP="00B32094">
            <w:pPr>
              <w:pStyle w:val="ListParagraph"/>
              <w:numPr>
                <w:ilvl w:val="0"/>
                <w:numId w:val="3"/>
              </w:numPr>
              <w:ind w:left="450" w:hanging="270"/>
              <w:rPr>
                <w:rFonts w:ascii="Times New Roman" w:eastAsia="Times New Roman" w:hAnsi="Times New Roman" w:cs="Times New Roman"/>
                <w:bCs w:val="0"/>
                <w:color w:val="000000"/>
                <w:szCs w:val="20"/>
                <w:lang w:val="en-GB"/>
              </w:rPr>
            </w:pPr>
            <w:r w:rsidRPr="00B32094">
              <w:rPr>
                <w:rFonts w:ascii="Times New Roman" w:eastAsia="Times New Roman" w:hAnsi="Times New Roman" w:cs="Times New Roman"/>
                <w:color w:val="000000"/>
                <w:szCs w:val="20"/>
                <w:lang w:val="en-GB"/>
              </w:rPr>
              <w:t>Pesticide</w:t>
            </w:r>
            <w:r w:rsidR="00CC1DB5" w:rsidRPr="00B32094">
              <w:rPr>
                <w:rFonts w:ascii="Times New Roman" w:eastAsia="Times New Roman" w:hAnsi="Times New Roman" w:cs="Times New Roman"/>
                <w:color w:val="000000"/>
                <w:szCs w:val="20"/>
                <w:lang w:val="en-GB"/>
              </w:rPr>
              <w:t>s</w:t>
            </w:r>
          </w:p>
        </w:tc>
        <w:tc>
          <w:tcPr>
            <w:tcW w:w="1974" w:type="pct"/>
            <w:gridSpan w:val="2"/>
            <w:noWrap/>
            <w:hideMark/>
          </w:tcPr>
          <w:p w:rsidR="001B7B4B" w:rsidRPr="00AD1D17" w:rsidRDefault="001B7B4B" w:rsidP="00160837">
            <w:pPr>
              <w:jc w:val="center"/>
              <w:cnfStyle w:val="0000001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100 lek/</w:t>
            </w:r>
            <w:r w:rsidR="00C97DC0" w:rsidRPr="00AD1D17">
              <w:rPr>
                <w:rFonts w:ascii="Times New Roman" w:eastAsia="Times New Roman" w:hAnsi="Times New Roman" w:cs="Times New Roman"/>
                <w:b/>
                <w:bCs/>
                <w:color w:val="000000"/>
                <w:sz w:val="20"/>
                <w:szCs w:val="20"/>
                <w:lang w:val="en-GB"/>
              </w:rPr>
              <w:t>root</w:t>
            </w:r>
            <w:r w:rsidRPr="00AD1D17">
              <w:rPr>
                <w:rFonts w:ascii="Times New Roman" w:eastAsia="Times New Roman" w:hAnsi="Times New Roman" w:cs="Times New Roman"/>
                <w:b/>
                <w:bCs/>
                <w:color w:val="000000"/>
                <w:sz w:val="20"/>
                <w:szCs w:val="20"/>
                <w:lang w:val="en-GB"/>
              </w:rPr>
              <w:t xml:space="preserve">/ </w:t>
            </w:r>
            <w:r w:rsidR="00C97DC0" w:rsidRPr="00AD1D17">
              <w:rPr>
                <w:rFonts w:ascii="Times New Roman" w:eastAsia="Times New Roman" w:hAnsi="Times New Roman" w:cs="Times New Roman"/>
                <w:b/>
                <w:bCs/>
                <w:color w:val="000000"/>
                <w:sz w:val="20"/>
                <w:szCs w:val="20"/>
                <w:lang w:val="en-GB"/>
              </w:rPr>
              <w:t>year</w:t>
            </w:r>
          </w:p>
        </w:tc>
        <w:tc>
          <w:tcPr>
            <w:tcW w:w="1560" w:type="pct"/>
            <w:gridSpan w:val="2"/>
            <w:noWrap/>
            <w:hideMark/>
          </w:tcPr>
          <w:p w:rsidR="001B7B4B" w:rsidRPr="00AD1D17" w:rsidRDefault="00160837" w:rsidP="00E56E1F">
            <w:pPr>
              <w:jc w:val="center"/>
              <w:cnfStyle w:val="0000001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10,000 lek</w:t>
            </w:r>
            <w:r w:rsidR="001B7B4B" w:rsidRPr="00AD1D17">
              <w:rPr>
                <w:rFonts w:ascii="Times New Roman" w:eastAsia="Times New Roman" w:hAnsi="Times New Roman" w:cs="Times New Roman"/>
                <w:color w:val="000000"/>
                <w:sz w:val="20"/>
                <w:szCs w:val="20"/>
                <w:lang w:val="en-GB"/>
              </w:rPr>
              <w:t xml:space="preserve">/ </w:t>
            </w:r>
            <w:r w:rsidR="00C97DC0" w:rsidRPr="00AD1D17">
              <w:rPr>
                <w:rFonts w:ascii="Times New Roman" w:eastAsia="Times New Roman" w:hAnsi="Times New Roman" w:cs="Times New Roman"/>
                <w:color w:val="000000"/>
                <w:sz w:val="20"/>
                <w:szCs w:val="20"/>
                <w:lang w:val="en-GB"/>
              </w:rPr>
              <w:t>year</w:t>
            </w:r>
          </w:p>
        </w:tc>
      </w:tr>
      <w:tr w:rsidR="001B7B4B" w:rsidRPr="00AD1D17" w:rsidTr="00E13C38">
        <w:trPr>
          <w:trHeight w:val="432"/>
        </w:trPr>
        <w:tc>
          <w:tcPr>
            <w:cnfStyle w:val="001000000000"/>
            <w:tcW w:w="1466" w:type="pct"/>
            <w:noWrap/>
            <w:hideMark/>
          </w:tcPr>
          <w:p w:rsidR="001B7B4B" w:rsidRPr="00B32094" w:rsidRDefault="001B7B4B" w:rsidP="00B32094">
            <w:pPr>
              <w:pStyle w:val="ListParagraph"/>
              <w:numPr>
                <w:ilvl w:val="0"/>
                <w:numId w:val="3"/>
              </w:numPr>
              <w:ind w:left="450" w:hanging="270"/>
              <w:rPr>
                <w:rFonts w:ascii="Times New Roman" w:eastAsia="Times New Roman" w:hAnsi="Times New Roman" w:cs="Times New Roman"/>
                <w:bCs w:val="0"/>
                <w:color w:val="000000"/>
                <w:szCs w:val="20"/>
                <w:lang w:val="en-GB"/>
              </w:rPr>
            </w:pPr>
            <w:r w:rsidRPr="00B32094">
              <w:rPr>
                <w:rFonts w:ascii="Times New Roman" w:eastAsia="Times New Roman" w:hAnsi="Times New Roman" w:cs="Times New Roman"/>
                <w:color w:val="000000"/>
                <w:szCs w:val="20"/>
                <w:lang w:val="en-GB"/>
              </w:rPr>
              <w:t>Sp</w:t>
            </w:r>
            <w:r w:rsidR="00CC1DB5" w:rsidRPr="00B32094">
              <w:rPr>
                <w:rFonts w:ascii="Times New Roman" w:eastAsia="Times New Roman" w:hAnsi="Times New Roman" w:cs="Times New Roman"/>
                <w:color w:val="000000"/>
                <w:szCs w:val="20"/>
                <w:lang w:val="en-GB"/>
              </w:rPr>
              <w:t>rayings</w:t>
            </w:r>
          </w:p>
        </w:tc>
        <w:tc>
          <w:tcPr>
            <w:tcW w:w="1974" w:type="pct"/>
            <w:gridSpan w:val="2"/>
            <w:noWrap/>
            <w:hideMark/>
          </w:tcPr>
          <w:p w:rsidR="001B7B4B" w:rsidRPr="00AD1D17" w:rsidRDefault="001B7B4B" w:rsidP="00160837">
            <w:pPr>
              <w:jc w:val="center"/>
              <w:cnfStyle w:val="0000000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50 lek/</w:t>
            </w:r>
            <w:r w:rsidR="00C97DC0" w:rsidRPr="00AD1D17">
              <w:rPr>
                <w:rFonts w:ascii="Times New Roman" w:eastAsia="Times New Roman" w:hAnsi="Times New Roman" w:cs="Times New Roman"/>
                <w:b/>
                <w:bCs/>
                <w:color w:val="000000"/>
                <w:sz w:val="20"/>
                <w:szCs w:val="20"/>
                <w:lang w:val="en-GB"/>
              </w:rPr>
              <w:t>root</w:t>
            </w:r>
            <w:r w:rsidRPr="00AD1D17">
              <w:rPr>
                <w:rFonts w:ascii="Times New Roman" w:eastAsia="Times New Roman" w:hAnsi="Times New Roman" w:cs="Times New Roman"/>
                <w:b/>
                <w:bCs/>
                <w:color w:val="000000"/>
                <w:sz w:val="20"/>
                <w:szCs w:val="20"/>
                <w:lang w:val="en-GB"/>
              </w:rPr>
              <w:t xml:space="preserve">/ </w:t>
            </w:r>
            <w:r w:rsidR="00C97DC0" w:rsidRPr="00AD1D17">
              <w:rPr>
                <w:rFonts w:ascii="Times New Roman" w:eastAsia="Times New Roman" w:hAnsi="Times New Roman" w:cs="Times New Roman"/>
                <w:b/>
                <w:bCs/>
                <w:color w:val="000000"/>
                <w:sz w:val="20"/>
                <w:szCs w:val="20"/>
                <w:lang w:val="en-GB"/>
              </w:rPr>
              <w:t>year</w:t>
            </w:r>
          </w:p>
        </w:tc>
        <w:tc>
          <w:tcPr>
            <w:tcW w:w="1560" w:type="pct"/>
            <w:gridSpan w:val="2"/>
            <w:noWrap/>
            <w:hideMark/>
          </w:tcPr>
          <w:p w:rsidR="001B7B4B" w:rsidRPr="00AD1D17" w:rsidRDefault="00160837" w:rsidP="00160837">
            <w:pPr>
              <w:jc w:val="center"/>
              <w:cnfStyle w:val="0000000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5,000 lek</w:t>
            </w:r>
            <w:r w:rsidR="001B7B4B" w:rsidRPr="00AD1D17">
              <w:rPr>
                <w:rFonts w:ascii="Times New Roman" w:eastAsia="Times New Roman" w:hAnsi="Times New Roman" w:cs="Times New Roman"/>
                <w:color w:val="000000"/>
                <w:sz w:val="20"/>
                <w:szCs w:val="20"/>
                <w:lang w:val="en-GB"/>
              </w:rPr>
              <w:t xml:space="preserve">/ </w:t>
            </w:r>
            <w:r w:rsidR="00C97DC0" w:rsidRPr="00AD1D17">
              <w:rPr>
                <w:rFonts w:ascii="Times New Roman" w:eastAsia="Times New Roman" w:hAnsi="Times New Roman" w:cs="Times New Roman"/>
                <w:color w:val="000000"/>
                <w:sz w:val="20"/>
                <w:szCs w:val="20"/>
                <w:lang w:val="en-GB"/>
              </w:rPr>
              <w:t>year</w:t>
            </w:r>
          </w:p>
        </w:tc>
      </w:tr>
      <w:tr w:rsidR="001B7B4B" w:rsidRPr="00AD1D17" w:rsidTr="00E13C38">
        <w:trPr>
          <w:cnfStyle w:val="000000100000"/>
          <w:trHeight w:val="602"/>
        </w:trPr>
        <w:tc>
          <w:tcPr>
            <w:cnfStyle w:val="001000000000"/>
            <w:tcW w:w="1466" w:type="pct"/>
            <w:noWrap/>
            <w:hideMark/>
          </w:tcPr>
          <w:p w:rsidR="001B7B4B" w:rsidRPr="00B32094" w:rsidRDefault="00CC1DB5" w:rsidP="00B32094">
            <w:pPr>
              <w:pStyle w:val="ListParagraph"/>
              <w:numPr>
                <w:ilvl w:val="0"/>
                <w:numId w:val="3"/>
              </w:numPr>
              <w:ind w:left="450" w:hanging="270"/>
              <w:rPr>
                <w:rFonts w:ascii="Times New Roman" w:eastAsia="Times New Roman" w:hAnsi="Times New Roman" w:cs="Times New Roman"/>
                <w:bCs w:val="0"/>
                <w:color w:val="000000"/>
                <w:szCs w:val="20"/>
                <w:lang w:val="en-GB"/>
              </w:rPr>
            </w:pPr>
            <w:r w:rsidRPr="00B32094">
              <w:rPr>
                <w:rFonts w:ascii="Times New Roman" w:eastAsia="Times New Roman" w:hAnsi="Times New Roman" w:cs="Times New Roman"/>
                <w:color w:val="000000"/>
                <w:szCs w:val="20"/>
                <w:lang w:val="en-GB"/>
              </w:rPr>
              <w:t>Petrol (for transp. and milling-agricultural tool</w:t>
            </w:r>
            <w:r w:rsidR="001B7B4B" w:rsidRPr="00B32094">
              <w:rPr>
                <w:rFonts w:ascii="Times New Roman" w:eastAsia="Times New Roman" w:hAnsi="Times New Roman" w:cs="Times New Roman"/>
                <w:color w:val="000000"/>
                <w:szCs w:val="20"/>
                <w:lang w:val="en-GB"/>
              </w:rPr>
              <w:t>)</w:t>
            </w:r>
          </w:p>
        </w:tc>
        <w:tc>
          <w:tcPr>
            <w:tcW w:w="1974" w:type="pct"/>
            <w:gridSpan w:val="2"/>
            <w:noWrap/>
            <w:hideMark/>
          </w:tcPr>
          <w:p w:rsidR="001B7B4B" w:rsidRPr="00AD1D17" w:rsidRDefault="001B7B4B" w:rsidP="00E56E1F">
            <w:pPr>
              <w:jc w:val="center"/>
              <w:cnfStyle w:val="0000001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20,000 lek/</w:t>
            </w:r>
            <w:r w:rsidR="00C97DC0" w:rsidRPr="00AD1D17">
              <w:rPr>
                <w:rFonts w:ascii="Times New Roman" w:eastAsia="Times New Roman" w:hAnsi="Times New Roman" w:cs="Times New Roman"/>
                <w:b/>
                <w:bCs/>
                <w:color w:val="000000"/>
                <w:sz w:val="20"/>
                <w:szCs w:val="20"/>
                <w:lang w:val="en-GB"/>
              </w:rPr>
              <w:t>year</w:t>
            </w:r>
          </w:p>
          <w:p w:rsidR="001B7B4B" w:rsidRPr="00AD1D17" w:rsidRDefault="00F86CB0" w:rsidP="00F86CB0">
            <w:pPr>
              <w:jc w:val="center"/>
              <w:cnfStyle w:val="000000100000"/>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color w:val="000000"/>
                <w:sz w:val="20"/>
                <w:szCs w:val="20"/>
                <w:lang w:val="en-GB"/>
              </w:rPr>
              <w:t>for</w:t>
            </w:r>
            <w:r w:rsidR="001B7B4B" w:rsidRPr="00AD1D17">
              <w:rPr>
                <w:rFonts w:ascii="Times New Roman" w:eastAsia="Times New Roman" w:hAnsi="Times New Roman" w:cs="Times New Roman"/>
                <w:color w:val="000000"/>
                <w:sz w:val="20"/>
                <w:szCs w:val="20"/>
                <w:lang w:val="en-GB"/>
              </w:rPr>
              <w:t xml:space="preserve"> 1 ton </w:t>
            </w:r>
            <w:r>
              <w:rPr>
                <w:rFonts w:ascii="Times New Roman" w:eastAsia="Times New Roman" w:hAnsi="Times New Roman" w:cs="Times New Roman"/>
                <w:color w:val="000000"/>
                <w:sz w:val="20"/>
                <w:szCs w:val="20"/>
                <w:lang w:val="en-GB"/>
              </w:rPr>
              <w:t>olives produced</w:t>
            </w:r>
            <w:r w:rsidR="001B7B4B" w:rsidRPr="00AD1D17">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000000"/>
                <w:sz w:val="20"/>
                <w:szCs w:val="20"/>
                <w:lang w:val="en-GB"/>
              </w:rPr>
              <w:t>around</w:t>
            </w:r>
            <w:r w:rsidR="001B7B4B" w:rsidRPr="00AD1D17">
              <w:rPr>
                <w:rFonts w:ascii="Times New Roman" w:eastAsia="Times New Roman" w:hAnsi="Times New Roman" w:cs="Times New Roman"/>
                <w:color w:val="000000"/>
                <w:sz w:val="20"/>
                <w:szCs w:val="20"/>
                <w:lang w:val="en-GB"/>
              </w:rPr>
              <w:t xml:space="preserve"> 100 </w:t>
            </w:r>
            <w:r w:rsidR="00122566" w:rsidRPr="00AD1D17">
              <w:rPr>
                <w:rFonts w:ascii="Times New Roman" w:eastAsia="Times New Roman" w:hAnsi="Times New Roman" w:cs="Times New Roman"/>
                <w:color w:val="000000"/>
                <w:sz w:val="20"/>
                <w:szCs w:val="20"/>
                <w:lang w:val="en-GB"/>
              </w:rPr>
              <w:t>roots</w:t>
            </w:r>
            <w:r w:rsidR="001B7B4B" w:rsidRPr="00AD1D17">
              <w:rPr>
                <w:rFonts w:ascii="Times New Roman" w:eastAsia="Times New Roman" w:hAnsi="Times New Roman" w:cs="Times New Roman"/>
                <w:color w:val="000000"/>
                <w:sz w:val="20"/>
                <w:szCs w:val="20"/>
                <w:lang w:val="en-GB"/>
              </w:rPr>
              <w:t xml:space="preserve"> </w:t>
            </w:r>
            <w:r w:rsidR="005D4174" w:rsidRPr="00AD1D17">
              <w:rPr>
                <w:rFonts w:ascii="Times New Roman" w:eastAsia="Times New Roman" w:hAnsi="Times New Roman" w:cs="Times New Roman"/>
                <w:color w:val="000000"/>
                <w:sz w:val="20"/>
                <w:szCs w:val="20"/>
                <w:lang w:val="en-GB"/>
              </w:rPr>
              <w:t>olive</w:t>
            </w:r>
            <w:r w:rsidR="001B7B4B" w:rsidRPr="00AD1D17">
              <w:rPr>
                <w:rFonts w:ascii="Times New Roman" w:eastAsia="Times New Roman" w:hAnsi="Times New Roman" w:cs="Times New Roman"/>
                <w:color w:val="000000"/>
                <w:sz w:val="20"/>
                <w:szCs w:val="20"/>
                <w:lang w:val="en-GB"/>
              </w:rPr>
              <w:t>)</w:t>
            </w:r>
          </w:p>
        </w:tc>
        <w:tc>
          <w:tcPr>
            <w:tcW w:w="1560" w:type="pct"/>
            <w:gridSpan w:val="2"/>
            <w:noWrap/>
            <w:hideMark/>
          </w:tcPr>
          <w:p w:rsidR="001B7B4B" w:rsidRPr="00AD1D17" w:rsidRDefault="00160837" w:rsidP="00E56E1F">
            <w:pPr>
              <w:jc w:val="center"/>
              <w:cnfStyle w:val="0000001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20,000 lek</w:t>
            </w:r>
            <w:r w:rsidR="001B7B4B" w:rsidRPr="00AD1D17">
              <w:rPr>
                <w:rFonts w:ascii="Times New Roman" w:eastAsia="Times New Roman" w:hAnsi="Times New Roman" w:cs="Times New Roman"/>
                <w:color w:val="000000"/>
                <w:sz w:val="20"/>
                <w:szCs w:val="20"/>
                <w:lang w:val="en-GB"/>
              </w:rPr>
              <w:t xml:space="preserve">/ </w:t>
            </w:r>
            <w:r w:rsidR="00C97DC0" w:rsidRPr="00AD1D17">
              <w:rPr>
                <w:rFonts w:ascii="Times New Roman" w:eastAsia="Times New Roman" w:hAnsi="Times New Roman" w:cs="Times New Roman"/>
                <w:color w:val="000000"/>
                <w:sz w:val="20"/>
                <w:szCs w:val="20"/>
                <w:lang w:val="en-GB"/>
              </w:rPr>
              <w:t>year</w:t>
            </w:r>
          </w:p>
        </w:tc>
      </w:tr>
      <w:tr w:rsidR="001B7B4B" w:rsidRPr="00AD1D17" w:rsidTr="00E13C38">
        <w:trPr>
          <w:trHeight w:val="719"/>
        </w:trPr>
        <w:tc>
          <w:tcPr>
            <w:cnfStyle w:val="001000000000"/>
            <w:tcW w:w="1466" w:type="pct"/>
            <w:noWrap/>
            <w:hideMark/>
          </w:tcPr>
          <w:p w:rsidR="001B7B4B" w:rsidRPr="00B32094" w:rsidRDefault="00CC1DB5" w:rsidP="00B32094">
            <w:pPr>
              <w:pStyle w:val="ListParagraph"/>
              <w:numPr>
                <w:ilvl w:val="0"/>
                <w:numId w:val="3"/>
              </w:numPr>
              <w:ind w:left="450" w:hanging="270"/>
              <w:rPr>
                <w:rFonts w:ascii="Times New Roman" w:eastAsia="Times New Roman" w:hAnsi="Times New Roman" w:cs="Times New Roman"/>
                <w:bCs w:val="0"/>
                <w:color w:val="000000"/>
                <w:szCs w:val="20"/>
                <w:lang w:val="en-GB"/>
              </w:rPr>
            </w:pPr>
            <w:r w:rsidRPr="00B32094">
              <w:rPr>
                <w:rFonts w:ascii="Times New Roman" w:eastAsia="Times New Roman" w:hAnsi="Times New Roman" w:cs="Times New Roman"/>
                <w:color w:val="000000"/>
                <w:szCs w:val="20"/>
                <w:lang w:val="en-GB"/>
              </w:rPr>
              <w:t>Staff cost per 1 employee</w:t>
            </w:r>
          </w:p>
        </w:tc>
        <w:tc>
          <w:tcPr>
            <w:tcW w:w="1974" w:type="pct"/>
            <w:gridSpan w:val="2"/>
            <w:noWrap/>
            <w:hideMark/>
          </w:tcPr>
          <w:p w:rsidR="001B7B4B" w:rsidRPr="00AD1D17" w:rsidRDefault="001B7B4B" w:rsidP="00E56E1F">
            <w:pPr>
              <w:jc w:val="center"/>
              <w:cnfStyle w:val="000000000000"/>
              <w:rPr>
                <w:rFonts w:ascii="Times New Roman" w:eastAsia="Times New Roman" w:hAnsi="Times New Roman" w:cs="Times New Roman"/>
                <w:b/>
                <w:bCs/>
                <w:color w:val="000000"/>
                <w:sz w:val="20"/>
                <w:szCs w:val="20"/>
                <w:lang w:val="en-GB"/>
              </w:rPr>
            </w:pPr>
            <w:r w:rsidRPr="00AD1D17">
              <w:rPr>
                <w:rFonts w:ascii="Times New Roman" w:eastAsia="Times New Roman" w:hAnsi="Times New Roman" w:cs="Times New Roman"/>
                <w:b/>
                <w:bCs/>
                <w:color w:val="000000"/>
                <w:sz w:val="20"/>
                <w:szCs w:val="20"/>
                <w:lang w:val="en-GB"/>
              </w:rPr>
              <w:t>1200 lekë/dita punës</w:t>
            </w:r>
          </w:p>
          <w:p w:rsidR="001B7B4B" w:rsidRPr="00AD1D17" w:rsidRDefault="001B7B4B" w:rsidP="00AB22E0">
            <w:pPr>
              <w:jc w:val="center"/>
              <w:cnfStyle w:val="0000000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w:t>
            </w:r>
            <w:r w:rsidR="00AB22E0">
              <w:rPr>
                <w:rFonts w:ascii="Times New Roman" w:eastAsia="Times New Roman" w:hAnsi="Times New Roman" w:cs="Times New Roman"/>
                <w:color w:val="000000"/>
                <w:sz w:val="20"/>
                <w:szCs w:val="20"/>
                <w:lang w:val="en-GB"/>
              </w:rPr>
              <w:t>vary from 1000 lek to 1500 lek per work day</w:t>
            </w:r>
            <w:r w:rsidR="00693B97">
              <w:rPr>
                <w:rFonts w:ascii="Times New Roman" w:eastAsia="Times New Roman" w:hAnsi="Times New Roman" w:cs="Times New Roman"/>
                <w:color w:val="000000"/>
                <w:sz w:val="20"/>
                <w:szCs w:val="20"/>
                <w:lang w:val="en-GB"/>
              </w:rPr>
              <w:t>)</w:t>
            </w:r>
          </w:p>
        </w:tc>
        <w:tc>
          <w:tcPr>
            <w:tcW w:w="1560" w:type="pct"/>
            <w:gridSpan w:val="2"/>
            <w:noWrap/>
            <w:hideMark/>
          </w:tcPr>
          <w:p w:rsidR="001B7B4B" w:rsidRPr="00AD1D17" w:rsidRDefault="00160837" w:rsidP="00E56E1F">
            <w:pPr>
              <w:jc w:val="center"/>
              <w:cnfStyle w:val="0000000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48,000 lek</w:t>
            </w:r>
            <w:r w:rsidR="001B7B4B" w:rsidRPr="00AD1D17">
              <w:rPr>
                <w:rFonts w:ascii="Times New Roman" w:eastAsia="Times New Roman" w:hAnsi="Times New Roman" w:cs="Times New Roman"/>
                <w:color w:val="000000"/>
                <w:sz w:val="20"/>
                <w:szCs w:val="20"/>
                <w:lang w:val="en-GB"/>
              </w:rPr>
              <w:t xml:space="preserve">/ </w:t>
            </w:r>
            <w:r w:rsidR="00C97DC0" w:rsidRPr="00AD1D17">
              <w:rPr>
                <w:rFonts w:ascii="Times New Roman" w:eastAsia="Times New Roman" w:hAnsi="Times New Roman" w:cs="Times New Roman"/>
                <w:color w:val="000000"/>
                <w:sz w:val="20"/>
                <w:szCs w:val="20"/>
                <w:lang w:val="en-GB"/>
              </w:rPr>
              <w:t>year</w:t>
            </w:r>
            <w:r w:rsidR="001B7B4B" w:rsidRPr="00AD1D17">
              <w:rPr>
                <w:rFonts w:ascii="Times New Roman" w:eastAsia="Times New Roman" w:hAnsi="Times New Roman" w:cs="Times New Roman"/>
                <w:color w:val="000000"/>
                <w:sz w:val="20"/>
                <w:szCs w:val="20"/>
                <w:lang w:val="en-GB"/>
              </w:rPr>
              <w:t>**</w:t>
            </w:r>
          </w:p>
        </w:tc>
      </w:tr>
      <w:tr w:rsidR="001B7B4B" w:rsidRPr="00AD1D17" w:rsidTr="00E13C38">
        <w:trPr>
          <w:cnfStyle w:val="000000100000"/>
          <w:trHeight w:val="300"/>
        </w:trPr>
        <w:tc>
          <w:tcPr>
            <w:cnfStyle w:val="001000000000"/>
            <w:tcW w:w="1466" w:type="pct"/>
            <w:noWrap/>
            <w:hideMark/>
          </w:tcPr>
          <w:p w:rsidR="001B7B4B" w:rsidRPr="00B32094" w:rsidRDefault="00CC1DB5" w:rsidP="00B32094">
            <w:pPr>
              <w:pStyle w:val="ListParagraph"/>
              <w:numPr>
                <w:ilvl w:val="0"/>
                <w:numId w:val="3"/>
              </w:numPr>
              <w:ind w:left="450" w:hanging="270"/>
              <w:rPr>
                <w:rFonts w:ascii="Times New Roman" w:eastAsia="Times New Roman" w:hAnsi="Times New Roman" w:cs="Times New Roman"/>
                <w:color w:val="000000"/>
                <w:szCs w:val="20"/>
                <w:lang w:val="en-GB"/>
              </w:rPr>
            </w:pPr>
            <w:r w:rsidRPr="00B32094">
              <w:rPr>
                <w:rFonts w:ascii="Times New Roman" w:eastAsia="Times New Roman" w:hAnsi="Times New Roman" w:cs="Times New Roman"/>
                <w:color w:val="000000"/>
                <w:szCs w:val="20"/>
                <w:lang w:val="en-GB"/>
              </w:rPr>
              <w:t>The cost of packaging in plastic bottles</w:t>
            </w:r>
          </w:p>
        </w:tc>
        <w:tc>
          <w:tcPr>
            <w:tcW w:w="1974" w:type="pct"/>
            <w:gridSpan w:val="2"/>
            <w:noWrap/>
            <w:hideMark/>
          </w:tcPr>
          <w:p w:rsidR="001B7B4B" w:rsidRPr="00AD1D17" w:rsidRDefault="00693B97" w:rsidP="00E56E1F">
            <w:pPr>
              <w:jc w:val="center"/>
              <w:cnfStyle w:val="000000100000"/>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15 lek</w:t>
            </w:r>
            <w:r w:rsidR="001B7B4B" w:rsidRPr="00AD1D17">
              <w:rPr>
                <w:rFonts w:ascii="Times New Roman" w:eastAsia="Times New Roman" w:hAnsi="Times New Roman" w:cs="Times New Roman"/>
                <w:b/>
                <w:bCs/>
                <w:color w:val="000000"/>
                <w:sz w:val="20"/>
                <w:szCs w:val="20"/>
                <w:lang w:val="en-GB"/>
              </w:rPr>
              <w:t>/liter</w:t>
            </w:r>
          </w:p>
        </w:tc>
        <w:tc>
          <w:tcPr>
            <w:tcW w:w="1560" w:type="pct"/>
            <w:gridSpan w:val="2"/>
            <w:noWrap/>
            <w:hideMark/>
          </w:tcPr>
          <w:p w:rsidR="001B7B4B" w:rsidRPr="00AD1D17" w:rsidRDefault="00160837" w:rsidP="00E56E1F">
            <w:pPr>
              <w:jc w:val="center"/>
              <w:cnfStyle w:val="0000001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7000 lek</w:t>
            </w:r>
            <w:r w:rsidR="001B7B4B" w:rsidRPr="00AD1D17">
              <w:rPr>
                <w:rFonts w:ascii="Times New Roman" w:eastAsia="Times New Roman" w:hAnsi="Times New Roman" w:cs="Times New Roman"/>
                <w:color w:val="000000"/>
                <w:sz w:val="20"/>
                <w:szCs w:val="20"/>
                <w:lang w:val="en-GB"/>
              </w:rPr>
              <w:t xml:space="preserve">/ </w:t>
            </w:r>
            <w:r w:rsidR="00C97DC0" w:rsidRPr="00AD1D17">
              <w:rPr>
                <w:rFonts w:ascii="Times New Roman" w:eastAsia="Times New Roman" w:hAnsi="Times New Roman" w:cs="Times New Roman"/>
                <w:color w:val="000000"/>
                <w:sz w:val="20"/>
                <w:szCs w:val="20"/>
                <w:lang w:val="en-GB"/>
              </w:rPr>
              <w:t>year</w:t>
            </w:r>
          </w:p>
        </w:tc>
      </w:tr>
      <w:tr w:rsidR="001B7B4B" w:rsidRPr="00AD1D17" w:rsidTr="00E13C38">
        <w:trPr>
          <w:trHeight w:val="300"/>
        </w:trPr>
        <w:tc>
          <w:tcPr>
            <w:cnfStyle w:val="001000000000"/>
            <w:tcW w:w="1466" w:type="pct"/>
            <w:noWrap/>
            <w:hideMark/>
          </w:tcPr>
          <w:p w:rsidR="001B7B4B" w:rsidRPr="00B32094" w:rsidRDefault="00CC1DB5" w:rsidP="00B32094">
            <w:pPr>
              <w:pStyle w:val="ListParagraph"/>
              <w:numPr>
                <w:ilvl w:val="0"/>
                <w:numId w:val="3"/>
              </w:numPr>
              <w:ind w:left="450" w:hanging="270"/>
              <w:rPr>
                <w:rFonts w:ascii="Times New Roman" w:eastAsia="Times New Roman" w:hAnsi="Times New Roman" w:cs="Times New Roman"/>
                <w:color w:val="000000"/>
                <w:szCs w:val="20"/>
                <w:lang w:val="en-GB"/>
              </w:rPr>
            </w:pPr>
            <w:r w:rsidRPr="00B32094">
              <w:rPr>
                <w:rFonts w:ascii="Times New Roman" w:eastAsia="Times New Roman" w:hAnsi="Times New Roman" w:cs="Times New Roman"/>
                <w:color w:val="000000"/>
                <w:szCs w:val="20"/>
                <w:lang w:val="en-GB"/>
              </w:rPr>
              <w:t>Processing costs (from olives to olive oil)</w:t>
            </w:r>
          </w:p>
        </w:tc>
        <w:tc>
          <w:tcPr>
            <w:tcW w:w="1974" w:type="pct"/>
            <w:gridSpan w:val="2"/>
            <w:noWrap/>
            <w:hideMark/>
          </w:tcPr>
          <w:p w:rsidR="001B7B4B" w:rsidRPr="00AD1D17" w:rsidRDefault="00693B97" w:rsidP="00693B97">
            <w:pPr>
              <w:jc w:val="center"/>
              <w:cnfStyle w:val="000000000000"/>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100 lek</w:t>
            </w:r>
            <w:r w:rsidR="001B7B4B" w:rsidRPr="00AD1D17">
              <w:rPr>
                <w:rFonts w:ascii="Times New Roman" w:eastAsia="Times New Roman" w:hAnsi="Times New Roman" w:cs="Times New Roman"/>
                <w:b/>
                <w:bCs/>
                <w:color w:val="000000"/>
                <w:sz w:val="20"/>
                <w:szCs w:val="20"/>
                <w:lang w:val="en-GB"/>
              </w:rPr>
              <w:t>/liter</w:t>
            </w:r>
          </w:p>
        </w:tc>
        <w:tc>
          <w:tcPr>
            <w:tcW w:w="1560" w:type="pct"/>
            <w:gridSpan w:val="2"/>
            <w:noWrap/>
            <w:hideMark/>
          </w:tcPr>
          <w:p w:rsidR="001B7B4B" w:rsidRPr="00AD1D17" w:rsidRDefault="00160837" w:rsidP="00E56E1F">
            <w:pPr>
              <w:jc w:val="center"/>
              <w:cnfStyle w:val="00000000000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65,000 lek</w:t>
            </w:r>
            <w:r w:rsidR="001B7B4B" w:rsidRPr="00AD1D17">
              <w:rPr>
                <w:rFonts w:ascii="Times New Roman" w:eastAsia="Times New Roman" w:hAnsi="Times New Roman" w:cs="Times New Roman"/>
                <w:color w:val="000000"/>
                <w:sz w:val="20"/>
                <w:szCs w:val="20"/>
                <w:lang w:val="en-GB"/>
              </w:rPr>
              <w:t xml:space="preserve">/ </w:t>
            </w:r>
            <w:r w:rsidR="00C97DC0" w:rsidRPr="00AD1D17">
              <w:rPr>
                <w:rFonts w:ascii="Times New Roman" w:eastAsia="Times New Roman" w:hAnsi="Times New Roman" w:cs="Times New Roman"/>
                <w:color w:val="000000"/>
                <w:sz w:val="20"/>
                <w:szCs w:val="20"/>
                <w:lang w:val="en-GB"/>
              </w:rPr>
              <w:t>year</w:t>
            </w:r>
          </w:p>
        </w:tc>
      </w:tr>
      <w:tr w:rsidR="00E13C38" w:rsidRPr="00AD1D17" w:rsidTr="00E13C38">
        <w:trPr>
          <w:cnfStyle w:val="000000100000"/>
          <w:trHeight w:val="300"/>
        </w:trPr>
        <w:tc>
          <w:tcPr>
            <w:cnfStyle w:val="001000000000"/>
            <w:tcW w:w="3440" w:type="pct"/>
            <w:gridSpan w:val="3"/>
            <w:noWrap/>
            <w:hideMark/>
          </w:tcPr>
          <w:p w:rsidR="00E13C38" w:rsidRPr="00AD1D17" w:rsidRDefault="00F86CB0" w:rsidP="00D16CD5">
            <w:pPr>
              <w:jc w:val="center"/>
              <w:rPr>
                <w:rFonts w:ascii="Times New Roman" w:eastAsia="Times New Roman" w:hAnsi="Times New Roman" w:cs="Times New Roman"/>
                <w:b w:val="0"/>
                <w:bCs w:val="0"/>
                <w:color w:val="000000"/>
                <w:sz w:val="20"/>
                <w:szCs w:val="20"/>
                <w:lang w:val="en-GB"/>
              </w:rPr>
            </w:pPr>
            <w:r>
              <w:rPr>
                <w:rFonts w:ascii="Times New Roman" w:eastAsia="Times New Roman" w:hAnsi="Times New Roman" w:cs="Times New Roman"/>
                <w:color w:val="000000"/>
                <w:sz w:val="20"/>
                <w:szCs w:val="20"/>
                <w:lang w:val="en-GB"/>
              </w:rPr>
              <w:t>ANNUAL TOTAL COST</w:t>
            </w:r>
            <w:r w:rsidR="00E13C38" w:rsidRPr="00AD1D17">
              <w:rPr>
                <w:rFonts w:ascii="Times New Roman" w:eastAsia="Times New Roman" w:hAnsi="Times New Roman" w:cs="Times New Roman"/>
                <w:color w:val="000000"/>
                <w:sz w:val="20"/>
                <w:szCs w:val="20"/>
                <w:lang w:val="en-GB"/>
              </w:rPr>
              <w:t>***</w:t>
            </w:r>
          </w:p>
        </w:tc>
        <w:tc>
          <w:tcPr>
            <w:tcW w:w="1560" w:type="pct"/>
            <w:gridSpan w:val="2"/>
            <w:noWrap/>
            <w:hideMark/>
          </w:tcPr>
          <w:p w:rsidR="00E13C38" w:rsidRPr="00AD1D17" w:rsidRDefault="00160837" w:rsidP="00D16CD5">
            <w:pPr>
              <w:jc w:val="center"/>
              <w:cnfStyle w:val="000000100000"/>
              <w:rPr>
                <w:rFonts w:ascii="Times New Roman" w:eastAsia="Times New Roman" w:hAnsi="Times New Roman" w:cs="Times New Roman"/>
                <w:b/>
                <w:color w:val="000000"/>
                <w:szCs w:val="20"/>
                <w:lang w:val="en-GB"/>
              </w:rPr>
            </w:pPr>
            <w:r>
              <w:rPr>
                <w:rFonts w:ascii="Times New Roman" w:eastAsia="Times New Roman" w:hAnsi="Times New Roman" w:cs="Times New Roman"/>
                <w:b/>
                <w:color w:val="000000"/>
                <w:szCs w:val="20"/>
                <w:lang w:val="en-GB"/>
              </w:rPr>
              <w:t>255,000 lek</w:t>
            </w:r>
            <w:r w:rsidR="00E13C38" w:rsidRPr="00AD1D17">
              <w:rPr>
                <w:rFonts w:ascii="Times New Roman" w:eastAsia="Times New Roman" w:hAnsi="Times New Roman" w:cs="Times New Roman"/>
                <w:b/>
                <w:color w:val="000000"/>
                <w:szCs w:val="20"/>
                <w:lang w:val="en-GB"/>
              </w:rPr>
              <w:t xml:space="preserve">/ </w:t>
            </w:r>
            <w:r w:rsidR="00C97DC0" w:rsidRPr="00AD1D17">
              <w:rPr>
                <w:rFonts w:ascii="Times New Roman" w:eastAsia="Times New Roman" w:hAnsi="Times New Roman" w:cs="Times New Roman"/>
                <w:b/>
                <w:color w:val="000000"/>
                <w:szCs w:val="20"/>
                <w:lang w:val="en-GB"/>
              </w:rPr>
              <w:t>year</w:t>
            </w:r>
          </w:p>
        </w:tc>
      </w:tr>
      <w:tr w:rsidR="00E13C38" w:rsidRPr="00AD1D17" w:rsidTr="00E13C38">
        <w:trPr>
          <w:trHeight w:val="197"/>
        </w:trPr>
        <w:tc>
          <w:tcPr>
            <w:cnfStyle w:val="001000000000"/>
            <w:tcW w:w="5000" w:type="pct"/>
            <w:gridSpan w:val="5"/>
            <w:shd w:val="clear" w:color="auto" w:fill="FBE4D5" w:themeFill="accent2" w:themeFillTint="33"/>
            <w:noWrap/>
            <w:hideMark/>
          </w:tcPr>
          <w:p w:rsidR="00E13C38" w:rsidRPr="00AD1D17" w:rsidRDefault="00E13C38" w:rsidP="00E56E1F">
            <w:pPr>
              <w:jc w:val="center"/>
              <w:rPr>
                <w:rFonts w:ascii="Times New Roman" w:eastAsia="Times New Roman" w:hAnsi="Times New Roman" w:cs="Times New Roman"/>
                <w:color w:val="000000"/>
                <w:sz w:val="20"/>
                <w:szCs w:val="20"/>
                <w:lang w:val="en-GB"/>
              </w:rPr>
            </w:pPr>
          </w:p>
        </w:tc>
      </w:tr>
      <w:tr w:rsidR="00E13C38" w:rsidRPr="00AD1D17" w:rsidTr="00E13C38">
        <w:trPr>
          <w:cnfStyle w:val="000000100000"/>
          <w:trHeight w:val="300"/>
        </w:trPr>
        <w:tc>
          <w:tcPr>
            <w:cnfStyle w:val="001000000000"/>
            <w:tcW w:w="2218" w:type="pct"/>
            <w:gridSpan w:val="2"/>
            <w:noWrap/>
            <w:vAlign w:val="center"/>
            <w:hideMark/>
          </w:tcPr>
          <w:p w:rsidR="00E13C38" w:rsidRPr="00AD1D17" w:rsidRDefault="00CC1DB5" w:rsidP="00E13C38">
            <w:pPr>
              <w:pStyle w:val="ListParagraph"/>
              <w:ind w:left="360"/>
              <w:jc w:val="right"/>
              <w:rPr>
                <w:rFonts w:ascii="Times New Roman" w:eastAsia="Times New Roman" w:hAnsi="Times New Roman" w:cs="Times New Roman"/>
                <w:color w:val="000000"/>
                <w:szCs w:val="20"/>
                <w:lang w:val="en-GB"/>
              </w:rPr>
            </w:pPr>
            <w:r w:rsidRPr="00AD1D17">
              <w:rPr>
                <w:rFonts w:ascii="Times New Roman" w:eastAsia="Times New Roman" w:hAnsi="Times New Roman" w:cs="Times New Roman"/>
                <w:color w:val="000000"/>
                <w:szCs w:val="20"/>
                <w:lang w:val="en-GB"/>
              </w:rPr>
              <w:t>Land renting</w:t>
            </w:r>
          </w:p>
        </w:tc>
        <w:tc>
          <w:tcPr>
            <w:tcW w:w="1450" w:type="pct"/>
            <w:gridSpan w:val="2"/>
            <w:noWrap/>
            <w:vAlign w:val="center"/>
            <w:hideMark/>
          </w:tcPr>
          <w:p w:rsidR="00E13C38" w:rsidRPr="00AD1D17" w:rsidRDefault="00B32094" w:rsidP="00B32094">
            <w:pPr>
              <w:jc w:val="center"/>
              <w:cnfStyle w:val="000000100000"/>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2500 - 3000 lek</w:t>
            </w:r>
            <w:r w:rsidRPr="00AD1D17">
              <w:rPr>
                <w:rFonts w:ascii="Times New Roman" w:eastAsia="Times New Roman" w:hAnsi="Times New Roman" w:cs="Times New Roman"/>
                <w:b/>
                <w:bCs/>
                <w:color w:val="000000"/>
                <w:sz w:val="20"/>
                <w:szCs w:val="20"/>
                <w:lang w:val="en-GB"/>
              </w:rPr>
              <w:t>/</w:t>
            </w:r>
            <w:r>
              <w:rPr>
                <w:rFonts w:ascii="Times New Roman" w:eastAsia="Times New Roman" w:hAnsi="Times New Roman" w:cs="Times New Roman"/>
                <w:b/>
                <w:bCs/>
                <w:color w:val="000000"/>
                <w:sz w:val="20"/>
                <w:szCs w:val="20"/>
                <w:lang w:val="en-GB"/>
              </w:rPr>
              <w:t>dynym</w:t>
            </w:r>
            <w:r w:rsidRPr="00AD1D17">
              <w:rPr>
                <w:rFonts w:ascii="Times New Roman" w:eastAsia="Times New Roman" w:hAnsi="Times New Roman" w:cs="Times New Roman"/>
                <w:b/>
                <w:bCs/>
                <w:color w:val="000000"/>
                <w:sz w:val="20"/>
                <w:szCs w:val="20"/>
                <w:lang w:val="en-GB"/>
              </w:rPr>
              <w:t>/month</w:t>
            </w:r>
          </w:p>
        </w:tc>
        <w:tc>
          <w:tcPr>
            <w:tcW w:w="1332" w:type="pct"/>
            <w:vMerge w:val="restart"/>
            <w:noWrap/>
            <w:vAlign w:val="center"/>
            <w:hideMark/>
          </w:tcPr>
          <w:p w:rsidR="00E13C38" w:rsidRPr="00AD1D17" w:rsidRDefault="00CC1DB5" w:rsidP="00E13C38">
            <w:pPr>
              <w:jc w:val="both"/>
              <w:cnfStyle w:val="000000100000"/>
              <w:rPr>
                <w:rFonts w:ascii="Times New Roman" w:eastAsia="Times New Roman" w:hAnsi="Times New Roman" w:cs="Times New Roman"/>
                <w:color w:val="000000"/>
                <w:sz w:val="20"/>
                <w:szCs w:val="20"/>
                <w:lang w:val="en-GB"/>
              </w:rPr>
            </w:pPr>
            <w:r w:rsidRPr="00AD1D17">
              <w:rPr>
                <w:rFonts w:ascii="Times New Roman" w:eastAsia="Times New Roman" w:hAnsi="Times New Roman" w:cs="Times New Roman"/>
                <w:color w:val="000000"/>
                <w:sz w:val="20"/>
                <w:szCs w:val="20"/>
                <w:lang w:val="en-GB"/>
              </w:rPr>
              <w:t>Additional costs for new investments and land leases/renting</w:t>
            </w:r>
          </w:p>
        </w:tc>
      </w:tr>
      <w:tr w:rsidR="00E13C38" w:rsidRPr="00AD1D17" w:rsidTr="00E13C38">
        <w:trPr>
          <w:trHeight w:val="300"/>
        </w:trPr>
        <w:tc>
          <w:tcPr>
            <w:cnfStyle w:val="001000000000"/>
            <w:tcW w:w="2218" w:type="pct"/>
            <w:gridSpan w:val="2"/>
            <w:noWrap/>
            <w:vAlign w:val="center"/>
            <w:hideMark/>
          </w:tcPr>
          <w:p w:rsidR="00E13C38" w:rsidRPr="00AD1D17" w:rsidRDefault="00CC1DB5" w:rsidP="00E13C38">
            <w:pPr>
              <w:pStyle w:val="ListParagraph"/>
              <w:ind w:left="360"/>
              <w:jc w:val="right"/>
              <w:rPr>
                <w:rFonts w:ascii="Times New Roman" w:eastAsia="Times New Roman" w:hAnsi="Times New Roman" w:cs="Times New Roman"/>
                <w:color w:val="000000"/>
                <w:szCs w:val="20"/>
                <w:lang w:val="en-GB"/>
              </w:rPr>
            </w:pPr>
            <w:r w:rsidRPr="00AD1D17">
              <w:rPr>
                <w:rFonts w:ascii="Times New Roman" w:eastAsia="Times New Roman" w:hAnsi="Times New Roman" w:cs="Times New Roman"/>
                <w:color w:val="000000"/>
                <w:szCs w:val="20"/>
                <w:lang w:val="en-GB"/>
              </w:rPr>
              <w:t>Purchase of new olive roots (new / initial investment</w:t>
            </w:r>
            <w:r w:rsidR="00E13C38" w:rsidRPr="00AD1D17">
              <w:rPr>
                <w:rFonts w:ascii="Times New Roman" w:eastAsia="Times New Roman" w:hAnsi="Times New Roman" w:cs="Times New Roman"/>
                <w:b w:val="0"/>
                <w:color w:val="000000"/>
                <w:szCs w:val="20"/>
                <w:lang w:val="en-GB"/>
              </w:rPr>
              <w:t>)</w:t>
            </w:r>
          </w:p>
        </w:tc>
        <w:tc>
          <w:tcPr>
            <w:tcW w:w="1450" w:type="pct"/>
            <w:gridSpan w:val="2"/>
            <w:noWrap/>
            <w:vAlign w:val="center"/>
            <w:hideMark/>
          </w:tcPr>
          <w:p w:rsidR="00E13C38" w:rsidRPr="00AD1D17" w:rsidRDefault="00AB22E0" w:rsidP="00AB22E0">
            <w:pPr>
              <w:jc w:val="center"/>
              <w:cnfStyle w:val="000000000000"/>
              <w:rPr>
                <w:rFonts w:ascii="Times New Roman" w:eastAsia="Times New Roman" w:hAnsi="Times New Roman" w:cs="Times New Roman"/>
                <w:b/>
                <w:bCs/>
                <w:color w:val="000000"/>
                <w:sz w:val="20"/>
                <w:szCs w:val="20"/>
                <w:lang w:val="en-GB"/>
              </w:rPr>
            </w:pPr>
            <w:r>
              <w:rPr>
                <w:rFonts w:ascii="Times New Roman" w:eastAsia="Times New Roman" w:hAnsi="Times New Roman" w:cs="Times New Roman"/>
                <w:b/>
                <w:bCs/>
                <w:color w:val="000000"/>
                <w:sz w:val="20"/>
                <w:szCs w:val="20"/>
                <w:lang w:val="en-GB"/>
              </w:rPr>
              <w:t>500 lek</w:t>
            </w:r>
            <w:r w:rsidR="00E13C38" w:rsidRPr="00AD1D17">
              <w:rPr>
                <w:rFonts w:ascii="Times New Roman" w:eastAsia="Times New Roman" w:hAnsi="Times New Roman" w:cs="Times New Roman"/>
                <w:b/>
                <w:bCs/>
                <w:color w:val="000000"/>
                <w:sz w:val="20"/>
                <w:szCs w:val="20"/>
                <w:lang w:val="en-GB"/>
              </w:rPr>
              <w:t>/</w:t>
            </w:r>
            <w:r w:rsidR="00CC1DB5" w:rsidRPr="00AD1D17">
              <w:rPr>
                <w:lang w:val="en-GB"/>
              </w:rPr>
              <w:t xml:space="preserve"> </w:t>
            </w:r>
            <w:r w:rsidR="00CC1DB5" w:rsidRPr="00AD1D17">
              <w:rPr>
                <w:rFonts w:ascii="Times New Roman" w:eastAsia="Times New Roman" w:hAnsi="Times New Roman" w:cs="Times New Roman"/>
                <w:b/>
                <w:bCs/>
                <w:color w:val="000000"/>
                <w:sz w:val="20"/>
                <w:szCs w:val="20"/>
                <w:lang w:val="en-GB"/>
              </w:rPr>
              <w:t xml:space="preserve">young </w:t>
            </w:r>
            <w:r>
              <w:rPr>
                <w:rFonts w:ascii="Times New Roman" w:eastAsia="Times New Roman" w:hAnsi="Times New Roman" w:cs="Times New Roman"/>
                <w:b/>
                <w:bCs/>
                <w:color w:val="000000"/>
                <w:sz w:val="20"/>
                <w:szCs w:val="20"/>
                <w:lang w:val="en-GB"/>
              </w:rPr>
              <w:t>plant</w:t>
            </w:r>
          </w:p>
        </w:tc>
        <w:tc>
          <w:tcPr>
            <w:tcW w:w="1332" w:type="pct"/>
            <w:vMerge/>
            <w:noWrap/>
            <w:vAlign w:val="center"/>
            <w:hideMark/>
          </w:tcPr>
          <w:p w:rsidR="00E13C38" w:rsidRPr="00AD1D17" w:rsidRDefault="00E13C38" w:rsidP="00E13C38">
            <w:pPr>
              <w:jc w:val="center"/>
              <w:cnfStyle w:val="000000000000"/>
              <w:rPr>
                <w:rFonts w:ascii="Times New Roman" w:eastAsia="Times New Roman" w:hAnsi="Times New Roman" w:cs="Times New Roman"/>
                <w:color w:val="000000"/>
                <w:sz w:val="20"/>
                <w:szCs w:val="20"/>
                <w:lang w:val="en-GB"/>
              </w:rPr>
            </w:pPr>
          </w:p>
        </w:tc>
      </w:tr>
      <w:tr w:rsidR="00E13C38" w:rsidRPr="00AD1D17" w:rsidTr="00E13C38">
        <w:trPr>
          <w:cnfStyle w:val="000000100000"/>
          <w:trHeight w:val="134"/>
        </w:trPr>
        <w:tc>
          <w:tcPr>
            <w:cnfStyle w:val="001000000000"/>
            <w:tcW w:w="5000" w:type="pct"/>
            <w:gridSpan w:val="5"/>
            <w:shd w:val="clear" w:color="auto" w:fill="FBE4D5" w:themeFill="accent2" w:themeFillTint="33"/>
            <w:noWrap/>
            <w:hideMark/>
          </w:tcPr>
          <w:p w:rsidR="00E13C38" w:rsidRPr="00AD1D17" w:rsidRDefault="00E13C38" w:rsidP="00E56E1F">
            <w:pPr>
              <w:jc w:val="center"/>
              <w:rPr>
                <w:rFonts w:ascii="Times New Roman" w:eastAsia="Times New Roman" w:hAnsi="Times New Roman" w:cs="Times New Roman"/>
                <w:b w:val="0"/>
                <w:color w:val="000000"/>
                <w:szCs w:val="20"/>
                <w:lang w:val="en-GB"/>
              </w:rPr>
            </w:pPr>
          </w:p>
        </w:tc>
      </w:tr>
    </w:tbl>
    <w:p w:rsidR="006952BE" w:rsidRPr="004C1FD6" w:rsidRDefault="006952BE" w:rsidP="006952BE">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CC1DB5" w:rsidRPr="00AD1D17" w:rsidRDefault="001B7B4B" w:rsidP="00E13C38">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val="en-GB"/>
        </w:rPr>
      </w:pPr>
      <w:r w:rsidRPr="00AD1D17">
        <w:rPr>
          <w:rFonts w:ascii="Times New Roman" w:hAnsi="Times New Roman" w:cs="Times New Roman"/>
          <w:lang w:val="en-GB"/>
        </w:rPr>
        <w:t xml:space="preserve">* </w:t>
      </w:r>
      <w:r w:rsidR="00CC1DB5" w:rsidRPr="00AD1D17">
        <w:rPr>
          <w:rFonts w:ascii="Times New Roman" w:hAnsi="Times New Roman" w:cs="Times New Roman"/>
          <w:sz w:val="24"/>
          <w:szCs w:val="24"/>
          <w:lang w:val="en-GB"/>
        </w:rPr>
        <w:t xml:space="preserve">Primary data from in-depth interviews with </w:t>
      </w:r>
      <w:r w:rsidR="00693B97">
        <w:rPr>
          <w:rFonts w:ascii="Times New Roman" w:hAnsi="Times New Roman" w:cs="Times New Roman"/>
          <w:sz w:val="24"/>
          <w:szCs w:val="24"/>
          <w:lang w:val="en-GB"/>
        </w:rPr>
        <w:t>VCH</w:t>
      </w:r>
      <w:r w:rsidR="00CC1DB5" w:rsidRPr="00AD1D17">
        <w:rPr>
          <w:rFonts w:ascii="Times New Roman" w:hAnsi="Times New Roman" w:cs="Times New Roman"/>
          <w:sz w:val="24"/>
          <w:szCs w:val="24"/>
          <w:lang w:val="en-GB"/>
        </w:rPr>
        <w:t xml:space="preserve"> actors</w:t>
      </w:r>
    </w:p>
    <w:p w:rsidR="00E13C38" w:rsidRPr="00AD1D17" w:rsidRDefault="00E13C38" w:rsidP="00E13C38">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val="en-GB"/>
        </w:rPr>
      </w:pPr>
      <w:r w:rsidRPr="00AD1D17">
        <w:rPr>
          <w:rFonts w:ascii="Times New Roman" w:hAnsi="Times New Roman" w:cs="Times New Roman"/>
          <w:lang w:val="en-GB"/>
        </w:rPr>
        <w:t>**</w:t>
      </w:r>
      <w:r w:rsidR="00CC1DB5" w:rsidRPr="00AD1D17">
        <w:rPr>
          <w:rFonts w:ascii="Times New Roman" w:hAnsi="Times New Roman" w:cs="Times New Roman"/>
          <w:sz w:val="24"/>
          <w:szCs w:val="24"/>
          <w:lang w:val="en-GB"/>
        </w:rPr>
        <w:t>Assuming that 1 worker has to work 40 working days a year. The total amount is variable depending on the working days</w:t>
      </w:r>
      <w:r w:rsidR="001B7B4B" w:rsidRPr="00AD1D17">
        <w:rPr>
          <w:rFonts w:ascii="Times New Roman" w:hAnsi="Times New Roman" w:cs="Times New Roman"/>
          <w:lang w:val="en-GB"/>
        </w:rPr>
        <w:t>.</w:t>
      </w:r>
    </w:p>
    <w:p w:rsidR="001B7B4B" w:rsidRPr="00AD1D17" w:rsidRDefault="00E13C38" w:rsidP="00E13C38">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val="en-GB"/>
        </w:rPr>
      </w:pPr>
      <w:r w:rsidRPr="00AD1D17">
        <w:rPr>
          <w:rFonts w:ascii="Times New Roman" w:hAnsi="Times New Roman" w:cs="Times New Roman"/>
          <w:lang w:val="en-GB"/>
        </w:rPr>
        <w:t>***</w:t>
      </w:r>
      <w:r w:rsidR="00CC1DB5" w:rsidRPr="00AD1D17">
        <w:rPr>
          <w:rFonts w:ascii="Times New Roman" w:hAnsi="Times New Roman" w:cs="Times New Roman"/>
          <w:sz w:val="24"/>
          <w:szCs w:val="24"/>
          <w:lang w:val="en-GB"/>
        </w:rPr>
        <w:t>The total annual cost was calculated based on the production of 0.5 to 1 ton of olives for a farmer who owns 100 olive roots. For farmers who own more than 100 roots, the cost for raw material, fertilizers, spraying, etc. are larger than indicated on the board</w:t>
      </w:r>
      <w:r w:rsidR="001B7B4B" w:rsidRPr="00AD1D17">
        <w:rPr>
          <w:rFonts w:ascii="Times New Roman" w:hAnsi="Times New Roman" w:cs="Times New Roman"/>
          <w:lang w:val="en-GB"/>
        </w:rPr>
        <w:t>.</w:t>
      </w:r>
    </w:p>
    <w:p w:rsidR="001B7B4B" w:rsidRPr="00AD1D17" w:rsidRDefault="001B7B4B" w:rsidP="001B7B4B">
      <w:pPr>
        <w:spacing w:after="0"/>
        <w:rPr>
          <w:rFonts w:ascii="Times New Roman" w:hAnsi="Times New Roman" w:cs="Times New Roman"/>
          <w:lang w:val="en-GB"/>
        </w:rPr>
      </w:pPr>
    </w:p>
    <w:p w:rsidR="001B7B4B" w:rsidRPr="00AD1D17" w:rsidRDefault="00CC1DB5" w:rsidP="00152518">
      <w:pPr>
        <w:widowControl w:val="0"/>
        <w:autoSpaceDE w:val="0"/>
        <w:autoSpaceDN w:val="0"/>
        <w:spacing w:after="0"/>
        <w:jc w:val="both"/>
        <w:rPr>
          <w:rFonts w:ascii="Times New Roman" w:eastAsia="Times New Roman" w:hAnsi="Times New Roman" w:cs="Times New Roman"/>
          <w:sz w:val="24"/>
          <w:szCs w:val="24"/>
          <w:lang w:val="en-GB"/>
        </w:rPr>
      </w:pPr>
      <w:r w:rsidRPr="00AD1D17">
        <w:rPr>
          <w:rFonts w:ascii="Times New Roman" w:hAnsi="Times New Roman" w:cs="Times New Roman"/>
          <w:sz w:val="24"/>
          <w:szCs w:val="24"/>
          <w:lang w:val="en-GB"/>
        </w:rPr>
        <w:t xml:space="preserve">In conclusion, we say that a minimum of 255,000 ALL / year is needed for the development of </w:t>
      </w:r>
      <w:r w:rsidRPr="00AD1D17">
        <w:rPr>
          <w:rFonts w:ascii="Times New Roman" w:hAnsi="Times New Roman" w:cs="Times New Roman"/>
          <w:sz w:val="24"/>
          <w:szCs w:val="24"/>
          <w:lang w:val="en-GB"/>
        </w:rPr>
        <w:lastRenderedPageBreak/>
        <w:t>up to 1 ton of Olive product in the Kurbin Area. For larger producers, this amount increases exponentially. It is also worth noting two other additional costs to be considered for olive growers, which are the cost of renting the land in cases where it is not owned by the farmer (varies from 2500 to 3000 ALL per dynym per month) and the cost of buying new olive roots for planting (a small sapling costs 500 lek, but this figure increases depending on the size of the sapling)</w:t>
      </w:r>
      <w:r w:rsidR="00E13C38" w:rsidRPr="00AD1D17">
        <w:rPr>
          <w:rFonts w:ascii="Times New Roman" w:eastAsia="Times New Roman" w:hAnsi="Times New Roman" w:cs="Times New Roman"/>
          <w:sz w:val="24"/>
          <w:szCs w:val="24"/>
          <w:lang w:val="en-GB"/>
        </w:rPr>
        <w:t xml:space="preserve">. </w:t>
      </w:r>
      <w:r w:rsidRPr="00AD1D17">
        <w:rPr>
          <w:rFonts w:ascii="Times New Roman" w:hAnsi="Times New Roman" w:cs="Times New Roman"/>
          <w:sz w:val="24"/>
          <w:szCs w:val="24"/>
          <w:lang w:val="en-GB"/>
        </w:rPr>
        <w:t>In the case of paying rent for the land, the cost of farmers increases to a great extent. However, for the Kurbin area it was noted that the vast majority of farmers (all those interviewed) do not rent land because they owned it. Respondents claim that their biggest problem lies in the market, so it is finding customers to buy the product at the price they offer because a lower price penalizes them by not being able to cover even production costs and not thinking about their</w:t>
      </w:r>
      <w:r w:rsidRPr="00AD1D17">
        <w:rPr>
          <w:rFonts w:ascii="Times New Roman" w:eastAsia="Times New Roman" w:hAnsi="Times New Roman" w:cs="Times New Roman"/>
          <w:sz w:val="24"/>
          <w:szCs w:val="24"/>
          <w:lang w:val="en-GB"/>
        </w:rPr>
        <w:t xml:space="preserve"> </w:t>
      </w:r>
      <w:r w:rsidRPr="00AD1D17">
        <w:rPr>
          <w:rFonts w:ascii="Times New Roman" w:hAnsi="Times New Roman" w:cs="Times New Roman"/>
          <w:sz w:val="24"/>
          <w:szCs w:val="24"/>
          <w:lang w:val="en-GB"/>
        </w:rPr>
        <w:t xml:space="preserve">profit </w:t>
      </w:r>
    </w:p>
    <w:p w:rsidR="00D16CD5" w:rsidRPr="00AD1D17" w:rsidRDefault="00D16CD5" w:rsidP="000B603C">
      <w:pPr>
        <w:widowControl w:val="0"/>
        <w:autoSpaceDE w:val="0"/>
        <w:autoSpaceDN w:val="0"/>
        <w:spacing w:after="0"/>
        <w:ind w:firstLine="720"/>
        <w:jc w:val="both"/>
        <w:rPr>
          <w:rFonts w:ascii="Times New Roman" w:eastAsia="Times New Roman" w:hAnsi="Times New Roman" w:cs="Times New Roman"/>
          <w:sz w:val="24"/>
          <w:szCs w:val="24"/>
          <w:lang w:val="en-GB"/>
        </w:rPr>
      </w:pPr>
    </w:p>
    <w:p w:rsidR="001B7B4B" w:rsidRPr="00AD1D17" w:rsidRDefault="001B7B4B" w:rsidP="00D16CD5">
      <w:pPr>
        <w:pStyle w:val="Heading2"/>
        <w:spacing w:after="0"/>
        <w:rPr>
          <w:rFonts w:eastAsia="Times New Roman" w:cs="Times New Roman"/>
          <w:szCs w:val="24"/>
          <w:lang w:val="en-GB"/>
        </w:rPr>
      </w:pPr>
      <w:bookmarkStart w:id="44" w:name="_Toc65172191"/>
      <w:bookmarkStart w:id="45" w:name="_Toc65222505"/>
      <w:bookmarkStart w:id="46" w:name="_Toc68001966"/>
      <w:r w:rsidRPr="00AD1D17">
        <w:rPr>
          <w:rFonts w:eastAsia="Times New Roman" w:cs="Times New Roman"/>
          <w:szCs w:val="24"/>
          <w:lang w:val="en-GB"/>
        </w:rPr>
        <w:t>3.</w:t>
      </w:r>
      <w:r w:rsidR="000B603C" w:rsidRPr="00AD1D17">
        <w:rPr>
          <w:rFonts w:eastAsia="Times New Roman" w:cs="Times New Roman"/>
          <w:szCs w:val="24"/>
          <w:lang w:val="en-GB"/>
        </w:rPr>
        <w:t>5</w:t>
      </w:r>
      <w:r w:rsidRPr="00AD1D17">
        <w:rPr>
          <w:rFonts w:eastAsia="Times New Roman" w:cs="Times New Roman"/>
          <w:szCs w:val="24"/>
          <w:lang w:val="en-GB"/>
        </w:rPr>
        <w:t xml:space="preserve"> </w:t>
      </w:r>
      <w:bookmarkEnd w:id="44"/>
      <w:bookmarkEnd w:id="45"/>
      <w:r w:rsidR="009E7651" w:rsidRPr="00AD1D17">
        <w:rPr>
          <w:rFonts w:cs="Times New Roman"/>
          <w:szCs w:val="24"/>
          <w:lang w:val="en-GB"/>
        </w:rPr>
        <w:t>Distribution channels and supply chain</w:t>
      </w:r>
      <w:bookmarkEnd w:id="46"/>
    </w:p>
    <w:p w:rsidR="001B7B4B" w:rsidRPr="00AD1D17" w:rsidRDefault="001B7B4B" w:rsidP="00D16CD5">
      <w:pPr>
        <w:widowControl w:val="0"/>
        <w:autoSpaceDE w:val="0"/>
        <w:autoSpaceDN w:val="0"/>
        <w:spacing w:after="0" w:line="240" w:lineRule="auto"/>
        <w:rPr>
          <w:rFonts w:ascii="Times New Roman" w:eastAsia="Times New Roman" w:hAnsi="Times New Roman" w:cs="Times New Roman"/>
          <w:b/>
          <w:sz w:val="24"/>
          <w:szCs w:val="24"/>
          <w:lang w:val="en-GB"/>
        </w:rPr>
      </w:pPr>
    </w:p>
    <w:p w:rsidR="009E7651" w:rsidRPr="00AD1D17" w:rsidRDefault="009E7651" w:rsidP="00B62D78">
      <w:pPr>
        <w:spacing w:after="0"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Distribution channels for olive product in the area are not very well developed. Olive product and its by-product - olive oil, do not pass through multiple distribution channels or different routes before reaching the final consumer. In the value chain for olives in Kurbin</w:t>
      </w:r>
      <w:r w:rsidR="00B62D78">
        <w:rPr>
          <w:rFonts w:ascii="Times New Roman" w:hAnsi="Times New Roman" w:cs="Times New Roman"/>
          <w:sz w:val="24"/>
          <w:szCs w:val="24"/>
          <w:lang w:val="en-GB"/>
        </w:rPr>
        <w:t>,</w:t>
      </w:r>
      <w:r w:rsidRPr="00AD1D17">
        <w:rPr>
          <w:rFonts w:ascii="Times New Roman" w:hAnsi="Times New Roman" w:cs="Times New Roman"/>
          <w:sz w:val="24"/>
          <w:szCs w:val="24"/>
          <w:lang w:val="en-GB"/>
        </w:rPr>
        <w:t xml:space="preserve"> are not found all the categories of acto</w:t>
      </w:r>
      <w:r w:rsidR="00B62D78">
        <w:rPr>
          <w:rFonts w:ascii="Times New Roman" w:hAnsi="Times New Roman" w:cs="Times New Roman"/>
          <w:sz w:val="24"/>
          <w:szCs w:val="24"/>
          <w:lang w:val="en-GB"/>
        </w:rPr>
        <w:t>rs that are part of a complete full VCH</w:t>
      </w:r>
      <w:r w:rsidR="001B7B4B" w:rsidRPr="00AD1D17">
        <w:rPr>
          <w:rFonts w:ascii="Times New Roman" w:hAnsi="Times New Roman" w:cs="Times New Roman"/>
          <w:sz w:val="24"/>
          <w:szCs w:val="24"/>
          <w:lang w:val="en-GB"/>
        </w:rPr>
        <w:t>.</w:t>
      </w:r>
      <w:r w:rsidR="00B62D78">
        <w:rPr>
          <w:rFonts w:ascii="Times New Roman" w:hAnsi="Times New Roman" w:cs="Times New Roman"/>
          <w:sz w:val="24"/>
          <w:szCs w:val="24"/>
          <w:lang w:val="en-GB"/>
        </w:rPr>
        <w:t xml:space="preserve"> </w:t>
      </w:r>
      <w:r w:rsidRPr="00AD1D17">
        <w:rPr>
          <w:rFonts w:ascii="Times New Roman" w:hAnsi="Times New Roman" w:cs="Times New Roman"/>
          <w:sz w:val="24"/>
          <w:szCs w:val="24"/>
          <w:lang w:val="en-GB"/>
        </w:rPr>
        <w:t>Data collected through in-depth interviews show that producers / farmers transport their own product to the market and sell it at the end</w:t>
      </w:r>
      <w:r w:rsidR="00050FFC">
        <w:rPr>
          <w:rFonts w:ascii="Times New Roman" w:hAnsi="Times New Roman" w:cs="Times New Roman"/>
          <w:sz w:val="24"/>
          <w:szCs w:val="24"/>
          <w:lang w:val="en-GB"/>
        </w:rPr>
        <w:t xml:space="preserve"> client</w:t>
      </w:r>
      <w:r w:rsidRPr="00AD1D17">
        <w:rPr>
          <w:rFonts w:ascii="Times New Roman" w:hAnsi="Times New Roman" w:cs="Times New Roman"/>
          <w:sz w:val="24"/>
          <w:szCs w:val="24"/>
          <w:lang w:val="en-GB"/>
        </w:rPr>
        <w:t>. The producer also processes the product himself to extract the olive oil and prepare it for sale to the final consumer. The findings also show that the whole Kurbin Area does not have a proper collection point for the olive product</w:t>
      </w:r>
      <w:r w:rsidR="001B7B4B" w:rsidRPr="00AD1D17">
        <w:rPr>
          <w:rFonts w:ascii="Times New Roman" w:hAnsi="Times New Roman" w:cs="Times New Roman"/>
          <w:sz w:val="24"/>
          <w:szCs w:val="24"/>
          <w:lang w:val="en-GB"/>
        </w:rPr>
        <w:t>.</w:t>
      </w:r>
    </w:p>
    <w:p w:rsidR="00374486" w:rsidRPr="00AD1D17" w:rsidRDefault="00374486" w:rsidP="00050FFC">
      <w:pPr>
        <w:spacing w:after="0" w:line="276" w:lineRule="auto"/>
        <w:ind w:firstLine="720"/>
        <w:jc w:val="both"/>
        <w:rPr>
          <w:rFonts w:ascii="Times New Roman" w:hAnsi="Times New Roman" w:cs="Times New Roman"/>
          <w:sz w:val="24"/>
          <w:szCs w:val="24"/>
          <w:lang w:val="en-GB"/>
        </w:rPr>
      </w:pPr>
    </w:p>
    <w:p w:rsidR="001B7B4B" w:rsidRPr="00AD1D17" w:rsidRDefault="00374486" w:rsidP="009413E4">
      <w:pPr>
        <w:pStyle w:val="Caption"/>
        <w:jc w:val="center"/>
        <w:rPr>
          <w:rFonts w:ascii="Times New Roman" w:hAnsi="Times New Roman" w:cs="Times New Roman"/>
          <w:i w:val="0"/>
          <w:iCs w:val="0"/>
          <w:color w:val="70AD47" w:themeColor="accent6"/>
          <w:sz w:val="22"/>
          <w:szCs w:val="22"/>
          <w:lang w:val="en-GB"/>
        </w:rPr>
      </w:pPr>
      <w:bookmarkStart w:id="47" w:name="_Toc68002135"/>
      <w:r w:rsidRPr="00AD1D17">
        <w:rPr>
          <w:rFonts w:ascii="Times New Roman" w:hAnsi="Times New Roman" w:cs="Times New Roman"/>
          <w:i w:val="0"/>
          <w:iCs w:val="0"/>
          <w:color w:val="70AD47" w:themeColor="accent6"/>
          <w:sz w:val="22"/>
          <w:szCs w:val="22"/>
          <w:lang w:val="en-GB"/>
        </w:rPr>
        <w:t>Figure</w:t>
      </w:r>
      <w:r w:rsidR="001B7B4B"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001B7B4B" w:rsidRPr="00AD1D17">
        <w:rPr>
          <w:rFonts w:ascii="Times New Roman" w:hAnsi="Times New Roman" w:cs="Times New Roman"/>
          <w:i w:val="0"/>
          <w:iCs w:val="0"/>
          <w:color w:val="70AD47" w:themeColor="accent6"/>
          <w:sz w:val="22"/>
          <w:szCs w:val="22"/>
          <w:lang w:val="en-GB"/>
        </w:rPr>
        <w:instrText xml:space="preserve"> SEQ Figura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1B7B4B" w:rsidRPr="00AD1D17">
        <w:rPr>
          <w:rFonts w:ascii="Times New Roman" w:hAnsi="Times New Roman" w:cs="Times New Roman"/>
          <w:i w:val="0"/>
          <w:iCs w:val="0"/>
          <w:color w:val="70AD47" w:themeColor="accent6"/>
          <w:sz w:val="22"/>
          <w:szCs w:val="22"/>
          <w:lang w:val="en-GB"/>
        </w:rPr>
        <w:t>1</w:t>
      </w:r>
      <w:r w:rsidR="0046003B" w:rsidRPr="00AD1D17">
        <w:rPr>
          <w:rFonts w:ascii="Times New Roman" w:hAnsi="Times New Roman" w:cs="Times New Roman"/>
          <w:i w:val="0"/>
          <w:iCs w:val="0"/>
          <w:color w:val="70AD47" w:themeColor="accent6"/>
          <w:sz w:val="22"/>
          <w:szCs w:val="22"/>
          <w:lang w:val="en-GB"/>
        </w:rPr>
        <w:fldChar w:fldCharType="end"/>
      </w:r>
      <w:r w:rsidR="001B7B4B" w:rsidRPr="00AD1D17">
        <w:rPr>
          <w:rFonts w:ascii="Times New Roman" w:hAnsi="Times New Roman" w:cs="Times New Roman"/>
          <w:i w:val="0"/>
          <w:iCs w:val="0"/>
          <w:color w:val="70AD47" w:themeColor="accent6"/>
          <w:sz w:val="22"/>
          <w:szCs w:val="22"/>
          <w:lang w:val="en-GB"/>
        </w:rPr>
        <w:t xml:space="preserve">: </w:t>
      </w:r>
      <w:r w:rsidRPr="00AD1D17">
        <w:rPr>
          <w:rFonts w:ascii="Times New Roman" w:hAnsi="Times New Roman" w:cs="Times New Roman"/>
          <w:i w:val="0"/>
          <w:iCs w:val="0"/>
          <w:color w:val="70AD47" w:themeColor="accent6"/>
          <w:sz w:val="22"/>
          <w:szCs w:val="22"/>
          <w:lang w:val="en-GB"/>
        </w:rPr>
        <w:t>Value chain for Olive in Kurbin</w:t>
      </w:r>
      <w:bookmarkEnd w:id="47"/>
    </w:p>
    <w:p w:rsidR="001B7B4B" w:rsidRPr="00AD1D17" w:rsidRDefault="0046003B" w:rsidP="001B7B4B">
      <w:pPr>
        <w:widowControl w:val="0"/>
        <w:autoSpaceDE w:val="0"/>
        <w:autoSpaceDN w:val="0"/>
        <w:spacing w:after="0" w:line="240" w:lineRule="auto"/>
        <w:rPr>
          <w:rFonts w:ascii="Times New Roman" w:eastAsia="Times New Roman" w:hAnsi="Times New Roman" w:cs="Times New Roman"/>
          <w:b/>
          <w:sz w:val="20"/>
          <w:szCs w:val="23"/>
          <w:lang w:val="en-GB"/>
        </w:rPr>
      </w:pPr>
      <w:r w:rsidRPr="0046003B">
        <w:rPr>
          <w:rFonts w:ascii="Times New Roman" w:eastAsia="Times New Roman" w:hAnsi="Times New Roman" w:cs="Times New Roman"/>
          <w:b/>
          <w:sz w:val="20"/>
          <w:szCs w:val="23"/>
          <w:lang w:val="en-GB"/>
        </w:rPr>
        <w:pict>
          <v:group id="Group 20" o:spid="_x0000_s1027" style="position:absolute;margin-left:80.5pt;margin-top:3.55pt;width:355.2pt;height:225.8pt;z-index:251664384" coordorigin="1164,6993" coordsize="7296,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">
            <v:shapetype id="_x0000_t32" coordsize="21600,21600" o:spt="32" o:oned="t" path="m,l21600,21600e" filled="f">
              <v:path arrowok="t" fillok="f" o:connecttype="none"/>
              <o:lock v:ext="edit" shapetype="t"/>
            </v:shapetype>
            <v:shape id="AutoShape 20" o:spid="_x0000_s1028" type="#_x0000_t32" style="position:absolute;left:4650;top:7713;width:0;height:32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" strokecolor="#5b9bd5 [3208]" strokeweight="1pt">
              <v:stroke endarrow="block"/>
              <v:shadow color="#868686"/>
            </v:shape>
            <v:shape id="AutoShape 21" o:spid="_x0000_s1029" type="#_x0000_t32" style="position:absolute;left:7095;top:7713;width:0;height:664;visibility:visible" o:connectortype="straight" strokecolor="#5b9bd5 [3208]" strokeweight="1pt">
              <v:stroke endarrow="block"/>
              <v:shadow color="#868686"/>
            </v:shape>
            <v:roundrect id="AutoShape 22" o:spid="_x0000_s1030" style="position:absolute;left:1164;top:6993;width:2016;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" fillcolor="white [3201]" strokecolor="#4472c4 [3204]" strokeweight="2.5pt">
              <v:shadow color="#868686"/>
              <v:textbox style="mso-next-textbox:#AutoShape 22">
                <w:txbxContent>
                  <w:p w:rsidR="00BC6164" w:rsidRPr="00FB7AB1" w:rsidRDefault="00BC6164" w:rsidP="001B7B4B">
                    <w:pPr>
                      <w:spacing w:after="0" w:line="240" w:lineRule="auto"/>
                      <w:jc w:val="center"/>
                      <w:rPr>
                        <w:b/>
                        <w:color w:val="44546A" w:themeColor="text2"/>
                        <w:sz w:val="26"/>
                        <w:szCs w:val="26"/>
                      </w:rPr>
                    </w:pPr>
                    <w:r w:rsidRPr="00FB7AB1">
                      <w:rPr>
                        <w:b/>
                        <w:color w:val="44546A" w:themeColor="text2"/>
                        <w:sz w:val="26"/>
                        <w:szCs w:val="26"/>
                      </w:rPr>
                      <w:t>Prod</w:t>
                    </w:r>
                    <w:r>
                      <w:rPr>
                        <w:b/>
                        <w:color w:val="44546A" w:themeColor="text2"/>
                        <w:sz w:val="26"/>
                        <w:szCs w:val="26"/>
                      </w:rPr>
                      <w:t>ucer</w:t>
                    </w:r>
                  </w:p>
                </w:txbxContent>
              </v:textbox>
            </v:roundrect>
            <v:roundrect id="AutoShape 23" o:spid="_x0000_s1031" style="position:absolute;left:1164;top:10981;width:2016;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" fillcolor="white [3201]" strokecolor="#4472c4 [3204]" strokeweight="2.5pt">
              <v:shadow color="#868686"/>
              <v:textbox style="mso-next-textbox:#AutoShape 23">
                <w:txbxContent>
                  <w:p w:rsidR="00BC6164" w:rsidRPr="001A3871" w:rsidRDefault="00BC6164" w:rsidP="001B7B4B">
                    <w:pPr>
                      <w:spacing w:after="0" w:line="240" w:lineRule="auto"/>
                      <w:jc w:val="center"/>
                      <w:rPr>
                        <w:b/>
                        <w:color w:val="44546A" w:themeColor="text2"/>
                        <w:sz w:val="26"/>
                        <w:szCs w:val="26"/>
                        <w:lang w:val="fr-FR"/>
                      </w:rPr>
                    </w:pPr>
                    <w:r>
                      <w:rPr>
                        <w:b/>
                        <w:color w:val="44546A" w:themeColor="text2"/>
                        <w:sz w:val="26"/>
                        <w:szCs w:val="26"/>
                        <w:lang w:val="fr-FR"/>
                      </w:rPr>
                      <w:t>Consumer</w:t>
                    </w:r>
                  </w:p>
                </w:txbxContent>
              </v:textbox>
            </v:roundrect>
            <v:roundrect id="AutoShape 24" o:spid="_x0000_s1032" style="position:absolute;left:3700;top:6993;width:2016;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" fillcolor="white [3201]" strokecolor="#4472c4 [3204]" strokeweight="2.5pt">
              <v:shadow color="#868686"/>
              <v:textbox style="mso-next-textbox:#AutoShape 24">
                <w:txbxContent>
                  <w:p w:rsidR="00BC6164" w:rsidRPr="00FB7AB1" w:rsidRDefault="00BC6164" w:rsidP="001B7B4B">
                    <w:pPr>
                      <w:spacing w:after="0" w:line="240" w:lineRule="auto"/>
                      <w:jc w:val="center"/>
                      <w:rPr>
                        <w:b/>
                        <w:color w:val="44546A" w:themeColor="text2"/>
                        <w:sz w:val="26"/>
                        <w:szCs w:val="26"/>
                      </w:rPr>
                    </w:pPr>
                    <w:r>
                      <w:rPr>
                        <w:b/>
                        <w:color w:val="44546A" w:themeColor="text2"/>
                        <w:sz w:val="26"/>
                        <w:szCs w:val="26"/>
                      </w:rPr>
                      <w:t>Producer</w:t>
                    </w:r>
                  </w:p>
                </w:txbxContent>
              </v:textbox>
            </v:roundrect>
            <v:roundrect id="AutoShape 25" o:spid="_x0000_s1033" style="position:absolute;left:3700;top:9562;width:2016;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" fillcolor="white [3201]" strokecolor="#4472c4 [3204]" strokeweight="2.5pt">
              <v:shadow color="#868686"/>
              <v:textbox style="mso-next-textbox:#AutoShape 25">
                <w:txbxContent>
                  <w:p w:rsidR="00BC6164" w:rsidRPr="00FB7AB1" w:rsidRDefault="00BC6164" w:rsidP="001B7B4B">
                    <w:pPr>
                      <w:spacing w:after="0" w:line="240" w:lineRule="auto"/>
                      <w:jc w:val="center"/>
                      <w:rPr>
                        <w:rFonts w:ascii="Arial" w:hAnsi="Arial" w:cs="Arial"/>
                        <w:b/>
                        <w:color w:val="44546A" w:themeColor="text2"/>
                        <w:sz w:val="26"/>
                        <w:szCs w:val="26"/>
                      </w:rPr>
                    </w:pPr>
                    <w:r>
                      <w:rPr>
                        <w:b/>
                        <w:color w:val="44546A" w:themeColor="text2"/>
                        <w:sz w:val="26"/>
                        <w:szCs w:val="26"/>
                      </w:rPr>
                      <w:t>Loc</w:t>
                    </w:r>
                    <w:r w:rsidRPr="00FB7AB1">
                      <w:rPr>
                        <w:b/>
                        <w:color w:val="44546A" w:themeColor="text2"/>
                        <w:sz w:val="26"/>
                        <w:szCs w:val="26"/>
                      </w:rPr>
                      <w:t>al</w:t>
                    </w:r>
                    <w:r>
                      <w:rPr>
                        <w:b/>
                        <w:color w:val="44546A" w:themeColor="text2"/>
                        <w:sz w:val="26"/>
                        <w:szCs w:val="26"/>
                      </w:rPr>
                      <w:t xml:space="preserve"> Vendor</w:t>
                    </w:r>
                    <w:r w:rsidRPr="00FB7AB1">
                      <w:rPr>
                        <w:b/>
                        <w:color w:val="44546A" w:themeColor="text2"/>
                        <w:sz w:val="26"/>
                        <w:szCs w:val="26"/>
                      </w:rPr>
                      <w:t>*</w:t>
                    </w:r>
                  </w:p>
                </w:txbxContent>
              </v:textbox>
            </v:roundrect>
            <v:roundrect id="AutoShape 26" o:spid="_x0000_s1034" style="position:absolute;left:3700;top:10981;width:2016;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" fillcolor="white [3201]" strokecolor="#4472c4 [3204]" strokeweight="2.5pt">
              <v:shadow color="#868686"/>
              <v:textbox style="mso-next-textbox:#AutoShape 26">
                <w:txbxContent>
                  <w:p w:rsidR="00BC6164" w:rsidRPr="00FB7AB1" w:rsidRDefault="00BC6164" w:rsidP="001B7B4B">
                    <w:pPr>
                      <w:spacing w:after="0" w:line="240" w:lineRule="auto"/>
                      <w:jc w:val="center"/>
                      <w:rPr>
                        <w:b/>
                        <w:color w:val="44546A" w:themeColor="text2"/>
                        <w:sz w:val="26"/>
                        <w:szCs w:val="26"/>
                      </w:rPr>
                    </w:pPr>
                    <w:r>
                      <w:rPr>
                        <w:b/>
                        <w:color w:val="44546A" w:themeColor="text2"/>
                        <w:sz w:val="26"/>
                        <w:szCs w:val="26"/>
                        <w:lang w:val="fr-FR"/>
                      </w:rPr>
                      <w:t>Consumer</w:t>
                    </w:r>
                  </w:p>
                </w:txbxContent>
              </v:textbox>
            </v:roundrect>
            <v:roundrect id="AutoShape 27" o:spid="_x0000_s1035" style="position:absolute;left:6182;top:6993;width:2016;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" fillcolor="white [3201]" strokecolor="#4472c4 [3204]" strokeweight="2.5pt">
              <v:shadow color="#868686"/>
              <v:textbox style="mso-next-textbox:#AutoShape 27">
                <w:txbxContent>
                  <w:p w:rsidR="00BC6164" w:rsidRPr="00FB7AB1" w:rsidRDefault="00BC6164" w:rsidP="001A3871">
                    <w:pPr>
                      <w:spacing w:after="0" w:line="240" w:lineRule="auto"/>
                      <w:jc w:val="center"/>
                      <w:rPr>
                        <w:b/>
                        <w:color w:val="44546A" w:themeColor="text2"/>
                        <w:sz w:val="26"/>
                        <w:szCs w:val="26"/>
                      </w:rPr>
                    </w:pPr>
                    <w:r>
                      <w:rPr>
                        <w:b/>
                        <w:color w:val="44546A" w:themeColor="text2"/>
                        <w:sz w:val="26"/>
                        <w:szCs w:val="26"/>
                      </w:rPr>
                      <w:t>Producer</w:t>
                    </w:r>
                  </w:p>
                  <w:p w:rsidR="00BC6164" w:rsidRPr="00FB7AB1" w:rsidRDefault="00BC6164" w:rsidP="001B7B4B">
                    <w:pPr>
                      <w:spacing w:after="0" w:line="240" w:lineRule="auto"/>
                      <w:jc w:val="center"/>
                      <w:rPr>
                        <w:b/>
                        <w:color w:val="44546A" w:themeColor="text2"/>
                        <w:sz w:val="26"/>
                        <w:szCs w:val="26"/>
                      </w:rPr>
                    </w:pPr>
                  </w:p>
                </w:txbxContent>
              </v:textbox>
            </v:roundrect>
            <v:roundrect id="AutoShape 28" o:spid="_x0000_s1036" style="position:absolute;left:6182;top:8377;width:2016;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" fillcolor="white [3201]" strokecolor="#4472c4 [3204]" strokeweight="2.5pt">
              <v:shadow color="#868686"/>
              <v:textbox style="mso-next-textbox:#AutoShape 28">
                <w:txbxContent>
                  <w:p w:rsidR="00BC6164" w:rsidRPr="00FB7AB1" w:rsidRDefault="00BC6164" w:rsidP="001B7B4B">
                    <w:pPr>
                      <w:spacing w:after="0" w:line="240" w:lineRule="auto"/>
                      <w:jc w:val="center"/>
                      <w:rPr>
                        <w:b/>
                        <w:color w:val="44546A" w:themeColor="text2"/>
                        <w:sz w:val="26"/>
                        <w:szCs w:val="26"/>
                      </w:rPr>
                    </w:pPr>
                    <w:r>
                      <w:rPr>
                        <w:b/>
                        <w:color w:val="44546A" w:themeColor="text2"/>
                        <w:sz w:val="26"/>
                        <w:szCs w:val="26"/>
                      </w:rPr>
                      <w:t>Processor</w:t>
                    </w:r>
                    <w:r w:rsidRPr="00FB7AB1">
                      <w:rPr>
                        <w:b/>
                        <w:color w:val="44546A" w:themeColor="text2"/>
                        <w:sz w:val="26"/>
                        <w:szCs w:val="26"/>
                      </w:rPr>
                      <w:t>**</w:t>
                    </w:r>
                  </w:p>
                </w:txbxContent>
              </v:textbox>
            </v:roundrect>
            <v:roundrect id="AutoShape 29" o:spid="_x0000_s1037" style="position:absolute;left:6182;top:10981;width:2016;height:72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" fillcolor="white [3201]" strokecolor="#4472c4 [3204]" strokeweight="2.5pt">
              <v:shadow color="#868686"/>
              <v:textbox style="mso-next-textbox:#AutoShape 29">
                <w:txbxContent>
                  <w:p w:rsidR="00BC6164" w:rsidRPr="004652D4" w:rsidRDefault="00BC6164" w:rsidP="001B7B4B">
                    <w:pPr>
                      <w:spacing w:after="0" w:line="240" w:lineRule="auto"/>
                      <w:jc w:val="center"/>
                      <w:rPr>
                        <w:b/>
                        <w:color w:val="44546A" w:themeColor="text2"/>
                        <w:sz w:val="26"/>
                        <w:szCs w:val="26"/>
                        <w:lang w:val="fr-FR"/>
                      </w:rPr>
                    </w:pPr>
                    <w:r>
                      <w:rPr>
                        <w:b/>
                        <w:color w:val="44546A" w:themeColor="text2"/>
                        <w:sz w:val="26"/>
                        <w:szCs w:val="26"/>
                        <w:lang w:val="fr-FR"/>
                      </w:rPr>
                      <w:t>Consumer</w:t>
                    </w:r>
                  </w:p>
                </w:txbxContent>
              </v:textbox>
            </v:roundrect>
            <v:shape id="AutoShape 30" o:spid="_x0000_s1038" type="#_x0000_t32" style="position:absolute;left:2085;top:7713;width:0;height:3268;visibility:visible" o:connectortype="straight" strokecolor="#5b9bd5 [3208]" strokeweight="1pt">
              <v:stroke endarrow="block"/>
              <v:shadow color="#868686"/>
            </v:shape>
            <v:shape id="AutoShape 31" o:spid="_x0000_s1039" type="#_x0000_t32" style="position:absolute;left:8445;top:7845;width:1;height:2407;visibility:visible" o:connectortype="straight" strokecolor="#5b9bd5 [3208]" strokeweight="1pt">
              <v:stroke endarrow="block"/>
              <v:shadow color="#868686"/>
            </v:shape>
            <v:shape id="AutoShape 32" o:spid="_x0000_s1040" type="#_x0000_t32" style="position:absolute;left:7545;top:7845;width:915;height:0;visibility:visible" o:connectortype="straight" strokecolor="#5b9bd5 [3208]" strokeweight="1pt">
              <v:shadow color="#868686"/>
            </v:shape>
            <v:shape id="AutoShape 33" o:spid="_x0000_s1041" type="#_x0000_t32" style="position:absolute;left:7515;top:7801;width:0;height:588;flip:y;visibility:visible" o:connectortype="straight" strokecolor="#5b9bd5 [3208]" strokeweight="1pt">
              <v:stroke endarrow="block"/>
              <v:shadow color="#868686"/>
            </v:shape>
            <v:shape id="AutoShape 34" o:spid="_x0000_s1042" type="#_x0000_t32" style="position:absolute;left:7605;top:10237;width:0;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" strokecolor="#5b9bd5 [3208]" strokeweight="1pt">
              <v:stroke endarrow="block"/>
              <v:shadow color="#868686"/>
            </v:shape>
            <v:shape id="AutoShape 35" o:spid="_x0000_s1043" type="#_x0000_t32" style="position:absolute;left:7605;top:10237;width:810;height:0;visibility:visible" o:connectortype="straight" strokecolor="#5b9bd5 [3208]" strokeweight="1pt">
              <v:shadow color="#868686"/>
            </v:shape>
          </v:group>
        </w:pict>
      </w:r>
    </w:p>
    <w:p w:rsidR="001B7B4B" w:rsidRPr="00AD1D17" w:rsidRDefault="001B7B4B" w:rsidP="001B7B4B">
      <w:pPr>
        <w:widowControl w:val="0"/>
        <w:autoSpaceDE w:val="0"/>
        <w:autoSpaceDN w:val="0"/>
        <w:spacing w:after="0" w:line="240" w:lineRule="auto"/>
        <w:rPr>
          <w:rFonts w:ascii="Times New Roman" w:eastAsia="Times New Roman" w:hAnsi="Times New Roman" w:cs="Times New Roman"/>
          <w:b/>
          <w:sz w:val="20"/>
          <w:szCs w:val="23"/>
          <w:lang w:val="en-GB"/>
        </w:rPr>
      </w:pPr>
    </w:p>
    <w:p w:rsidR="001B7B4B" w:rsidRPr="00AD1D17" w:rsidRDefault="001B7B4B" w:rsidP="001B7B4B">
      <w:pPr>
        <w:widowControl w:val="0"/>
        <w:autoSpaceDE w:val="0"/>
        <w:autoSpaceDN w:val="0"/>
        <w:spacing w:after="0" w:line="240" w:lineRule="auto"/>
        <w:rPr>
          <w:rFonts w:ascii="Times New Roman" w:eastAsia="Times New Roman" w:hAnsi="Times New Roman" w:cs="Times New Roman"/>
          <w:b/>
          <w:sz w:val="20"/>
          <w:szCs w:val="23"/>
          <w:lang w:val="en-GB"/>
        </w:rPr>
      </w:pPr>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bookmarkStart w:id="48" w:name="_Toc65172192"/>
      <w:bookmarkStart w:id="49" w:name="_Toc65222506"/>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1B7B4B" w:rsidRPr="00AD1D17" w:rsidRDefault="001B7B4B"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0B603C" w:rsidRPr="00AD1D17" w:rsidRDefault="000B603C"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374486" w:rsidRPr="00AD1D17" w:rsidRDefault="00374486" w:rsidP="001B7B4B">
      <w:pPr>
        <w:widowControl w:val="0"/>
        <w:autoSpaceDE w:val="0"/>
        <w:autoSpaceDN w:val="0"/>
        <w:spacing w:before="93" w:after="0" w:line="240" w:lineRule="auto"/>
        <w:ind w:right="1646"/>
        <w:outlineLvl w:val="1"/>
        <w:rPr>
          <w:rFonts w:ascii="Times New Roman" w:eastAsia="Times New Roman" w:hAnsi="Times New Roman" w:cs="Times New Roman"/>
          <w:b/>
          <w:bCs/>
          <w:szCs w:val="30"/>
          <w:lang w:val="en-GB"/>
        </w:rPr>
      </w:pPr>
    </w:p>
    <w:p w:rsidR="00050FFC" w:rsidRDefault="00050FFC" w:rsidP="00050FFC">
      <w:pPr>
        <w:contextualSpacing/>
        <w:jc w:val="both"/>
        <w:rPr>
          <w:rFonts w:ascii="Times New Roman" w:hAnsi="Times New Roman" w:cs="Times New Roman"/>
          <w:i/>
          <w:iCs/>
          <w:color w:val="538135" w:themeColor="accent6" w:themeShade="BF"/>
          <w:sz w:val="20"/>
          <w:szCs w:val="20"/>
          <w:lang w:val="sq-AL"/>
        </w:rPr>
      </w:pPr>
    </w:p>
    <w:p w:rsidR="00050FFC" w:rsidRPr="004C1FD6" w:rsidRDefault="00050FFC" w:rsidP="00050FFC">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1B7B4B" w:rsidRPr="00AD1D17" w:rsidRDefault="001B7B4B" w:rsidP="00D16CD5">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Cs w:val="24"/>
          <w:lang w:val="en-GB"/>
        </w:rPr>
      </w:pPr>
      <w:r w:rsidRPr="00AD1D17">
        <w:rPr>
          <w:rFonts w:ascii="Times New Roman" w:hAnsi="Times New Roman" w:cs="Times New Roman"/>
          <w:szCs w:val="24"/>
          <w:lang w:val="en-GB"/>
        </w:rPr>
        <w:lastRenderedPageBreak/>
        <w:t>*</w:t>
      </w:r>
      <w:r w:rsidR="00374486" w:rsidRPr="00AD1D17">
        <w:rPr>
          <w:rFonts w:ascii="Times New Roman" w:hAnsi="Times New Roman" w:cs="Times New Roman"/>
          <w:szCs w:val="24"/>
          <w:lang w:val="en-GB"/>
        </w:rPr>
        <w:t xml:space="preserve">It is a very rare case for this actor to be included in </w:t>
      </w:r>
      <w:r w:rsidR="004652D4">
        <w:rPr>
          <w:rFonts w:ascii="Times New Roman" w:hAnsi="Times New Roman" w:cs="Times New Roman"/>
          <w:szCs w:val="24"/>
          <w:lang w:val="en-GB"/>
        </w:rPr>
        <w:t>VCH</w:t>
      </w:r>
      <w:r w:rsidR="00374486" w:rsidRPr="00AD1D17">
        <w:rPr>
          <w:rFonts w:ascii="Times New Roman" w:hAnsi="Times New Roman" w:cs="Times New Roman"/>
          <w:szCs w:val="24"/>
          <w:lang w:val="en-GB"/>
        </w:rPr>
        <w:t xml:space="preserve"> of olive. According to </w:t>
      </w:r>
      <w:r w:rsidR="003E09E2">
        <w:rPr>
          <w:rFonts w:ascii="Times New Roman" w:hAnsi="Times New Roman" w:cs="Times New Roman"/>
          <w:szCs w:val="24"/>
          <w:lang w:val="en-GB"/>
        </w:rPr>
        <w:t>in depth</w:t>
      </w:r>
      <w:r w:rsidR="00374486" w:rsidRPr="00AD1D17">
        <w:rPr>
          <w:rFonts w:ascii="Times New Roman" w:hAnsi="Times New Roman" w:cs="Times New Roman"/>
          <w:szCs w:val="24"/>
          <w:lang w:val="en-GB"/>
        </w:rPr>
        <w:t xml:space="preserve"> interviews, only 1 (one) was interviewed in the whole area</w:t>
      </w:r>
      <w:r w:rsidRPr="00AD1D17">
        <w:rPr>
          <w:rFonts w:ascii="Times New Roman" w:hAnsi="Times New Roman" w:cs="Times New Roman"/>
          <w:szCs w:val="24"/>
          <w:lang w:val="en-GB"/>
        </w:rPr>
        <w:t>.</w:t>
      </w:r>
    </w:p>
    <w:p w:rsidR="001B7B4B" w:rsidRPr="00AD1D17" w:rsidRDefault="001B7B4B" w:rsidP="00D16CD5">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Cs w:val="24"/>
          <w:lang w:val="en-GB"/>
        </w:rPr>
      </w:pPr>
      <w:r w:rsidRPr="00AD1D17">
        <w:rPr>
          <w:rFonts w:ascii="Times New Roman" w:hAnsi="Times New Roman" w:cs="Times New Roman"/>
          <w:szCs w:val="24"/>
          <w:lang w:val="en-GB"/>
        </w:rPr>
        <w:t>**</w:t>
      </w:r>
      <w:r w:rsidR="00374486" w:rsidRPr="00AD1D17">
        <w:rPr>
          <w:rFonts w:ascii="Times New Roman" w:hAnsi="Times New Roman" w:cs="Times New Roman"/>
          <w:szCs w:val="24"/>
          <w:lang w:val="en-GB"/>
        </w:rPr>
        <w:t>According to the interviews with the Producer / farmers, it turns out that they process the product themselves and are the ones who sell it in the market. In case the farmer sends the olives to a small workshop in the processing area, it is again the farmer who takes the processed product (olive oil) and sells it on the market - so the supply chain is interrupted at the processor, returned to the Producer / farmer and then passes to the final customer</w:t>
      </w:r>
      <w:r w:rsidRPr="00AD1D17">
        <w:rPr>
          <w:rFonts w:ascii="Times New Roman" w:hAnsi="Times New Roman" w:cs="Times New Roman"/>
          <w:szCs w:val="24"/>
          <w:lang w:val="en-GB"/>
        </w:rPr>
        <w:t>.</w:t>
      </w:r>
    </w:p>
    <w:p w:rsidR="001B7B4B" w:rsidRPr="00AD1D17" w:rsidRDefault="00374486" w:rsidP="008752F6">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According to interviews with </w:t>
      </w:r>
      <w:r w:rsidR="008752F6">
        <w:rPr>
          <w:rFonts w:ascii="Times New Roman" w:hAnsi="Times New Roman" w:cs="Times New Roman"/>
          <w:sz w:val="24"/>
          <w:szCs w:val="24"/>
          <w:lang w:val="en-GB"/>
        </w:rPr>
        <w:t>VCH</w:t>
      </w:r>
      <w:r w:rsidRPr="00AD1D17">
        <w:rPr>
          <w:rFonts w:ascii="Times New Roman" w:hAnsi="Times New Roman" w:cs="Times New Roman"/>
          <w:sz w:val="24"/>
          <w:szCs w:val="24"/>
          <w:lang w:val="en-GB"/>
        </w:rPr>
        <w:t xml:space="preserve"> actors it is reported that it is very difficult to find buyers. The way of communication is mainly followed through personal acquaintances and trusted persons for both parties. As for the suppliers of raw materials, the Producer reports that they buy from the same, which is reliable, so there are no suppliers competing for the supply of raw materials (including organic fertilizers, chemicals, pesticides, etc.)</w:t>
      </w:r>
      <w:r w:rsidR="001B7B4B" w:rsidRPr="00AD1D17">
        <w:rPr>
          <w:rFonts w:ascii="Times New Roman" w:hAnsi="Times New Roman" w:cs="Times New Roman"/>
          <w:sz w:val="24"/>
          <w:szCs w:val="24"/>
          <w:lang w:val="en-GB"/>
        </w:rPr>
        <w:t>.</w:t>
      </w:r>
    </w:p>
    <w:p w:rsidR="001B7B4B" w:rsidRPr="00AD1D17" w:rsidRDefault="001B7B4B" w:rsidP="000B603C">
      <w:pPr>
        <w:rPr>
          <w:rFonts w:ascii="Times New Roman" w:hAnsi="Times New Roman" w:cs="Times New Roman"/>
          <w:lang w:val="en-GB"/>
        </w:rPr>
      </w:pPr>
    </w:p>
    <w:p w:rsidR="001B7B4B" w:rsidRPr="00AD1D17" w:rsidRDefault="001B7B4B" w:rsidP="001B7B4B">
      <w:pPr>
        <w:pStyle w:val="Heading2"/>
        <w:spacing w:after="240"/>
        <w:rPr>
          <w:rFonts w:eastAsia="Times New Roman" w:cs="Times New Roman"/>
          <w:lang w:val="en-GB"/>
        </w:rPr>
      </w:pPr>
      <w:bookmarkStart w:id="50" w:name="_Toc68001967"/>
      <w:r w:rsidRPr="00AD1D17">
        <w:rPr>
          <w:rFonts w:eastAsia="Times New Roman" w:cs="Times New Roman"/>
          <w:lang w:val="en-GB"/>
        </w:rPr>
        <w:t>3.</w:t>
      </w:r>
      <w:r w:rsidR="000B603C" w:rsidRPr="00AD1D17">
        <w:rPr>
          <w:rFonts w:eastAsia="Times New Roman" w:cs="Times New Roman"/>
          <w:lang w:val="en-GB"/>
        </w:rPr>
        <w:t>6</w:t>
      </w:r>
      <w:r w:rsidRPr="00AD1D17">
        <w:rPr>
          <w:rFonts w:eastAsia="Times New Roman" w:cs="Times New Roman"/>
          <w:lang w:val="en-GB"/>
        </w:rPr>
        <w:t xml:space="preserve"> </w:t>
      </w:r>
      <w:r w:rsidR="00374486" w:rsidRPr="00AD1D17">
        <w:rPr>
          <w:rFonts w:cs="Times New Roman"/>
          <w:szCs w:val="24"/>
          <w:lang w:val="en-GB"/>
        </w:rPr>
        <w:t>Capacity Utilization and Technology</w:t>
      </w:r>
      <w:bookmarkEnd w:id="50"/>
    </w:p>
    <w:p w:rsidR="001B7B4B" w:rsidRPr="00AD1D17" w:rsidRDefault="00374486" w:rsidP="008F5FC8">
      <w:pPr>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Since that olive </w:t>
      </w:r>
      <w:r w:rsidRPr="00FB23E3">
        <w:rPr>
          <w:rFonts w:ascii="Times New Roman" w:hAnsi="Times New Roman" w:cs="Times New Roman"/>
          <w:b/>
          <w:sz w:val="24"/>
          <w:szCs w:val="24"/>
          <w:lang w:val="en-GB"/>
        </w:rPr>
        <w:t>production capacity</w:t>
      </w:r>
      <w:r w:rsidRPr="00AD1D17">
        <w:rPr>
          <w:rFonts w:ascii="Times New Roman" w:hAnsi="Times New Roman" w:cs="Times New Roman"/>
          <w:sz w:val="24"/>
          <w:szCs w:val="24"/>
          <w:lang w:val="en-GB"/>
        </w:rPr>
        <w:t xml:space="preserve"> depends directly on climatic conditions, </w:t>
      </w:r>
      <w:r w:rsidR="008F5FC8">
        <w:rPr>
          <w:rFonts w:ascii="Times New Roman" w:hAnsi="Times New Roman" w:cs="Times New Roman"/>
          <w:sz w:val="24"/>
          <w:szCs w:val="24"/>
          <w:lang w:val="en-GB"/>
        </w:rPr>
        <w:t>households</w:t>
      </w:r>
      <w:r w:rsidRPr="00AD1D17">
        <w:rPr>
          <w:rFonts w:ascii="Times New Roman" w:hAnsi="Times New Roman" w:cs="Times New Roman"/>
          <w:sz w:val="24"/>
          <w:szCs w:val="24"/>
          <w:lang w:val="en-GB"/>
        </w:rPr>
        <w:t xml:space="preserve"> find it difficult to make accurate forecasts for the current year or the following year. If it is calculated how much a farmer has invested in the development of the olive product from planting to sale, the total a</w:t>
      </w:r>
      <w:r w:rsidR="005855FA">
        <w:rPr>
          <w:rFonts w:ascii="Times New Roman" w:hAnsi="Times New Roman" w:cs="Times New Roman"/>
          <w:sz w:val="24"/>
          <w:szCs w:val="24"/>
          <w:lang w:val="en-GB"/>
        </w:rPr>
        <w:t xml:space="preserve">mount reaches the amount </w:t>
      </w:r>
      <w:r w:rsidRPr="00AD1D17">
        <w:rPr>
          <w:rFonts w:ascii="Times New Roman" w:hAnsi="Times New Roman" w:cs="Times New Roman"/>
          <w:sz w:val="24"/>
          <w:szCs w:val="24"/>
          <w:lang w:val="en-GB"/>
        </w:rPr>
        <w:t>of 8,000,000 ALL (including land + irrigation system + services rendered until production) or at least up to 1,500,000 ALL without including the area of land. Some of the farmers have invested in new Olive roots up to 4 hectares and are considering expanding again</w:t>
      </w:r>
      <w:r w:rsidR="001B7B4B" w:rsidRPr="00AD1D17">
        <w:rPr>
          <w:rFonts w:ascii="Times New Roman" w:hAnsi="Times New Roman" w:cs="Times New Roman"/>
          <w:sz w:val="24"/>
          <w:szCs w:val="24"/>
          <w:lang w:val="en-GB"/>
        </w:rPr>
        <w:t xml:space="preserve">. </w:t>
      </w:r>
    </w:p>
    <w:p w:rsidR="001B7B4B" w:rsidRPr="00AD1D17" w:rsidRDefault="00374486" w:rsidP="008F5FC8">
      <w:pPr>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Farmers are ready to </w:t>
      </w:r>
      <w:r w:rsidRPr="00FB23E3">
        <w:rPr>
          <w:rFonts w:ascii="Times New Roman" w:hAnsi="Times New Roman" w:cs="Times New Roman"/>
          <w:b/>
          <w:sz w:val="24"/>
          <w:szCs w:val="24"/>
          <w:lang w:val="en-GB"/>
        </w:rPr>
        <w:t>increase their production technology</w:t>
      </w:r>
      <w:r w:rsidRPr="00AD1D17">
        <w:rPr>
          <w:rFonts w:ascii="Times New Roman" w:hAnsi="Times New Roman" w:cs="Times New Roman"/>
          <w:sz w:val="24"/>
          <w:szCs w:val="24"/>
          <w:lang w:val="en-GB"/>
        </w:rPr>
        <w:t xml:space="preserve"> whenever they can afford to do so. Also, the improvement of the infrastructure that connects the roads with the main markets of the </w:t>
      </w:r>
      <w:r w:rsidR="00FB23E3" w:rsidRPr="00AD1D17">
        <w:rPr>
          <w:rFonts w:ascii="Times New Roman" w:hAnsi="Times New Roman" w:cs="Times New Roman"/>
          <w:sz w:val="24"/>
          <w:szCs w:val="24"/>
          <w:lang w:val="en-GB"/>
        </w:rPr>
        <w:t>area</w:t>
      </w:r>
      <w:r w:rsidRPr="00AD1D17">
        <w:rPr>
          <w:rFonts w:ascii="Times New Roman" w:hAnsi="Times New Roman" w:cs="Times New Roman"/>
          <w:sz w:val="24"/>
          <w:szCs w:val="24"/>
          <w:lang w:val="en-GB"/>
        </w:rPr>
        <w:t xml:space="preserve"> is seen as very necessary by the manufacturers as they are depreciated</w:t>
      </w:r>
      <w:r w:rsidR="001B7B4B" w:rsidRPr="00AD1D17">
        <w:rPr>
          <w:rFonts w:ascii="Times New Roman" w:hAnsi="Times New Roman" w:cs="Times New Roman"/>
          <w:sz w:val="24"/>
          <w:szCs w:val="24"/>
          <w:lang w:val="en-GB"/>
        </w:rPr>
        <w:t>.</w:t>
      </w:r>
    </w:p>
    <w:p w:rsidR="00374486" w:rsidRPr="00AD1D17" w:rsidRDefault="00374486" w:rsidP="00374486">
      <w:pPr>
        <w:spacing w:after="0"/>
        <w:ind w:firstLine="720"/>
        <w:jc w:val="both"/>
        <w:rPr>
          <w:rFonts w:ascii="Times New Roman" w:hAnsi="Times New Roman" w:cs="Times New Roman"/>
          <w:sz w:val="24"/>
          <w:szCs w:val="24"/>
          <w:lang w:val="en-GB"/>
        </w:rPr>
      </w:pPr>
    </w:p>
    <w:p w:rsidR="001B7B4B" w:rsidRPr="00AD1D17" w:rsidRDefault="001B7B4B" w:rsidP="004C1FD6">
      <w:pPr>
        <w:pStyle w:val="Heading2"/>
        <w:rPr>
          <w:rFonts w:eastAsia="Times New Roman" w:cs="Times New Roman"/>
          <w:lang w:val="en-GB"/>
        </w:rPr>
      </w:pPr>
      <w:bookmarkStart w:id="51" w:name="_Toc68001968"/>
      <w:r w:rsidRPr="00AD1D17">
        <w:rPr>
          <w:rFonts w:eastAsia="Times New Roman" w:cs="Times New Roman"/>
          <w:lang w:val="en-GB"/>
        </w:rPr>
        <w:t>3.</w:t>
      </w:r>
      <w:r w:rsidR="000B603C" w:rsidRPr="00AD1D17">
        <w:rPr>
          <w:rFonts w:eastAsia="Times New Roman" w:cs="Times New Roman"/>
          <w:lang w:val="en-GB"/>
        </w:rPr>
        <w:t>7</w:t>
      </w:r>
      <w:r w:rsidRPr="00AD1D17">
        <w:rPr>
          <w:rFonts w:eastAsia="Times New Roman" w:cs="Times New Roman"/>
          <w:lang w:val="en-GB"/>
        </w:rPr>
        <w:t xml:space="preserve"> Promo</w:t>
      </w:r>
      <w:bookmarkEnd w:id="48"/>
      <w:bookmarkEnd w:id="49"/>
      <w:r w:rsidR="00374486" w:rsidRPr="00AD1D17">
        <w:rPr>
          <w:rFonts w:eastAsia="Times New Roman" w:cs="Times New Roman"/>
          <w:lang w:val="en-GB"/>
        </w:rPr>
        <w:t>tion</w:t>
      </w:r>
      <w:bookmarkEnd w:id="51"/>
      <w:r w:rsidRPr="00AD1D17">
        <w:rPr>
          <w:rFonts w:eastAsia="Times New Roman" w:cs="Times New Roman"/>
          <w:lang w:val="en-GB"/>
        </w:rPr>
        <w:t xml:space="preserve"> </w:t>
      </w:r>
    </w:p>
    <w:p w:rsidR="00374486" w:rsidRPr="00AD1D17" w:rsidRDefault="00374486" w:rsidP="00FB23E3">
      <w:pPr>
        <w:widowControl w:val="0"/>
        <w:autoSpaceDE w:val="0"/>
        <w:autoSpaceDN w:val="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vast majority of Olive farmers / producers in the Kurbin Area are small family enterprises and therefore do not specialize in </w:t>
      </w:r>
      <w:r w:rsidRPr="00FB23E3">
        <w:rPr>
          <w:rFonts w:ascii="Times New Roman" w:hAnsi="Times New Roman" w:cs="Times New Roman"/>
          <w:b/>
          <w:sz w:val="24"/>
          <w:szCs w:val="24"/>
          <w:lang w:val="en-GB"/>
        </w:rPr>
        <w:t>product marketing</w:t>
      </w:r>
      <w:r w:rsidRPr="00AD1D17">
        <w:rPr>
          <w:rFonts w:ascii="Times New Roman" w:hAnsi="Times New Roman" w:cs="Times New Roman"/>
          <w:sz w:val="24"/>
          <w:szCs w:val="24"/>
          <w:lang w:val="en-GB"/>
        </w:rPr>
        <w:t>, moreover the cost does not justify the price in this case. The marketing done in this case is only kind of "mouth-to-mouth" marketing or word of mouth</w:t>
      </w:r>
      <w:r w:rsidR="00FB23E3">
        <w:rPr>
          <w:rFonts w:ascii="Times New Roman" w:hAnsi="Times New Roman" w:cs="Times New Roman"/>
          <w:sz w:val="24"/>
          <w:szCs w:val="24"/>
          <w:lang w:val="en-GB"/>
        </w:rPr>
        <w:t xml:space="preserve"> advertising</w:t>
      </w:r>
      <w:r w:rsidRPr="00AD1D17">
        <w:rPr>
          <w:rFonts w:ascii="Times New Roman" w:hAnsi="Times New Roman" w:cs="Times New Roman"/>
          <w:sz w:val="24"/>
          <w:szCs w:val="24"/>
          <w:lang w:val="en-GB"/>
        </w:rPr>
        <w:t xml:space="preserve"> among acquaintances in the area. In one of the interviews conducted with the actors of the Olive </w:t>
      </w:r>
      <w:r w:rsidR="00D61B9B">
        <w:rPr>
          <w:rFonts w:ascii="Times New Roman" w:hAnsi="Times New Roman" w:cs="Times New Roman"/>
          <w:sz w:val="24"/>
          <w:szCs w:val="24"/>
          <w:lang w:val="en-GB"/>
        </w:rPr>
        <w:t>VCH</w:t>
      </w:r>
      <w:r w:rsidRPr="00AD1D17">
        <w:rPr>
          <w:rFonts w:ascii="Times New Roman" w:hAnsi="Times New Roman" w:cs="Times New Roman"/>
          <w:sz w:val="24"/>
          <w:szCs w:val="24"/>
          <w:lang w:val="en-GB"/>
        </w:rPr>
        <w:t>, it turned out that farmers provide free samples to buyers before buying the product to approach the clientele. The non-profit organization interviewed suggests that more time should be devoted to product promotion through writing, fairs, presentations and product certification</w:t>
      </w:r>
      <w:r w:rsidR="001B7B4B" w:rsidRPr="00AD1D17">
        <w:rPr>
          <w:rFonts w:ascii="Times New Roman" w:hAnsi="Times New Roman" w:cs="Times New Roman"/>
          <w:sz w:val="24"/>
          <w:szCs w:val="24"/>
          <w:lang w:val="en-GB"/>
        </w:rPr>
        <w:t>.</w:t>
      </w:r>
    </w:p>
    <w:p w:rsidR="001B7B4B" w:rsidRPr="00AD1D17" w:rsidRDefault="00374486" w:rsidP="00FB23E3">
      <w:pPr>
        <w:widowControl w:val="0"/>
        <w:autoSpaceDE w:val="0"/>
        <w:autoSpaceDN w:val="0"/>
        <w:spacing w:before="240"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Currently, none of the Olive Producers in the Kurbin Area own a </w:t>
      </w:r>
      <w:r w:rsidRPr="00311D5F">
        <w:rPr>
          <w:rFonts w:ascii="Times New Roman" w:hAnsi="Times New Roman" w:cs="Times New Roman"/>
          <w:b/>
          <w:sz w:val="24"/>
          <w:szCs w:val="24"/>
          <w:lang w:val="en-GB"/>
        </w:rPr>
        <w:t>brand name</w:t>
      </w:r>
      <w:r w:rsidRPr="00AD1D17">
        <w:rPr>
          <w:rFonts w:ascii="Times New Roman" w:hAnsi="Times New Roman" w:cs="Times New Roman"/>
          <w:sz w:val="24"/>
          <w:szCs w:val="24"/>
          <w:lang w:val="en-GB"/>
        </w:rPr>
        <w:t xml:space="preserve"> for their product, but according to data collected from in-depth interviews, everyone claims to see it as ver</w:t>
      </w:r>
      <w:r w:rsidR="00DE15CB">
        <w:rPr>
          <w:rFonts w:ascii="Times New Roman" w:hAnsi="Times New Roman" w:cs="Times New Roman"/>
          <w:sz w:val="24"/>
          <w:szCs w:val="24"/>
          <w:lang w:val="en-GB"/>
        </w:rPr>
        <w:t xml:space="preserve">y likely in the future to have </w:t>
      </w:r>
      <w:r w:rsidRPr="00AD1D17">
        <w:rPr>
          <w:rFonts w:ascii="Times New Roman" w:hAnsi="Times New Roman" w:cs="Times New Roman"/>
          <w:sz w:val="24"/>
          <w:szCs w:val="24"/>
          <w:lang w:val="en-GB"/>
        </w:rPr>
        <w:t xml:space="preserve">their own </w:t>
      </w:r>
      <w:r w:rsidR="00DE15CB">
        <w:rPr>
          <w:rFonts w:ascii="Times New Roman" w:hAnsi="Times New Roman" w:cs="Times New Roman"/>
          <w:sz w:val="24"/>
          <w:szCs w:val="24"/>
          <w:lang w:val="en-GB"/>
        </w:rPr>
        <w:t>“brand”.</w:t>
      </w:r>
    </w:p>
    <w:p w:rsidR="00374486" w:rsidRPr="00AD1D17" w:rsidRDefault="00374486" w:rsidP="004C1FD6">
      <w:pPr>
        <w:widowControl w:val="0"/>
        <w:autoSpaceDE w:val="0"/>
        <w:autoSpaceDN w:val="0"/>
        <w:spacing w:before="240" w:after="0"/>
        <w:ind w:firstLine="720"/>
        <w:jc w:val="both"/>
        <w:rPr>
          <w:rFonts w:ascii="Times New Roman" w:eastAsia="Times New Roman" w:hAnsi="Times New Roman" w:cs="Times New Roman"/>
          <w:b/>
          <w:sz w:val="24"/>
          <w:szCs w:val="24"/>
          <w:lang w:val="en-GB"/>
        </w:rPr>
      </w:pPr>
    </w:p>
    <w:p w:rsidR="001B7B4B" w:rsidRPr="00AD1D17" w:rsidRDefault="001B7B4B" w:rsidP="001B7B4B">
      <w:pPr>
        <w:pStyle w:val="Heading2"/>
        <w:rPr>
          <w:rFonts w:eastAsia="Times New Roman" w:cs="Times New Roman"/>
          <w:szCs w:val="24"/>
          <w:lang w:val="en-GB"/>
        </w:rPr>
      </w:pPr>
      <w:bookmarkStart w:id="52" w:name="_Toc68001969"/>
      <w:r w:rsidRPr="00AD1D17">
        <w:rPr>
          <w:rFonts w:eastAsia="Times New Roman" w:cs="Times New Roman"/>
          <w:szCs w:val="24"/>
          <w:lang w:val="en-GB"/>
        </w:rPr>
        <w:lastRenderedPageBreak/>
        <w:t>3.</w:t>
      </w:r>
      <w:r w:rsidR="000B603C" w:rsidRPr="00AD1D17">
        <w:rPr>
          <w:rFonts w:eastAsia="Times New Roman" w:cs="Times New Roman"/>
          <w:szCs w:val="24"/>
          <w:lang w:val="en-GB"/>
        </w:rPr>
        <w:t>8</w:t>
      </w:r>
      <w:r w:rsidRPr="00AD1D17">
        <w:rPr>
          <w:rFonts w:eastAsia="Times New Roman" w:cs="Times New Roman"/>
          <w:szCs w:val="24"/>
          <w:lang w:val="en-GB"/>
        </w:rPr>
        <w:t xml:space="preserve"> </w:t>
      </w:r>
      <w:r w:rsidR="00374486" w:rsidRPr="00AD1D17">
        <w:rPr>
          <w:rFonts w:cs="Times New Roman"/>
          <w:szCs w:val="24"/>
          <w:lang w:val="en-GB"/>
        </w:rPr>
        <w:t>Financial support and service providers</w:t>
      </w:r>
      <w:bookmarkEnd w:id="52"/>
      <w:r w:rsidRPr="00AD1D17">
        <w:rPr>
          <w:rFonts w:eastAsia="Times New Roman" w:cs="Times New Roman"/>
          <w:szCs w:val="24"/>
          <w:lang w:val="en-GB"/>
        </w:rPr>
        <w:t xml:space="preserve"> </w:t>
      </w:r>
    </w:p>
    <w:p w:rsidR="001B7B4B" w:rsidRPr="00AD1D17" w:rsidRDefault="001B7B4B" w:rsidP="001B7B4B">
      <w:pPr>
        <w:widowControl w:val="0"/>
        <w:autoSpaceDE w:val="0"/>
        <w:autoSpaceDN w:val="0"/>
        <w:spacing w:after="0" w:line="240" w:lineRule="auto"/>
        <w:rPr>
          <w:rFonts w:ascii="Times New Roman" w:eastAsia="Times New Roman" w:hAnsi="Times New Roman" w:cs="Times New Roman"/>
          <w:b/>
          <w:sz w:val="24"/>
          <w:szCs w:val="24"/>
          <w:lang w:val="en-GB"/>
        </w:rPr>
      </w:pPr>
    </w:p>
    <w:p w:rsidR="001B7B4B" w:rsidRPr="00AD1D17" w:rsidRDefault="00374486" w:rsidP="00311D5F">
      <w:pPr>
        <w:widowControl w:val="0"/>
        <w:autoSpaceDE w:val="0"/>
        <w:autoSpaceDN w:val="0"/>
        <w:jc w:val="both"/>
        <w:rPr>
          <w:rFonts w:ascii="Times New Roman" w:hAnsi="Times New Roman" w:cs="Times New Roman"/>
          <w:sz w:val="24"/>
          <w:szCs w:val="24"/>
          <w:lang w:val="en-GB"/>
        </w:rPr>
      </w:pPr>
      <w:bookmarkStart w:id="53" w:name="_Hlk66270250"/>
      <w:r w:rsidRPr="00AD1D17">
        <w:rPr>
          <w:rFonts w:ascii="Times New Roman" w:hAnsi="Times New Roman" w:cs="Times New Roman"/>
          <w:sz w:val="24"/>
          <w:szCs w:val="24"/>
          <w:lang w:val="en-GB"/>
        </w:rPr>
        <w:t xml:space="preserve">In the </w:t>
      </w:r>
      <w:r w:rsidR="00311D5F">
        <w:rPr>
          <w:rFonts w:ascii="Times New Roman" w:hAnsi="Times New Roman" w:cs="Times New Roman"/>
          <w:sz w:val="24"/>
          <w:szCs w:val="24"/>
          <w:lang w:val="en-GB"/>
        </w:rPr>
        <w:t>in depth</w:t>
      </w:r>
      <w:r w:rsidRPr="00AD1D17">
        <w:rPr>
          <w:rFonts w:ascii="Times New Roman" w:hAnsi="Times New Roman" w:cs="Times New Roman"/>
          <w:sz w:val="24"/>
          <w:szCs w:val="24"/>
          <w:lang w:val="en-GB"/>
        </w:rPr>
        <w:t xml:space="preserve"> interviews with value chain actors for the Olive product, they were asked if they are members of any farmers association or trade group. All actors unanimously answered "no" and were unaware of such associations in the Kurbin area. Regarding the assistance received from government agencies, NGOs or local trade groups, they again stated that they did not receive financial assistance. The only exception is the case of World Vision Albania (WVA), which has helped them through the donation of agricultural tools necessary f</w:t>
      </w:r>
      <w:r w:rsidR="00DE15CB">
        <w:rPr>
          <w:rFonts w:ascii="Times New Roman" w:hAnsi="Times New Roman" w:cs="Times New Roman"/>
          <w:sz w:val="24"/>
          <w:szCs w:val="24"/>
          <w:lang w:val="en-GB"/>
        </w:rPr>
        <w:t xml:space="preserve">or product development such as </w:t>
      </w:r>
      <w:r w:rsidRPr="00AD1D17">
        <w:rPr>
          <w:rFonts w:ascii="Times New Roman" w:hAnsi="Times New Roman" w:cs="Times New Roman"/>
          <w:sz w:val="24"/>
          <w:szCs w:val="24"/>
          <w:lang w:val="en-GB"/>
        </w:rPr>
        <w:t>for milling or assistance with agricultural inputs, as well as consultancy provided by the field coordinator in the Kurbin Area</w:t>
      </w:r>
      <w:r w:rsidR="001B7B4B" w:rsidRPr="00AD1D17">
        <w:rPr>
          <w:rFonts w:ascii="Times New Roman" w:hAnsi="Times New Roman" w:cs="Times New Roman"/>
          <w:sz w:val="24"/>
          <w:szCs w:val="24"/>
          <w:lang w:val="en-GB"/>
        </w:rPr>
        <w:t>.</w:t>
      </w:r>
    </w:p>
    <w:bookmarkEnd w:id="53"/>
    <w:p w:rsidR="001B7B4B" w:rsidRPr="00AD1D17" w:rsidRDefault="00374486" w:rsidP="00311D5F">
      <w:pPr>
        <w:widowControl w:val="0"/>
        <w:autoSpaceDE w:val="0"/>
        <w:autoSpaceDN w:val="0"/>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Recently, the </w:t>
      </w:r>
      <w:r w:rsidR="00DE15CB">
        <w:rPr>
          <w:rFonts w:ascii="Times New Roman" w:hAnsi="Times New Roman" w:cs="Times New Roman"/>
          <w:sz w:val="24"/>
          <w:szCs w:val="24"/>
          <w:lang w:val="en-GB"/>
        </w:rPr>
        <w:t>VCH</w:t>
      </w:r>
      <w:r w:rsidRPr="00AD1D17">
        <w:rPr>
          <w:rFonts w:ascii="Times New Roman" w:hAnsi="Times New Roman" w:cs="Times New Roman"/>
          <w:sz w:val="24"/>
          <w:szCs w:val="24"/>
          <w:lang w:val="en-GB"/>
        </w:rPr>
        <w:t xml:space="preserve"> actors have been asked about applying for grants or state support schemes for agriculture. According to the interviews, it turned out that most of them have never applied because they do not meet the criteria set by the government and the rest did not apply because they do not think they can win (lack of confidence in the selection)</w:t>
      </w:r>
      <w:r w:rsidR="001B7B4B" w:rsidRPr="00AD1D17">
        <w:rPr>
          <w:rFonts w:ascii="Times New Roman" w:hAnsi="Times New Roman" w:cs="Times New Roman"/>
          <w:sz w:val="24"/>
          <w:szCs w:val="24"/>
          <w:lang w:val="en-GB"/>
        </w:rPr>
        <w:t>.</w:t>
      </w:r>
    </w:p>
    <w:p w:rsidR="001B7B4B" w:rsidRPr="00AD1D17" w:rsidRDefault="001B7B4B" w:rsidP="00311D5F">
      <w:pPr>
        <w:widowControl w:val="0"/>
        <w:autoSpaceDE w:val="0"/>
        <w:autoSpaceDN w:val="0"/>
        <w:spacing w:after="0"/>
        <w:jc w:val="both"/>
        <w:rPr>
          <w:rFonts w:ascii="Times New Roman" w:hAnsi="Times New Roman" w:cs="Times New Roman"/>
          <w:sz w:val="24"/>
          <w:szCs w:val="24"/>
          <w:lang w:val="en-GB"/>
        </w:rPr>
      </w:pPr>
    </w:p>
    <w:p w:rsidR="001B7B4B" w:rsidRPr="00AD1D17" w:rsidRDefault="00CA0576" w:rsidP="00311D5F">
      <w:pPr>
        <w:widowControl w:val="0"/>
        <w:autoSpaceDE w:val="0"/>
        <w:autoSpaceDN w:val="0"/>
        <w:spacing w:after="0"/>
        <w:jc w:val="both"/>
        <w:rPr>
          <w:rFonts w:ascii="Times New Roman" w:hAnsi="Times New Roman" w:cs="Times New Roman"/>
          <w:sz w:val="24"/>
          <w:szCs w:val="24"/>
          <w:lang w:val="en-GB"/>
        </w:rPr>
      </w:pPr>
      <w:bookmarkStart w:id="54" w:name="_Hlk66270325"/>
      <w:r w:rsidRPr="00AD1D17">
        <w:rPr>
          <w:rFonts w:ascii="Times New Roman" w:hAnsi="Times New Roman" w:cs="Times New Roman"/>
          <w:sz w:val="24"/>
          <w:szCs w:val="24"/>
          <w:lang w:val="en-GB"/>
        </w:rPr>
        <w:t>The same findings as above are confirmed by the in-depth interview with NGOs in the Kurbin Area. WVA has provided services to farming families in the Kurbin Area through training and the provision of agricultural inputs. One of the challenges faced by NGOs is uncertified land, the departure of young people of working age and the lack of market development that complicates communication channels from producers / farmers to traders. The most important policies for the future that would help farmers to produce more are related to increasing economic interest in them, by providing subsidies from the state and non-governmental organizations.</w:t>
      </w:r>
    </w:p>
    <w:p w:rsidR="001B7B4B" w:rsidRPr="00AD1D17" w:rsidRDefault="001B7B4B" w:rsidP="00311D5F">
      <w:pPr>
        <w:widowControl w:val="0"/>
        <w:autoSpaceDE w:val="0"/>
        <w:autoSpaceDN w:val="0"/>
        <w:spacing w:after="0"/>
        <w:jc w:val="both"/>
        <w:rPr>
          <w:rFonts w:ascii="Times New Roman" w:hAnsi="Times New Roman" w:cs="Times New Roman"/>
          <w:sz w:val="24"/>
          <w:szCs w:val="24"/>
          <w:lang w:val="en-GB"/>
        </w:rPr>
      </w:pPr>
    </w:p>
    <w:p w:rsidR="001B7B4B" w:rsidRPr="00AD1D17" w:rsidRDefault="00CA0576" w:rsidP="00311D5F">
      <w:pPr>
        <w:widowControl w:val="0"/>
        <w:autoSpaceDE w:val="0"/>
        <w:autoSpaceDN w:val="0"/>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In the interview conducted with a representative of the public institution in the Kurbin Area (extension service), it was stated that the support provided to farmers was mainly technical assistance and during the last three years of the establishment of the institution there was no subsidy for Olive product . There is also a lack of specific plans or policies in this regard as well as a lack of specific programs for women or youth, which requires assistance from the central government</w:t>
      </w:r>
      <w:r w:rsidR="001B7B4B" w:rsidRPr="00AD1D17">
        <w:rPr>
          <w:rFonts w:ascii="Times New Roman" w:hAnsi="Times New Roman" w:cs="Times New Roman"/>
          <w:sz w:val="24"/>
          <w:szCs w:val="24"/>
          <w:lang w:val="en-GB"/>
        </w:rPr>
        <w:t>.</w:t>
      </w:r>
    </w:p>
    <w:p w:rsidR="00941F02" w:rsidRPr="00AD1D17" w:rsidRDefault="00941F02" w:rsidP="00941F02">
      <w:pPr>
        <w:rPr>
          <w:rFonts w:ascii="Times New Roman" w:hAnsi="Times New Roman" w:cs="Times New Roman"/>
          <w:sz w:val="24"/>
          <w:szCs w:val="24"/>
          <w:lang w:val="en-GB"/>
        </w:rPr>
      </w:pPr>
    </w:p>
    <w:bookmarkEnd w:id="54"/>
    <w:p w:rsidR="005E488E" w:rsidRPr="00AD1D17" w:rsidRDefault="005E488E" w:rsidP="005E488E">
      <w:pPr>
        <w:rPr>
          <w:rFonts w:ascii="Times New Roman" w:hAnsi="Times New Roman" w:cs="Times New Roman"/>
          <w:sz w:val="24"/>
          <w:szCs w:val="24"/>
          <w:lang w:val="en-GB"/>
        </w:rPr>
      </w:pPr>
      <w:r w:rsidRPr="00AD1D17">
        <w:rPr>
          <w:rFonts w:ascii="Times New Roman" w:hAnsi="Times New Roman" w:cs="Times New Roman"/>
          <w:sz w:val="24"/>
          <w:szCs w:val="24"/>
          <w:lang w:val="en-GB"/>
        </w:rPr>
        <w:br w:type="page"/>
      </w:r>
    </w:p>
    <w:p w:rsidR="005E488E" w:rsidRPr="00AD1D17" w:rsidRDefault="00CA0576" w:rsidP="005E488E">
      <w:pPr>
        <w:pStyle w:val="Heading1"/>
        <w:rPr>
          <w:rFonts w:cs="Times New Roman"/>
          <w:lang w:val="en-GB"/>
        </w:rPr>
      </w:pPr>
      <w:bookmarkStart w:id="55" w:name="_Toc68001970"/>
      <w:r w:rsidRPr="00AD1D17">
        <w:rPr>
          <w:rFonts w:cs="Times New Roman"/>
          <w:lang w:val="en-GB"/>
        </w:rPr>
        <w:lastRenderedPageBreak/>
        <w:t>CHAPTER</w:t>
      </w:r>
      <w:r w:rsidR="005E488E" w:rsidRPr="00AD1D17">
        <w:rPr>
          <w:rFonts w:cs="Times New Roman"/>
          <w:lang w:val="en-GB"/>
        </w:rPr>
        <w:t xml:space="preserve"> 4: </w:t>
      </w:r>
      <w:r w:rsidR="002F6283">
        <w:rPr>
          <w:rFonts w:cs="Times New Roman"/>
          <w:szCs w:val="24"/>
          <w:lang w:val="en-GB"/>
        </w:rPr>
        <w:t xml:space="preserve">TRAINING </w:t>
      </w:r>
      <w:r w:rsidRPr="00AD1D17">
        <w:rPr>
          <w:rFonts w:cs="Times New Roman"/>
          <w:szCs w:val="24"/>
          <w:lang w:val="en-GB"/>
        </w:rPr>
        <w:t>CAPACITY ASSESSMENT</w:t>
      </w:r>
      <w:bookmarkEnd w:id="55"/>
    </w:p>
    <w:p w:rsidR="00144BB2" w:rsidRPr="00AD1D17" w:rsidRDefault="00144BB2" w:rsidP="00144BB2">
      <w:pPr>
        <w:rPr>
          <w:rFonts w:ascii="Times New Roman" w:eastAsiaTheme="majorEastAsia" w:hAnsi="Times New Roman" w:cs="Times New Roman"/>
          <w:b/>
          <w:color w:val="538135" w:themeColor="accent6" w:themeShade="BF"/>
          <w:sz w:val="24"/>
          <w:szCs w:val="32"/>
          <w:lang w:val="en-GB"/>
        </w:rPr>
      </w:pPr>
    </w:p>
    <w:p w:rsidR="00144BB2" w:rsidRPr="00AD1D17" w:rsidRDefault="009F3506" w:rsidP="009F3506">
      <w:pPr>
        <w:pStyle w:val="Heading2"/>
        <w:rPr>
          <w:rFonts w:cs="Times New Roman"/>
          <w:lang w:val="en-GB"/>
        </w:rPr>
      </w:pPr>
      <w:bookmarkStart w:id="56" w:name="_Toc68001971"/>
      <w:r w:rsidRPr="00AD1D17">
        <w:rPr>
          <w:rFonts w:cs="Times New Roman"/>
          <w:lang w:val="en-GB"/>
        </w:rPr>
        <w:t xml:space="preserve">4.1 </w:t>
      </w:r>
      <w:r w:rsidR="003F59EE">
        <w:rPr>
          <w:rFonts w:cs="Times New Roman"/>
          <w:szCs w:val="24"/>
          <w:lang w:val="en-GB"/>
        </w:rPr>
        <w:t>The organization of the focus group discussion</w:t>
      </w:r>
      <w:bookmarkEnd w:id="56"/>
    </w:p>
    <w:p w:rsidR="00853AFC" w:rsidRPr="00AD1D17" w:rsidRDefault="00CA0576" w:rsidP="003F59EE">
      <w:pPr>
        <w:spacing w:before="240" w:line="276" w:lineRule="auto"/>
        <w:jc w:val="both"/>
        <w:rPr>
          <w:rFonts w:ascii="Times New Roman" w:hAnsi="Times New Roman" w:cs="Times New Roman"/>
          <w:sz w:val="24"/>
          <w:lang w:val="en-GB"/>
        </w:rPr>
      </w:pPr>
      <w:r w:rsidRPr="00AD1D17">
        <w:rPr>
          <w:rFonts w:ascii="Times New Roman" w:hAnsi="Times New Roman" w:cs="Times New Roman"/>
          <w:sz w:val="24"/>
          <w:szCs w:val="24"/>
          <w:lang w:val="en-GB"/>
        </w:rPr>
        <w:t>ACER in collaboration with WVA, on February 24</w:t>
      </w:r>
      <w:r w:rsidR="003F59EE">
        <w:rPr>
          <w:rFonts w:ascii="Times New Roman" w:hAnsi="Times New Roman" w:cs="Times New Roman"/>
          <w:sz w:val="24"/>
          <w:szCs w:val="24"/>
          <w:lang w:val="en-GB"/>
        </w:rPr>
        <w:t>th</w:t>
      </w:r>
      <w:r w:rsidRPr="00AD1D17">
        <w:rPr>
          <w:rFonts w:ascii="Times New Roman" w:hAnsi="Times New Roman" w:cs="Times New Roman"/>
          <w:sz w:val="24"/>
          <w:szCs w:val="24"/>
          <w:lang w:val="en-GB"/>
        </w:rPr>
        <w:t xml:space="preserve">, 2021 held a focus group discussion with Farmer Families in Kurbin. The focus group discussion lasted about 1 </w:t>
      </w:r>
      <w:r w:rsidR="003F59EE">
        <w:rPr>
          <w:rFonts w:ascii="Times New Roman" w:hAnsi="Times New Roman" w:cs="Times New Roman"/>
          <w:sz w:val="24"/>
          <w:szCs w:val="24"/>
          <w:lang w:val="en-GB"/>
        </w:rPr>
        <w:t>hour</w:t>
      </w:r>
      <w:r w:rsidRPr="00AD1D17">
        <w:rPr>
          <w:rFonts w:ascii="Times New Roman" w:hAnsi="Times New Roman" w:cs="Times New Roman"/>
          <w:sz w:val="24"/>
          <w:szCs w:val="24"/>
          <w:lang w:val="en-GB"/>
        </w:rPr>
        <w:t xml:space="preserve"> and 40 min</w:t>
      </w:r>
      <w:r w:rsidR="003F59EE">
        <w:rPr>
          <w:rFonts w:ascii="Times New Roman" w:hAnsi="Times New Roman" w:cs="Times New Roman"/>
          <w:sz w:val="24"/>
          <w:szCs w:val="24"/>
          <w:lang w:val="en-GB"/>
        </w:rPr>
        <w:t>utes</w:t>
      </w:r>
      <w:r w:rsidRPr="00AD1D17">
        <w:rPr>
          <w:rFonts w:ascii="Times New Roman" w:hAnsi="Times New Roman" w:cs="Times New Roman"/>
          <w:sz w:val="24"/>
          <w:szCs w:val="24"/>
          <w:lang w:val="en-GB"/>
        </w:rPr>
        <w:t xml:space="preserve"> (start</w:t>
      </w:r>
      <w:r w:rsidR="003F59EE">
        <w:rPr>
          <w:rFonts w:ascii="Times New Roman" w:hAnsi="Times New Roman" w:cs="Times New Roman"/>
          <w:sz w:val="24"/>
          <w:szCs w:val="24"/>
          <w:lang w:val="en-GB"/>
        </w:rPr>
        <w:t>ing</w:t>
      </w:r>
      <w:r w:rsidRPr="00AD1D17">
        <w:rPr>
          <w:rFonts w:ascii="Times New Roman" w:hAnsi="Times New Roman" w:cs="Times New Roman"/>
          <w:sz w:val="24"/>
          <w:szCs w:val="24"/>
          <w:lang w:val="en-GB"/>
        </w:rPr>
        <w:t xml:space="preserve"> time 10:30 and end</w:t>
      </w:r>
      <w:r w:rsidR="003F59EE">
        <w:rPr>
          <w:rFonts w:ascii="Times New Roman" w:hAnsi="Times New Roman" w:cs="Times New Roman"/>
          <w:sz w:val="24"/>
          <w:szCs w:val="24"/>
          <w:lang w:val="en-GB"/>
        </w:rPr>
        <w:t>ing</w:t>
      </w:r>
      <w:r w:rsidRPr="00AD1D17">
        <w:rPr>
          <w:rFonts w:ascii="Times New Roman" w:hAnsi="Times New Roman" w:cs="Times New Roman"/>
          <w:sz w:val="24"/>
          <w:szCs w:val="24"/>
          <w:lang w:val="en-GB"/>
        </w:rPr>
        <w:t xml:space="preserve"> time 12:10). World Economic Development Program Vision Albania aims to achieve its goal of sustainable economic empowerment of families and communities in the WVA program area, so one of the goals of this service is to assess the capacity of Farming Families and prepare a training module / guide to facilitate capacity building for Farming Families</w:t>
      </w:r>
      <w:r w:rsidR="00770F37" w:rsidRPr="00AD1D17">
        <w:rPr>
          <w:rFonts w:ascii="Times New Roman" w:hAnsi="Times New Roman" w:cs="Times New Roman"/>
          <w:sz w:val="24"/>
          <w:lang w:val="en-GB"/>
        </w:rPr>
        <w:t xml:space="preserve">. </w:t>
      </w:r>
    </w:p>
    <w:p w:rsidR="001C1515" w:rsidRDefault="00CA0576" w:rsidP="003F59EE">
      <w:pPr>
        <w:spacing w:line="276" w:lineRule="auto"/>
        <w:jc w:val="both"/>
        <w:rPr>
          <w:rFonts w:ascii="Times New Roman" w:eastAsia="Calibri" w:hAnsi="Times New Roman" w:cs="Times New Roman"/>
          <w:sz w:val="24"/>
          <w:szCs w:val="24"/>
          <w:lang w:val="en-GB"/>
        </w:rPr>
      </w:pPr>
      <w:r w:rsidRPr="00AD1D17">
        <w:rPr>
          <w:rFonts w:ascii="Times New Roman" w:hAnsi="Times New Roman" w:cs="Times New Roman"/>
          <w:sz w:val="24"/>
          <w:szCs w:val="24"/>
          <w:lang w:val="en-GB"/>
        </w:rPr>
        <w:t>In the discussion held in Kurbin, a total of 9 participants from farmers' families were included. The capacity assessment of Farming Families focused on the following areas: Market access and financial opportunities; Management and collaborative relationships; Technology and infrastructure; Knowledge and training needs</w:t>
      </w:r>
      <w:r w:rsidR="00FC7003" w:rsidRPr="00AD1D17">
        <w:rPr>
          <w:rFonts w:ascii="Times New Roman" w:eastAsia="Calibri" w:hAnsi="Times New Roman" w:cs="Times New Roman"/>
          <w:sz w:val="24"/>
          <w:szCs w:val="24"/>
          <w:lang w:val="en-GB"/>
        </w:rPr>
        <w:t xml:space="preserve">. </w:t>
      </w:r>
    </w:p>
    <w:p w:rsidR="00B71A49" w:rsidRPr="00AD1D17" w:rsidRDefault="00B71A49" w:rsidP="00B71A49">
      <w:pPr>
        <w:spacing w:after="0" w:line="276" w:lineRule="auto"/>
        <w:jc w:val="both"/>
        <w:rPr>
          <w:rFonts w:ascii="Times New Roman" w:eastAsia="Calibri" w:hAnsi="Times New Roman" w:cs="Times New Roman"/>
          <w:sz w:val="24"/>
          <w:szCs w:val="24"/>
          <w:lang w:val="en-GB"/>
        </w:rPr>
      </w:pPr>
    </w:p>
    <w:p w:rsidR="00144BB2" w:rsidRPr="00AD1D17" w:rsidRDefault="009F3506" w:rsidP="001D2AEA">
      <w:pPr>
        <w:pStyle w:val="Heading2"/>
        <w:spacing w:before="0"/>
        <w:rPr>
          <w:rFonts w:cs="Times New Roman"/>
          <w:lang w:val="en-GB"/>
        </w:rPr>
      </w:pPr>
      <w:bookmarkStart w:id="57" w:name="_Toc68001972"/>
      <w:r w:rsidRPr="00AD1D17">
        <w:rPr>
          <w:rFonts w:cs="Times New Roman"/>
          <w:lang w:val="en-GB"/>
        </w:rPr>
        <w:t xml:space="preserve">4.2 </w:t>
      </w:r>
      <w:r w:rsidR="00CA0576" w:rsidRPr="00AD1D17">
        <w:rPr>
          <w:rFonts w:cs="Times New Roman"/>
          <w:szCs w:val="24"/>
          <w:lang w:val="en-GB"/>
        </w:rPr>
        <w:t>Market access and financial opportunities</w:t>
      </w:r>
      <w:bookmarkEnd w:id="57"/>
      <w:r w:rsidR="00144BB2" w:rsidRPr="00AD1D17">
        <w:rPr>
          <w:rFonts w:cs="Times New Roman"/>
          <w:lang w:val="en-GB"/>
        </w:rPr>
        <w:t xml:space="preserve"> </w:t>
      </w:r>
    </w:p>
    <w:p w:rsidR="00E71FB2" w:rsidRPr="00AD1D17" w:rsidRDefault="00CA0576" w:rsidP="00C51335">
      <w:pPr>
        <w:spacing w:before="240" w:line="276" w:lineRule="auto"/>
        <w:jc w:val="both"/>
        <w:rPr>
          <w:rFonts w:ascii="Times New Roman" w:eastAsiaTheme="majorEastAsia" w:hAnsi="Times New Roman" w:cs="Times New Roman"/>
          <w:bCs/>
          <w:sz w:val="24"/>
          <w:szCs w:val="32"/>
          <w:lang w:val="en-GB"/>
        </w:rPr>
      </w:pPr>
      <w:r w:rsidRPr="00AD1D17">
        <w:rPr>
          <w:rFonts w:ascii="Times New Roman" w:hAnsi="Times New Roman" w:cs="Times New Roman"/>
          <w:sz w:val="24"/>
          <w:szCs w:val="24"/>
          <w:lang w:val="en-GB"/>
        </w:rPr>
        <w:t>Farming families in Kurbin assess the a</w:t>
      </w:r>
      <w:r w:rsidRPr="00C51335">
        <w:rPr>
          <w:rFonts w:ascii="Times New Roman" w:hAnsi="Times New Roman" w:cs="Times New Roman"/>
          <w:b/>
          <w:sz w:val="24"/>
          <w:szCs w:val="24"/>
          <w:lang w:val="en-GB"/>
        </w:rPr>
        <w:t>ccess to market the olive product in the national market as very difficult</w:t>
      </w:r>
      <w:r w:rsidRPr="00AD1D17">
        <w:rPr>
          <w:rFonts w:ascii="Times New Roman" w:hAnsi="Times New Roman" w:cs="Times New Roman"/>
          <w:sz w:val="24"/>
          <w:szCs w:val="24"/>
          <w:lang w:val="en-GB"/>
        </w:rPr>
        <w:t>. The sale of the olive product takes place through personal acquaintances and there is no specific market or point of sale for the olive product and oil</w:t>
      </w:r>
      <w:r w:rsidR="00E71FB2" w:rsidRPr="00AD1D17">
        <w:rPr>
          <w:rFonts w:ascii="Times New Roman" w:eastAsiaTheme="majorEastAsia" w:hAnsi="Times New Roman" w:cs="Times New Roman"/>
          <w:bCs/>
          <w:sz w:val="24"/>
          <w:szCs w:val="32"/>
          <w:lang w:val="en-GB"/>
        </w:rPr>
        <w:t xml:space="preserve">. </w:t>
      </w:r>
    </w:p>
    <w:p w:rsidR="00E71FB2" w:rsidRPr="00AD1D17" w:rsidRDefault="00CA0576" w:rsidP="00C51335">
      <w:pPr>
        <w:spacing w:before="240" w:line="276" w:lineRule="auto"/>
        <w:jc w:val="both"/>
        <w:rPr>
          <w:rFonts w:ascii="Times New Roman" w:eastAsiaTheme="majorEastAsia" w:hAnsi="Times New Roman" w:cs="Times New Roman"/>
          <w:bCs/>
          <w:sz w:val="24"/>
          <w:szCs w:val="32"/>
          <w:lang w:val="en-GB"/>
        </w:rPr>
      </w:pPr>
      <w:r w:rsidRPr="00AD1D17">
        <w:rPr>
          <w:rFonts w:ascii="Times New Roman" w:hAnsi="Times New Roman" w:cs="Times New Roman"/>
          <w:sz w:val="24"/>
          <w:szCs w:val="24"/>
          <w:lang w:val="en-GB"/>
        </w:rPr>
        <w:t xml:space="preserve">Focus group participants reported that there is </w:t>
      </w:r>
      <w:r w:rsidRPr="00C51335">
        <w:rPr>
          <w:rFonts w:ascii="Times New Roman" w:hAnsi="Times New Roman" w:cs="Times New Roman"/>
          <w:b/>
          <w:sz w:val="24"/>
          <w:szCs w:val="24"/>
          <w:lang w:val="en-GB"/>
        </w:rPr>
        <w:t>no specific promotion</w:t>
      </w:r>
      <w:r w:rsidRPr="00AD1D17">
        <w:rPr>
          <w:rFonts w:ascii="Times New Roman" w:hAnsi="Times New Roman" w:cs="Times New Roman"/>
          <w:sz w:val="24"/>
          <w:szCs w:val="24"/>
          <w:lang w:val="en-GB"/>
        </w:rPr>
        <w:t xml:space="preserve"> on the product and thus there is a </w:t>
      </w:r>
      <w:r w:rsidR="00C51335">
        <w:rPr>
          <w:rFonts w:ascii="Times New Roman" w:hAnsi="Times New Roman" w:cs="Times New Roman"/>
          <w:b/>
          <w:sz w:val="24"/>
          <w:szCs w:val="24"/>
          <w:lang w:val="en-GB"/>
        </w:rPr>
        <w:t>low buyer</w:t>
      </w:r>
      <w:r w:rsidRPr="00C51335">
        <w:rPr>
          <w:rFonts w:ascii="Times New Roman" w:hAnsi="Times New Roman" w:cs="Times New Roman"/>
          <w:b/>
          <w:sz w:val="24"/>
          <w:szCs w:val="24"/>
          <w:lang w:val="en-GB"/>
        </w:rPr>
        <w:t>/ consumer trust</w:t>
      </w:r>
      <w:r w:rsidRPr="00AD1D17">
        <w:rPr>
          <w:rFonts w:ascii="Times New Roman" w:hAnsi="Times New Roman" w:cs="Times New Roman"/>
          <w:sz w:val="24"/>
          <w:szCs w:val="24"/>
          <w:lang w:val="en-GB"/>
        </w:rPr>
        <w:t xml:space="preserve"> in the seller on the olive and oil product. The opportunities and knowledge of farming families on product promotion are estimated to be very limited and this affects the marketing of the product</w:t>
      </w:r>
      <w:r w:rsidR="00280383" w:rsidRPr="00AD1D17">
        <w:rPr>
          <w:rFonts w:ascii="Times New Roman" w:eastAsiaTheme="majorEastAsia" w:hAnsi="Times New Roman" w:cs="Times New Roman"/>
          <w:bCs/>
          <w:sz w:val="24"/>
          <w:szCs w:val="32"/>
          <w:lang w:val="en-GB"/>
        </w:rPr>
        <w:t xml:space="preserve">. </w:t>
      </w:r>
    </w:p>
    <w:p w:rsidR="00144BB2" w:rsidRPr="00AD1D17" w:rsidRDefault="00CA0576" w:rsidP="001D2AEA">
      <w:pPr>
        <w:spacing w:before="240" w:line="276" w:lineRule="auto"/>
        <w:ind w:firstLine="720"/>
        <w:rPr>
          <w:rFonts w:ascii="Times New Roman" w:eastAsiaTheme="majorEastAsia" w:hAnsi="Times New Roman" w:cs="Times New Roman"/>
          <w:bCs/>
          <w:i/>
          <w:iCs/>
          <w:sz w:val="24"/>
          <w:szCs w:val="32"/>
          <w:lang w:val="en-GB"/>
        </w:rPr>
      </w:pPr>
      <w:r w:rsidRPr="00AD1D17">
        <w:rPr>
          <w:rFonts w:ascii="Times New Roman" w:hAnsi="Times New Roman" w:cs="Times New Roman"/>
          <w:i/>
          <w:sz w:val="24"/>
          <w:szCs w:val="24"/>
          <w:lang w:val="en-GB"/>
        </w:rPr>
        <w:t>"Kurbin is very little known for the cultivation of olives and oil, so there is a need for a higher promotion on this product." - Farmer family, Kurbin</w:t>
      </w:r>
    </w:p>
    <w:p w:rsidR="00280383" w:rsidRDefault="00CA0576" w:rsidP="001D2AEA">
      <w:pPr>
        <w:spacing w:after="0" w:line="276" w:lineRule="auto"/>
        <w:jc w:val="both"/>
        <w:rPr>
          <w:rFonts w:ascii="Times New Roman" w:hAnsi="Times New Roman" w:cs="Times New Roman"/>
          <w:sz w:val="24"/>
          <w:szCs w:val="24"/>
          <w:lang w:val="en-GB"/>
        </w:rPr>
      </w:pPr>
      <w:bookmarkStart w:id="58" w:name="_Hlk65499563"/>
      <w:r w:rsidRPr="00AD1D17">
        <w:rPr>
          <w:rFonts w:ascii="Times New Roman" w:hAnsi="Times New Roman" w:cs="Times New Roman"/>
          <w:sz w:val="24"/>
          <w:szCs w:val="24"/>
          <w:lang w:val="en-GB"/>
        </w:rPr>
        <w:t xml:space="preserve">Focus group participants assessed their financial capabilities to produce, process, transport and sell the olive / oil product. </w:t>
      </w:r>
      <w:r w:rsidRPr="00B80654">
        <w:rPr>
          <w:rFonts w:ascii="Times New Roman" w:hAnsi="Times New Roman" w:cs="Times New Roman"/>
          <w:b/>
          <w:sz w:val="24"/>
          <w:szCs w:val="24"/>
          <w:lang w:val="en-GB"/>
        </w:rPr>
        <w:t>Financial opportunities have been assessed as very limited</w:t>
      </w:r>
      <w:r w:rsidRPr="00AD1D17">
        <w:rPr>
          <w:rFonts w:ascii="Times New Roman" w:hAnsi="Times New Roman" w:cs="Times New Roman"/>
          <w:sz w:val="24"/>
          <w:szCs w:val="24"/>
          <w:lang w:val="en-GB"/>
        </w:rPr>
        <w:t>, mainly to process and transport the product. Financial assistance was provided by the WVA but not by associations or other public bodies</w:t>
      </w:r>
      <w:r w:rsidR="00A9264B" w:rsidRPr="00AD1D17">
        <w:rPr>
          <w:rFonts w:ascii="Times New Roman" w:hAnsi="Times New Roman" w:cs="Times New Roman"/>
          <w:sz w:val="24"/>
          <w:szCs w:val="24"/>
          <w:lang w:val="en-GB"/>
        </w:rPr>
        <w:t>.</w:t>
      </w:r>
    </w:p>
    <w:p w:rsidR="001D2AEA" w:rsidRPr="00AD1D17" w:rsidRDefault="001D2AEA" w:rsidP="001D2AEA">
      <w:pPr>
        <w:spacing w:after="0" w:line="276" w:lineRule="auto"/>
        <w:jc w:val="both"/>
        <w:rPr>
          <w:rFonts w:ascii="Times New Roman" w:hAnsi="Times New Roman" w:cs="Times New Roman"/>
          <w:sz w:val="24"/>
          <w:szCs w:val="24"/>
          <w:lang w:val="en-GB"/>
        </w:rPr>
      </w:pPr>
    </w:p>
    <w:p w:rsidR="00144BB2" w:rsidRPr="00AD1D17" w:rsidRDefault="009F3506" w:rsidP="009F3506">
      <w:pPr>
        <w:pStyle w:val="Heading2"/>
        <w:rPr>
          <w:rFonts w:cs="Times New Roman"/>
          <w:lang w:val="en-GB"/>
        </w:rPr>
      </w:pPr>
      <w:bookmarkStart w:id="59" w:name="_Toc68001973"/>
      <w:bookmarkEnd w:id="58"/>
      <w:r w:rsidRPr="00AD1D17">
        <w:rPr>
          <w:rFonts w:cs="Times New Roman"/>
          <w:lang w:val="en-GB"/>
        </w:rPr>
        <w:t xml:space="preserve">4.3 </w:t>
      </w:r>
      <w:r w:rsidR="00CA0576" w:rsidRPr="00AD1D17">
        <w:rPr>
          <w:rFonts w:cs="Times New Roman"/>
          <w:szCs w:val="24"/>
          <w:lang w:val="en-GB"/>
        </w:rPr>
        <w:t>Management and collaborative relations</w:t>
      </w:r>
      <w:bookmarkEnd w:id="59"/>
    </w:p>
    <w:p w:rsidR="00CA0576" w:rsidRPr="00AD1D17" w:rsidRDefault="00CA0576" w:rsidP="00B179DB">
      <w:pPr>
        <w:spacing w:before="240" w:line="276" w:lineRule="auto"/>
        <w:jc w:val="both"/>
        <w:rPr>
          <w:rFonts w:ascii="Times New Roman" w:eastAsiaTheme="majorEastAsia" w:hAnsi="Times New Roman" w:cs="Times New Roman"/>
          <w:bCs/>
          <w:sz w:val="24"/>
          <w:szCs w:val="32"/>
          <w:lang w:val="en-GB"/>
        </w:rPr>
      </w:pPr>
      <w:r w:rsidRPr="00AD1D17">
        <w:rPr>
          <w:rFonts w:ascii="Times New Roman" w:eastAsiaTheme="majorEastAsia" w:hAnsi="Times New Roman" w:cs="Times New Roman"/>
          <w:bCs/>
          <w:sz w:val="24"/>
          <w:szCs w:val="32"/>
          <w:lang w:val="en-GB"/>
        </w:rPr>
        <w:t>Focus group participants reported that they see it very positively the fact of being trained in managerial and organizational ski</w:t>
      </w:r>
      <w:r w:rsidR="00497BCF">
        <w:rPr>
          <w:rFonts w:ascii="Times New Roman" w:eastAsiaTheme="majorEastAsia" w:hAnsi="Times New Roman" w:cs="Times New Roman"/>
          <w:bCs/>
          <w:sz w:val="24"/>
          <w:szCs w:val="32"/>
          <w:lang w:val="en-GB"/>
        </w:rPr>
        <w:t xml:space="preserve">lls for setting up, developing </w:t>
      </w:r>
      <w:r w:rsidRPr="00AD1D17">
        <w:rPr>
          <w:rFonts w:ascii="Times New Roman" w:eastAsiaTheme="majorEastAsia" w:hAnsi="Times New Roman" w:cs="Times New Roman"/>
          <w:bCs/>
          <w:sz w:val="24"/>
          <w:szCs w:val="32"/>
          <w:lang w:val="en-GB"/>
        </w:rPr>
        <w:t>and promoting the olive product / olive oil</w:t>
      </w:r>
      <w:r w:rsidR="00AB6CB8" w:rsidRPr="00AD1D17">
        <w:rPr>
          <w:rFonts w:ascii="Times New Roman" w:eastAsiaTheme="majorEastAsia" w:hAnsi="Times New Roman" w:cs="Times New Roman"/>
          <w:bCs/>
          <w:sz w:val="24"/>
          <w:szCs w:val="32"/>
          <w:lang w:val="en-GB"/>
        </w:rPr>
        <w:t xml:space="preserve">. </w:t>
      </w:r>
    </w:p>
    <w:p w:rsidR="00B179DB" w:rsidRPr="00AD1D17" w:rsidRDefault="00CA0576" w:rsidP="00B179DB">
      <w:pPr>
        <w:spacing w:before="240" w:line="276" w:lineRule="auto"/>
        <w:jc w:val="both"/>
        <w:rPr>
          <w:rFonts w:ascii="Times New Roman" w:eastAsiaTheme="majorEastAsia" w:hAnsi="Times New Roman" w:cs="Times New Roman"/>
          <w:bCs/>
          <w:sz w:val="24"/>
          <w:szCs w:val="32"/>
          <w:lang w:val="en-GB"/>
        </w:rPr>
      </w:pPr>
      <w:r w:rsidRPr="00AD1D17">
        <w:rPr>
          <w:rFonts w:ascii="Times New Roman" w:hAnsi="Times New Roman" w:cs="Times New Roman"/>
          <w:sz w:val="24"/>
          <w:szCs w:val="24"/>
          <w:lang w:val="en-GB"/>
        </w:rPr>
        <w:lastRenderedPageBreak/>
        <w:t xml:space="preserve">The private consultant and the Directorate of Agriculture are leading counseling service providers. Meanwhile, the </w:t>
      </w:r>
      <w:r w:rsidRPr="00497BCF">
        <w:rPr>
          <w:rFonts w:ascii="Times New Roman" w:hAnsi="Times New Roman" w:cs="Times New Roman"/>
          <w:b/>
          <w:sz w:val="24"/>
          <w:szCs w:val="24"/>
          <w:lang w:val="en-GB"/>
        </w:rPr>
        <w:t>most important development partners in Kurbin are the Directorate of Agriculture and the Municipal Unit</w:t>
      </w:r>
      <w:r w:rsidR="00B179DB" w:rsidRPr="00AD1D17">
        <w:rPr>
          <w:rFonts w:ascii="Times New Roman" w:eastAsiaTheme="majorEastAsia" w:hAnsi="Times New Roman" w:cs="Times New Roman"/>
          <w:b/>
          <w:sz w:val="24"/>
          <w:szCs w:val="32"/>
          <w:lang w:val="en-GB"/>
        </w:rPr>
        <w:t>.</w:t>
      </w:r>
      <w:r w:rsidR="00805B8B" w:rsidRPr="00AD1D17">
        <w:rPr>
          <w:rStyle w:val="FootnoteReference"/>
          <w:rFonts w:ascii="Times New Roman" w:eastAsiaTheme="majorEastAsia" w:hAnsi="Times New Roman" w:cs="Times New Roman"/>
          <w:bCs/>
          <w:sz w:val="24"/>
          <w:szCs w:val="32"/>
          <w:lang w:val="en-GB"/>
        </w:rPr>
        <w:footnoteReference w:id="10"/>
      </w:r>
      <w:r w:rsidR="00805B8B" w:rsidRPr="00AD1D17">
        <w:rPr>
          <w:rFonts w:ascii="Times New Roman" w:eastAsiaTheme="majorEastAsia" w:hAnsi="Times New Roman" w:cs="Times New Roman"/>
          <w:bCs/>
          <w:sz w:val="24"/>
          <w:szCs w:val="32"/>
          <w:lang w:val="en-GB"/>
        </w:rPr>
        <w:t xml:space="preserve"> </w:t>
      </w:r>
    </w:p>
    <w:p w:rsidR="00805B8B" w:rsidRPr="00AD1D17" w:rsidRDefault="00500ED2" w:rsidP="00497BCF">
      <w:pPr>
        <w:spacing w:before="240" w:line="276" w:lineRule="auto"/>
        <w:jc w:val="both"/>
        <w:rPr>
          <w:rFonts w:ascii="Times New Roman" w:eastAsiaTheme="majorEastAsia" w:hAnsi="Times New Roman" w:cs="Times New Roman"/>
          <w:bCs/>
          <w:sz w:val="24"/>
          <w:szCs w:val="32"/>
          <w:lang w:val="en-GB"/>
        </w:rPr>
      </w:pPr>
      <w:r w:rsidRPr="00AD1D17">
        <w:rPr>
          <w:rFonts w:ascii="Times New Roman" w:hAnsi="Times New Roman" w:cs="Times New Roman"/>
          <w:sz w:val="24"/>
          <w:szCs w:val="24"/>
          <w:lang w:val="en-GB"/>
        </w:rPr>
        <w:t xml:space="preserve">The families of the farmers, participants in the focus group, report that the most fruitful collaborations have been and are </w:t>
      </w:r>
      <w:r w:rsidRPr="002F65ED">
        <w:rPr>
          <w:rFonts w:ascii="Times New Roman" w:hAnsi="Times New Roman" w:cs="Times New Roman"/>
          <w:b/>
          <w:sz w:val="24"/>
          <w:szCs w:val="24"/>
          <w:lang w:val="en-GB"/>
        </w:rPr>
        <w:t>the cooperative relations with other farmers / families</w:t>
      </w:r>
      <w:r w:rsidRPr="00AD1D17">
        <w:rPr>
          <w:rFonts w:ascii="Times New Roman" w:hAnsi="Times New Roman" w:cs="Times New Roman"/>
          <w:sz w:val="24"/>
          <w:szCs w:val="24"/>
          <w:lang w:val="en-GB"/>
        </w:rPr>
        <w:t xml:space="preserve"> on the product in question, with the extensive service and WVA as a non-profit organization. Collaborative relationships have consisted of information on product production and processing, as well as marketing through personal acquaintances</w:t>
      </w:r>
      <w:r w:rsidR="00805B8B" w:rsidRPr="00AD1D17">
        <w:rPr>
          <w:rFonts w:ascii="Times New Roman" w:eastAsiaTheme="majorEastAsia" w:hAnsi="Times New Roman" w:cs="Times New Roman"/>
          <w:bCs/>
          <w:sz w:val="24"/>
          <w:szCs w:val="32"/>
          <w:lang w:val="en-GB"/>
        </w:rPr>
        <w:t xml:space="preserve">. </w:t>
      </w:r>
    </w:p>
    <w:p w:rsidR="00500ED2" w:rsidRPr="00AD1D17" w:rsidRDefault="00500ED2" w:rsidP="00C6670F">
      <w:pPr>
        <w:spacing w:line="276" w:lineRule="auto"/>
        <w:ind w:firstLine="720"/>
        <w:jc w:val="both"/>
        <w:rPr>
          <w:rFonts w:ascii="Times New Roman" w:eastAsiaTheme="majorEastAsia" w:hAnsi="Times New Roman" w:cs="Times New Roman"/>
          <w:bCs/>
          <w:i/>
          <w:sz w:val="24"/>
          <w:szCs w:val="32"/>
          <w:lang w:val="en-GB"/>
        </w:rPr>
      </w:pPr>
      <w:r w:rsidRPr="00AD1D17">
        <w:rPr>
          <w:rFonts w:ascii="Times New Roman" w:hAnsi="Times New Roman" w:cs="Times New Roman"/>
          <w:i/>
          <w:sz w:val="24"/>
          <w:szCs w:val="24"/>
          <w:lang w:val="en-GB"/>
        </w:rPr>
        <w:t xml:space="preserve">"The quality of counseling is not </w:t>
      </w:r>
      <w:r w:rsidR="002F65ED" w:rsidRPr="00AD1D17">
        <w:rPr>
          <w:rFonts w:ascii="Times New Roman" w:hAnsi="Times New Roman" w:cs="Times New Roman"/>
          <w:i/>
          <w:sz w:val="24"/>
          <w:szCs w:val="24"/>
          <w:lang w:val="en-GB"/>
        </w:rPr>
        <w:t>good;</w:t>
      </w:r>
      <w:r w:rsidRPr="00AD1D17">
        <w:rPr>
          <w:rFonts w:ascii="Times New Roman" w:hAnsi="Times New Roman" w:cs="Times New Roman"/>
          <w:i/>
          <w:sz w:val="24"/>
          <w:szCs w:val="24"/>
          <w:lang w:val="en-GB"/>
        </w:rPr>
        <w:t xml:space="preserve"> we want to get information from real experts in this field and not to be involved in useless training." - Farming family, Kurbin</w:t>
      </w:r>
      <w:r w:rsidRPr="00AD1D17">
        <w:rPr>
          <w:rFonts w:ascii="Times New Roman" w:eastAsiaTheme="majorEastAsia" w:hAnsi="Times New Roman" w:cs="Times New Roman"/>
          <w:bCs/>
          <w:i/>
          <w:sz w:val="24"/>
          <w:szCs w:val="32"/>
          <w:lang w:val="en-GB"/>
        </w:rPr>
        <w:t xml:space="preserve"> </w:t>
      </w:r>
    </w:p>
    <w:p w:rsidR="00C6670F" w:rsidRDefault="00500ED2" w:rsidP="002F65ED">
      <w:pPr>
        <w:spacing w:line="276" w:lineRule="auto"/>
        <w:jc w:val="both"/>
        <w:rPr>
          <w:rFonts w:ascii="Times New Roman" w:eastAsiaTheme="majorEastAsia" w:hAnsi="Times New Roman" w:cs="Times New Roman"/>
          <w:b/>
          <w:sz w:val="24"/>
          <w:szCs w:val="32"/>
          <w:lang w:val="en-GB"/>
        </w:rPr>
      </w:pPr>
      <w:r w:rsidRPr="00AD1D17">
        <w:rPr>
          <w:rFonts w:ascii="Times New Roman" w:hAnsi="Times New Roman" w:cs="Times New Roman"/>
          <w:sz w:val="24"/>
          <w:szCs w:val="24"/>
          <w:lang w:val="en-GB"/>
        </w:rPr>
        <w:t>Data on collaborative relations and partner capacity, reported by focus group participants, are also supported by the study conducted by WVA and ISETNJ. From these data, there is a need</w:t>
      </w:r>
      <w:r w:rsidRPr="002F65ED">
        <w:rPr>
          <w:rFonts w:ascii="Times New Roman" w:hAnsi="Times New Roman" w:cs="Times New Roman"/>
          <w:b/>
          <w:sz w:val="24"/>
          <w:szCs w:val="24"/>
          <w:lang w:val="en-GB"/>
        </w:rPr>
        <w:t xml:space="preserve"> to strengthen in the future the cooperative relations between farmers and public institutions on the produced product and to improve the capacity of the partners in the olive value chain</w:t>
      </w:r>
      <w:r w:rsidR="00C6670F" w:rsidRPr="002F65ED">
        <w:rPr>
          <w:rFonts w:ascii="Times New Roman" w:eastAsiaTheme="majorEastAsia" w:hAnsi="Times New Roman" w:cs="Times New Roman"/>
          <w:b/>
          <w:sz w:val="24"/>
          <w:szCs w:val="32"/>
          <w:lang w:val="en-GB"/>
        </w:rPr>
        <w:t xml:space="preserve"> </w:t>
      </w:r>
    </w:p>
    <w:p w:rsidR="002F65ED" w:rsidRPr="00AD1D17" w:rsidRDefault="002F65ED" w:rsidP="002F65ED">
      <w:pPr>
        <w:spacing w:line="276" w:lineRule="auto"/>
        <w:jc w:val="both"/>
        <w:rPr>
          <w:rFonts w:ascii="Times New Roman" w:eastAsiaTheme="majorEastAsia" w:hAnsi="Times New Roman" w:cs="Times New Roman"/>
          <w:b/>
          <w:sz w:val="24"/>
          <w:szCs w:val="32"/>
          <w:lang w:val="en-GB"/>
        </w:rPr>
      </w:pPr>
    </w:p>
    <w:p w:rsidR="009F3506" w:rsidRPr="00AD1D17" w:rsidRDefault="00500ED2" w:rsidP="009F3506">
      <w:pPr>
        <w:pStyle w:val="Heading2"/>
        <w:rPr>
          <w:rFonts w:cs="Times New Roman"/>
          <w:lang w:val="en-GB"/>
        </w:rPr>
      </w:pPr>
      <w:bookmarkStart w:id="60" w:name="_Toc68001974"/>
      <w:r w:rsidRPr="00AD1D17">
        <w:rPr>
          <w:rFonts w:cs="Times New Roman"/>
          <w:lang w:val="en-GB"/>
        </w:rPr>
        <w:t>4.4 Technology and infrastruc</w:t>
      </w:r>
      <w:r w:rsidR="009F3506" w:rsidRPr="00AD1D17">
        <w:rPr>
          <w:rFonts w:cs="Times New Roman"/>
          <w:lang w:val="en-GB"/>
        </w:rPr>
        <w:t>tur</w:t>
      </w:r>
      <w:r w:rsidRPr="00AD1D17">
        <w:rPr>
          <w:rFonts w:cs="Times New Roman"/>
          <w:lang w:val="en-GB"/>
        </w:rPr>
        <w:t>e</w:t>
      </w:r>
      <w:bookmarkEnd w:id="60"/>
    </w:p>
    <w:p w:rsidR="009F3506" w:rsidRPr="00BF532E" w:rsidRDefault="00500ED2" w:rsidP="00BF532E">
      <w:pPr>
        <w:spacing w:before="240" w:line="276" w:lineRule="auto"/>
        <w:jc w:val="both"/>
        <w:rPr>
          <w:rFonts w:ascii="Times New Roman" w:eastAsiaTheme="majorEastAsia" w:hAnsi="Times New Roman" w:cs="Times New Roman"/>
          <w:b/>
          <w:bCs/>
          <w:sz w:val="24"/>
          <w:szCs w:val="32"/>
          <w:lang w:val="en-GB"/>
        </w:rPr>
      </w:pPr>
      <w:bookmarkStart w:id="61" w:name="_Hlk65499657"/>
      <w:r w:rsidRPr="00AD1D17">
        <w:rPr>
          <w:rFonts w:ascii="Times New Roman" w:hAnsi="Times New Roman" w:cs="Times New Roman"/>
          <w:sz w:val="24"/>
          <w:szCs w:val="24"/>
          <w:lang w:val="en-GB"/>
        </w:rPr>
        <w:t xml:space="preserve">Technological opportunities in the production and provision of services on the olive product are considered very scarce by farming families. Participants in the focus group discussion confirm that in the development of the olive product it </w:t>
      </w:r>
      <w:r w:rsidRPr="00BF532E">
        <w:rPr>
          <w:rFonts w:ascii="Times New Roman" w:hAnsi="Times New Roman" w:cs="Times New Roman"/>
          <w:b/>
          <w:sz w:val="24"/>
          <w:szCs w:val="24"/>
          <w:lang w:val="en-GB"/>
        </w:rPr>
        <w:t>is necessary to improve the condition of the current infrastructure in Kurbin, such as road conditions, 24 h electricity and water supply, storage and internet service</w:t>
      </w:r>
      <w:r w:rsidR="00DB6B60" w:rsidRPr="00BF532E">
        <w:rPr>
          <w:rFonts w:ascii="Times New Roman" w:eastAsiaTheme="majorEastAsia" w:hAnsi="Times New Roman" w:cs="Times New Roman"/>
          <w:b/>
          <w:sz w:val="24"/>
          <w:szCs w:val="32"/>
          <w:lang w:val="en-GB"/>
        </w:rPr>
        <w:t>.</w:t>
      </w:r>
      <w:r w:rsidR="00DB6B60" w:rsidRPr="00BF532E">
        <w:rPr>
          <w:rFonts w:ascii="Times New Roman" w:eastAsiaTheme="majorEastAsia" w:hAnsi="Times New Roman" w:cs="Times New Roman"/>
          <w:b/>
          <w:bCs/>
          <w:sz w:val="24"/>
          <w:szCs w:val="32"/>
          <w:lang w:val="en-GB"/>
        </w:rPr>
        <w:t xml:space="preserve">  </w:t>
      </w:r>
    </w:p>
    <w:bookmarkEnd w:id="61"/>
    <w:p w:rsidR="009F3506" w:rsidRPr="00AD1D17" w:rsidRDefault="00500ED2" w:rsidP="00BF532E">
      <w:pPr>
        <w:spacing w:line="276" w:lineRule="auto"/>
        <w:jc w:val="both"/>
        <w:rPr>
          <w:rFonts w:ascii="Times New Roman" w:eastAsiaTheme="majorEastAsia" w:hAnsi="Times New Roman" w:cs="Times New Roman"/>
          <w:bCs/>
          <w:sz w:val="24"/>
          <w:szCs w:val="32"/>
          <w:lang w:val="en-GB"/>
        </w:rPr>
      </w:pPr>
      <w:r w:rsidRPr="00AD1D17">
        <w:rPr>
          <w:rFonts w:ascii="Times New Roman" w:hAnsi="Times New Roman" w:cs="Times New Roman"/>
          <w:sz w:val="24"/>
          <w:szCs w:val="24"/>
          <w:lang w:val="en-GB"/>
        </w:rPr>
        <w:t>The pandemic has hampered face-to-face communication and in addition to telephone communication, internet service has been seen as a necessity by farmers more than ever before. Farmers report that internet service is seen as a disadvantage, the more so not everyone is financially able to have internet service. Meanwhile, the lack of stock for the olive product (lack of a collection point) has been reported as a problem by all focus group participants</w:t>
      </w:r>
      <w:r w:rsidR="001D4615" w:rsidRPr="00AD1D17">
        <w:rPr>
          <w:rFonts w:ascii="Times New Roman" w:eastAsiaTheme="majorEastAsia" w:hAnsi="Times New Roman" w:cs="Times New Roman"/>
          <w:bCs/>
          <w:sz w:val="24"/>
          <w:szCs w:val="32"/>
          <w:lang w:val="en-GB"/>
        </w:rPr>
        <w:t xml:space="preserve">. </w:t>
      </w:r>
    </w:p>
    <w:p w:rsidR="00500ED2" w:rsidRPr="00AD1D17" w:rsidRDefault="00500ED2" w:rsidP="00500ED2">
      <w:pPr>
        <w:rPr>
          <w:rFonts w:ascii="Times New Roman" w:hAnsi="Times New Roman" w:cs="Times New Roman"/>
          <w:i/>
          <w:sz w:val="24"/>
          <w:szCs w:val="24"/>
          <w:lang w:val="en-GB"/>
        </w:rPr>
      </w:pPr>
      <w:r w:rsidRPr="00AD1D17">
        <w:rPr>
          <w:rFonts w:ascii="Times New Roman" w:hAnsi="Times New Roman" w:cs="Times New Roman"/>
          <w:i/>
          <w:sz w:val="24"/>
          <w:szCs w:val="24"/>
          <w:lang w:val="en-GB"/>
        </w:rPr>
        <w:t>"In Kurbin there is no collection point on the olive product, meanwhile our knowledge of the use of technology is very poor" - Farmer family, Kurbin.</w:t>
      </w:r>
    </w:p>
    <w:p w:rsidR="009F3506" w:rsidRPr="00AD1D17" w:rsidRDefault="001D4615" w:rsidP="0025570F">
      <w:pPr>
        <w:spacing w:line="276" w:lineRule="auto"/>
        <w:jc w:val="both"/>
        <w:rPr>
          <w:rFonts w:ascii="Times New Roman" w:eastAsiaTheme="majorEastAsia" w:hAnsi="Times New Roman" w:cs="Times New Roman"/>
          <w:bCs/>
          <w:i/>
          <w:iCs/>
          <w:sz w:val="24"/>
          <w:szCs w:val="32"/>
          <w:lang w:val="en-GB"/>
        </w:rPr>
      </w:pPr>
      <w:r w:rsidRPr="00AD1D17">
        <w:rPr>
          <w:rFonts w:ascii="Times New Roman" w:eastAsiaTheme="majorEastAsia" w:hAnsi="Times New Roman" w:cs="Times New Roman"/>
          <w:bCs/>
          <w:i/>
          <w:iCs/>
          <w:sz w:val="24"/>
          <w:szCs w:val="32"/>
          <w:lang w:val="en-GB"/>
        </w:rPr>
        <w:t xml:space="preserve">. </w:t>
      </w:r>
    </w:p>
    <w:p w:rsidR="0025570F" w:rsidRPr="00AD1D17" w:rsidRDefault="0025570F" w:rsidP="0025570F">
      <w:pPr>
        <w:spacing w:line="276" w:lineRule="auto"/>
        <w:jc w:val="both"/>
        <w:rPr>
          <w:rFonts w:ascii="Times New Roman" w:eastAsiaTheme="majorEastAsia" w:hAnsi="Times New Roman" w:cs="Times New Roman"/>
          <w:bCs/>
          <w:i/>
          <w:iCs/>
          <w:sz w:val="24"/>
          <w:szCs w:val="32"/>
          <w:lang w:val="en-GB"/>
        </w:rPr>
      </w:pPr>
    </w:p>
    <w:p w:rsidR="0025570F" w:rsidRPr="00AD1D17" w:rsidRDefault="0025570F" w:rsidP="0025570F">
      <w:pPr>
        <w:spacing w:line="276" w:lineRule="auto"/>
        <w:jc w:val="both"/>
        <w:rPr>
          <w:rFonts w:ascii="Times New Roman" w:eastAsiaTheme="majorEastAsia" w:hAnsi="Times New Roman" w:cs="Times New Roman"/>
          <w:bCs/>
          <w:i/>
          <w:iCs/>
          <w:sz w:val="24"/>
          <w:szCs w:val="32"/>
          <w:lang w:val="en-GB"/>
        </w:rPr>
      </w:pPr>
    </w:p>
    <w:p w:rsidR="00144BB2" w:rsidRPr="00AD1D17" w:rsidRDefault="009F3506" w:rsidP="0025570F">
      <w:pPr>
        <w:pStyle w:val="Heading2"/>
        <w:rPr>
          <w:rFonts w:cs="Times New Roman"/>
          <w:lang w:val="en-GB"/>
        </w:rPr>
      </w:pPr>
      <w:bookmarkStart w:id="62" w:name="_Toc68001975"/>
      <w:r w:rsidRPr="00AD1D17">
        <w:rPr>
          <w:rFonts w:cs="Times New Roman"/>
          <w:lang w:val="en-GB"/>
        </w:rPr>
        <w:lastRenderedPageBreak/>
        <w:t xml:space="preserve">4.5 </w:t>
      </w:r>
      <w:r w:rsidR="00500ED2" w:rsidRPr="00AD1D17">
        <w:rPr>
          <w:rFonts w:cs="Times New Roman"/>
          <w:szCs w:val="24"/>
          <w:lang w:val="en-GB"/>
        </w:rPr>
        <w:t>Knowledge and training</w:t>
      </w:r>
      <w:bookmarkEnd w:id="62"/>
    </w:p>
    <w:p w:rsidR="0025570F" w:rsidRPr="00AD1D17" w:rsidRDefault="00500ED2" w:rsidP="00CF51F5">
      <w:pPr>
        <w:spacing w:line="276" w:lineRule="auto"/>
        <w:jc w:val="both"/>
        <w:rPr>
          <w:rFonts w:ascii="Times New Roman" w:hAnsi="Times New Roman" w:cs="Times New Roman"/>
          <w:sz w:val="24"/>
          <w:szCs w:val="24"/>
          <w:lang w:val="en-GB"/>
        </w:rPr>
      </w:pPr>
      <w:bookmarkStart w:id="63" w:name="_Hlk65499703"/>
      <w:r w:rsidRPr="00AD1D17">
        <w:rPr>
          <w:rFonts w:ascii="Times New Roman" w:hAnsi="Times New Roman" w:cs="Times New Roman"/>
          <w:sz w:val="24"/>
          <w:szCs w:val="24"/>
          <w:lang w:val="en-GB"/>
        </w:rPr>
        <w:t xml:space="preserve">Farmers report </w:t>
      </w:r>
      <w:r w:rsidR="00CF51F5">
        <w:rPr>
          <w:rFonts w:ascii="Times New Roman" w:hAnsi="Times New Roman" w:cs="Times New Roman"/>
          <w:sz w:val="24"/>
          <w:szCs w:val="24"/>
          <w:lang w:val="en-GB"/>
        </w:rPr>
        <w:t>to possess</w:t>
      </w:r>
      <w:r w:rsidRPr="00AD1D17">
        <w:rPr>
          <w:rFonts w:ascii="Times New Roman" w:hAnsi="Times New Roman" w:cs="Times New Roman"/>
          <w:sz w:val="24"/>
          <w:szCs w:val="24"/>
          <w:lang w:val="en-GB"/>
        </w:rPr>
        <w:t xml:space="preserve"> sufficient information on the olive product market. They get this information from the cooperative relationship they have with each other and with the consumer. Knowledge about the initiatives or policies pursued by the Albanian government in the agricultural sector is very limited for farmers in the municipality of Kurbin. At the same time, they report that they are almost unaware of international / national standards and regulations in the field of olive products</w:t>
      </w:r>
      <w:r w:rsidR="0025570F" w:rsidRPr="00AD1D17">
        <w:rPr>
          <w:rFonts w:ascii="Times New Roman" w:hAnsi="Times New Roman" w:cs="Times New Roman"/>
          <w:sz w:val="24"/>
          <w:szCs w:val="24"/>
          <w:lang w:val="en-GB"/>
        </w:rPr>
        <w:t xml:space="preserve">. </w:t>
      </w:r>
    </w:p>
    <w:bookmarkEnd w:id="63"/>
    <w:p w:rsidR="00903D3D" w:rsidRPr="00CF51F5" w:rsidRDefault="00500ED2" w:rsidP="00903D3D">
      <w:pPr>
        <w:spacing w:line="276" w:lineRule="auto"/>
        <w:jc w:val="both"/>
        <w:rPr>
          <w:rFonts w:ascii="Times New Roman" w:hAnsi="Times New Roman" w:cs="Times New Roman"/>
          <w:i/>
          <w:sz w:val="24"/>
          <w:szCs w:val="24"/>
          <w:lang w:val="en-GB"/>
        </w:rPr>
      </w:pPr>
      <w:r w:rsidRPr="00CF51F5">
        <w:rPr>
          <w:rFonts w:ascii="Times New Roman" w:hAnsi="Times New Roman" w:cs="Times New Roman"/>
          <w:i/>
          <w:sz w:val="24"/>
          <w:szCs w:val="24"/>
          <w:lang w:val="en-GB"/>
        </w:rPr>
        <w:t>"Information can be heard in the news but it never comes and is not conveyed properly" - Farmer family, Kurbin</w:t>
      </w:r>
      <w:r w:rsidR="00903D3D" w:rsidRPr="00CF51F5">
        <w:rPr>
          <w:rFonts w:ascii="Times New Roman" w:hAnsi="Times New Roman" w:cs="Times New Roman"/>
          <w:i/>
          <w:sz w:val="24"/>
          <w:szCs w:val="24"/>
          <w:lang w:val="en-GB"/>
        </w:rPr>
        <w:t xml:space="preserve"> </w:t>
      </w:r>
    </w:p>
    <w:p w:rsidR="00903D3D" w:rsidRPr="00AD1D17" w:rsidRDefault="00500ED2" w:rsidP="00CF51F5">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Farmers reported receiving training from WVA, but not from public institutions or other non-public associations. Trainings are preferred to be taken in practice / field or in specific classes. Focus group participants confirm that they have a primary need for capacity building and advice on product production, processing and promotion</w:t>
      </w:r>
      <w:r w:rsidR="00903D3D" w:rsidRPr="00AD1D17">
        <w:rPr>
          <w:rFonts w:ascii="Times New Roman" w:hAnsi="Times New Roman" w:cs="Times New Roman"/>
          <w:sz w:val="24"/>
          <w:szCs w:val="24"/>
          <w:lang w:val="en-GB"/>
        </w:rPr>
        <w:t xml:space="preserve">. </w:t>
      </w:r>
    </w:p>
    <w:p w:rsidR="00653535" w:rsidRPr="00AD1D17" w:rsidRDefault="00500ED2" w:rsidP="00903D3D">
      <w:pPr>
        <w:spacing w:line="276" w:lineRule="auto"/>
        <w:jc w:val="both"/>
        <w:rPr>
          <w:rFonts w:ascii="Times New Roman" w:hAnsi="Times New Roman" w:cs="Times New Roman"/>
          <w:i/>
          <w:iCs/>
          <w:sz w:val="24"/>
          <w:szCs w:val="24"/>
          <w:lang w:val="en-GB"/>
        </w:rPr>
      </w:pPr>
      <w:r w:rsidRPr="00AD1D17">
        <w:rPr>
          <w:rFonts w:ascii="Times New Roman" w:hAnsi="Times New Roman" w:cs="Times New Roman"/>
          <w:i/>
          <w:sz w:val="24"/>
          <w:szCs w:val="24"/>
          <w:lang w:val="en-GB"/>
        </w:rPr>
        <w:t>"We want a lot of training, knowledge has no end. We want training on olive production and its preparation. "The most important thing is that we have very little knowledge about the promotion of olives and olive oil produced in Kurbin." - Farmer family, Kurbin</w:t>
      </w:r>
      <w:r w:rsidR="00653535" w:rsidRPr="00AD1D17">
        <w:rPr>
          <w:rFonts w:ascii="Times New Roman" w:hAnsi="Times New Roman" w:cs="Times New Roman"/>
          <w:i/>
          <w:iCs/>
          <w:sz w:val="24"/>
          <w:szCs w:val="24"/>
          <w:lang w:val="en-GB"/>
        </w:rPr>
        <w:t>.</w:t>
      </w:r>
    </w:p>
    <w:p w:rsidR="00C96E21" w:rsidRPr="00AD1D17" w:rsidRDefault="00C96E21" w:rsidP="00903D3D">
      <w:pPr>
        <w:spacing w:line="276" w:lineRule="auto"/>
        <w:jc w:val="both"/>
        <w:rPr>
          <w:rFonts w:ascii="Times New Roman" w:hAnsi="Times New Roman" w:cs="Times New Roman"/>
          <w:sz w:val="24"/>
          <w:szCs w:val="24"/>
          <w:lang w:val="en-GB"/>
        </w:rPr>
      </w:pPr>
    </w:p>
    <w:p w:rsidR="00C96E21" w:rsidRPr="00AD1D17" w:rsidRDefault="00C96E21" w:rsidP="00C96E21">
      <w:pPr>
        <w:pStyle w:val="Heading2"/>
        <w:spacing w:after="0"/>
        <w:rPr>
          <w:rFonts w:cs="Times New Roman"/>
          <w:lang w:val="en-GB"/>
        </w:rPr>
      </w:pPr>
      <w:bookmarkStart w:id="64" w:name="_Toc68001976"/>
      <w:r w:rsidRPr="00AD1D17">
        <w:rPr>
          <w:rFonts w:cs="Times New Roman"/>
          <w:lang w:val="en-GB"/>
        </w:rPr>
        <w:t xml:space="preserve">4.6 </w:t>
      </w:r>
      <w:r w:rsidR="0090734E">
        <w:rPr>
          <w:rFonts w:cs="Times New Roman"/>
          <w:szCs w:val="24"/>
          <w:lang w:val="en-GB"/>
        </w:rPr>
        <w:t>Assessing</w:t>
      </w:r>
      <w:r w:rsidR="00943A9F" w:rsidRPr="00AD1D17">
        <w:rPr>
          <w:rFonts w:cs="Times New Roman"/>
          <w:szCs w:val="24"/>
          <w:lang w:val="en-GB"/>
        </w:rPr>
        <w:t xml:space="preserve"> of expertise, service providers (NGOs / Local public institutions)</w:t>
      </w:r>
      <w:bookmarkEnd w:id="64"/>
    </w:p>
    <w:p w:rsidR="00C96E21" w:rsidRPr="00AD1D17" w:rsidRDefault="00C96E21" w:rsidP="00C96E21">
      <w:pPr>
        <w:rPr>
          <w:rFonts w:ascii="Times New Roman" w:hAnsi="Times New Roman" w:cs="Times New Roman"/>
          <w:lang w:val="en-GB"/>
        </w:rPr>
      </w:pPr>
    </w:p>
    <w:p w:rsidR="00C96E21" w:rsidRPr="00AD1D17" w:rsidRDefault="00943A9F" w:rsidP="0090734E">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Municipality of Kurbin in its structure has two specific sectors in the field of agriculture and livestock: </w:t>
      </w:r>
      <w:r w:rsidR="00B5330F">
        <w:rPr>
          <w:rFonts w:ascii="Times New Roman" w:hAnsi="Times New Roman" w:cs="Times New Roman"/>
          <w:sz w:val="24"/>
          <w:szCs w:val="24"/>
          <w:lang w:val="en-GB"/>
        </w:rPr>
        <w:t>(i)</w:t>
      </w:r>
      <w:r w:rsidRPr="00AD1D17">
        <w:rPr>
          <w:rFonts w:ascii="Times New Roman" w:hAnsi="Times New Roman" w:cs="Times New Roman"/>
          <w:sz w:val="24"/>
          <w:szCs w:val="24"/>
          <w:lang w:val="en-GB"/>
        </w:rPr>
        <w:t xml:space="preserve"> Agriculture Sector and </w:t>
      </w:r>
      <w:r w:rsidR="00B5330F">
        <w:rPr>
          <w:rFonts w:ascii="Times New Roman" w:hAnsi="Times New Roman" w:cs="Times New Roman"/>
          <w:sz w:val="24"/>
          <w:szCs w:val="24"/>
          <w:lang w:val="en-GB"/>
        </w:rPr>
        <w:t>(</w:t>
      </w:r>
      <w:r w:rsidRPr="00AD1D17">
        <w:rPr>
          <w:rFonts w:ascii="Times New Roman" w:hAnsi="Times New Roman" w:cs="Times New Roman"/>
          <w:sz w:val="24"/>
          <w:szCs w:val="24"/>
          <w:lang w:val="en-GB"/>
        </w:rPr>
        <w:t>ii</w:t>
      </w:r>
      <w:r w:rsidR="00B5330F">
        <w:rPr>
          <w:rFonts w:ascii="Times New Roman" w:hAnsi="Times New Roman" w:cs="Times New Roman"/>
          <w:sz w:val="24"/>
          <w:szCs w:val="24"/>
          <w:lang w:val="en-GB"/>
        </w:rPr>
        <w:t>)</w:t>
      </w:r>
      <w:r w:rsidRPr="00AD1D17">
        <w:rPr>
          <w:rFonts w:ascii="Times New Roman" w:hAnsi="Times New Roman" w:cs="Times New Roman"/>
          <w:sz w:val="24"/>
          <w:szCs w:val="24"/>
          <w:lang w:val="en-GB"/>
        </w:rPr>
        <w:t xml:space="preserve"> Veterinary</w:t>
      </w:r>
      <w:r w:rsidR="00657637" w:rsidRPr="00AD1D17">
        <w:rPr>
          <w:rFonts w:ascii="Times New Roman" w:hAnsi="Times New Roman" w:cs="Times New Roman"/>
          <w:sz w:val="24"/>
          <w:szCs w:val="24"/>
          <w:lang w:val="en-GB"/>
        </w:rPr>
        <w:t>, Environment</w:t>
      </w:r>
      <w:r w:rsidRPr="00AD1D17">
        <w:rPr>
          <w:rFonts w:ascii="Times New Roman" w:hAnsi="Times New Roman" w:cs="Times New Roman"/>
          <w:sz w:val="24"/>
          <w:szCs w:val="24"/>
          <w:lang w:val="en-GB"/>
        </w:rPr>
        <w:t xml:space="preserve"> and Tourism Sector. The Agriculture Sector consists of four employees, two of whom are agronomists (Head of Sector and Agriculture Specialist. The Head of the Veterinary, Environment and Tourism Sector is a veterinarian and the other employee in this sector is an environmental engineer.</w:t>
      </w:r>
      <w:r w:rsidR="00C04342" w:rsidRPr="00C04342">
        <w:rPr>
          <w:rStyle w:val="FootnoteReference"/>
          <w:rFonts w:ascii="Times New Roman" w:hAnsi="Times New Roman" w:cs="Times New Roman"/>
          <w:sz w:val="24"/>
          <w:szCs w:val="24"/>
        </w:rPr>
        <w:t xml:space="preserve"> </w:t>
      </w:r>
      <w:r w:rsidR="00C04342" w:rsidRPr="004C1FD6">
        <w:rPr>
          <w:rStyle w:val="FootnoteReference"/>
          <w:rFonts w:ascii="Times New Roman" w:hAnsi="Times New Roman" w:cs="Times New Roman"/>
          <w:sz w:val="24"/>
          <w:szCs w:val="24"/>
        </w:rPr>
        <w:footnoteReference w:id="11"/>
      </w:r>
      <w:r w:rsidRPr="00AD1D17">
        <w:rPr>
          <w:rFonts w:ascii="Times New Roman" w:hAnsi="Times New Roman" w:cs="Times New Roman"/>
          <w:sz w:val="24"/>
          <w:szCs w:val="24"/>
          <w:lang w:val="en-GB"/>
        </w:rPr>
        <w:t xml:space="preserve"> This shows that the municipality of Kurbin is structurally well organized in the field of agriculture and livestock but the services provided remain to be improved reported by farming families in both WVA &amp; amp; ISETNJ (2019); WVA &amp; amp; ACER (2021)</w:t>
      </w:r>
      <w:r w:rsidR="00C96E21" w:rsidRPr="00AD1D17">
        <w:rPr>
          <w:rFonts w:ascii="Times New Roman" w:hAnsi="Times New Roman" w:cs="Times New Roman"/>
          <w:sz w:val="24"/>
          <w:szCs w:val="24"/>
          <w:lang w:val="en-GB"/>
        </w:rPr>
        <w:t xml:space="preserve">. </w:t>
      </w:r>
    </w:p>
    <w:p w:rsidR="00943A9F" w:rsidRPr="00AD1D17" w:rsidRDefault="00943A9F" w:rsidP="0090734E">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As mentioned in the above issues, the main provider of advice and information for farming families is the Private Consultant, followed by the Directorate of Agriculture and the local government. In the WVA and ISETNJ (2019) reports, more than 60% of farming households report having a “very difficult / difficult” approach to obtaining information and counseling. Also, the quality of counseling service was assessed as “very good / good” by 18% of farming families and the highest percentage of respondents answered negatively about the quality of counseling service</w:t>
      </w:r>
      <w:r w:rsidR="00C96E21" w:rsidRPr="00AD1D17">
        <w:rPr>
          <w:rFonts w:ascii="Times New Roman" w:hAnsi="Times New Roman" w:cs="Times New Roman"/>
          <w:sz w:val="24"/>
          <w:szCs w:val="24"/>
          <w:lang w:val="en-GB"/>
        </w:rPr>
        <w:t>.</w:t>
      </w:r>
    </w:p>
    <w:p w:rsidR="00C96E21" w:rsidRPr="00AD1D17" w:rsidRDefault="00C96E21" w:rsidP="00943A9F">
      <w:pPr>
        <w:spacing w:line="276" w:lineRule="auto"/>
        <w:ind w:firstLine="72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 </w:t>
      </w:r>
    </w:p>
    <w:p w:rsidR="00C96E21" w:rsidRPr="00AD1D17" w:rsidRDefault="00943A9F" w:rsidP="00C0434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lastRenderedPageBreak/>
        <w:t>Farming families in Kurbin have a negative assessment of the capacity of service providers and information. Leading partners in providing advice and information are the Directorate of Agriculture and the Municipal Unit, but more than 6 in 10 interviewed farmers (65% of them) estimate that the capacities of the partners are “low and very low”. This is an indicator of the low trust of farming families in the service provided by regional public institutions</w:t>
      </w:r>
      <w:r w:rsidR="00C96E21" w:rsidRPr="00AD1D17">
        <w:rPr>
          <w:rFonts w:ascii="Times New Roman" w:hAnsi="Times New Roman" w:cs="Times New Roman"/>
          <w:sz w:val="24"/>
          <w:szCs w:val="24"/>
          <w:lang w:val="en-GB"/>
        </w:rPr>
        <w:t xml:space="preserve">. </w:t>
      </w:r>
    </w:p>
    <w:p w:rsidR="00C96E21" w:rsidRPr="00AD1D17" w:rsidRDefault="00943A9F" w:rsidP="00C04342">
      <w:pPr>
        <w:spacing w:line="276" w:lineRule="auto"/>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The above mentioned data on partners and service providers are supported by the study conducted by ACER (2021) the actors involved in the value chain for the olive product in the municipality of Kurbin. In the interview conducted with a representative of the public institution in the Kurbin Area (extension service), it was stated that the support provided to farmers was mainly technical assistance and during the last three years of the establishment of the institution there was no subsidy for Olive product and there is a lack of specific plans or policies in this direction.  In terms of assistance received from government agencies, NGOs or Local trade groups, the actors involved in the olive grove, have stated that they have not received financial assistance. The farming families in Kurbin report that the most fruitful cooperative relations are only World Vision Albania (WVA), which in addition to the consultancy provided, has helped them by donating the agricultural tools needed for product development</w:t>
      </w:r>
      <w:r w:rsidR="00C96E21" w:rsidRPr="00AD1D17">
        <w:rPr>
          <w:rFonts w:ascii="Times New Roman" w:hAnsi="Times New Roman" w:cs="Times New Roman"/>
          <w:sz w:val="24"/>
          <w:szCs w:val="24"/>
          <w:lang w:val="en-GB"/>
        </w:rPr>
        <w:t xml:space="preserve">. </w:t>
      </w:r>
    </w:p>
    <w:p w:rsidR="00C96E21" w:rsidRPr="00AD1D17" w:rsidRDefault="00C96E21" w:rsidP="00903D3D">
      <w:pPr>
        <w:spacing w:line="276" w:lineRule="auto"/>
        <w:jc w:val="both"/>
        <w:rPr>
          <w:rFonts w:ascii="Times New Roman" w:hAnsi="Times New Roman" w:cs="Times New Roman"/>
          <w:sz w:val="24"/>
          <w:szCs w:val="24"/>
          <w:lang w:val="en-GB"/>
        </w:rPr>
      </w:pPr>
    </w:p>
    <w:p w:rsidR="00653535" w:rsidRPr="00AD1D17" w:rsidRDefault="00653535" w:rsidP="00903D3D">
      <w:pPr>
        <w:spacing w:line="276" w:lineRule="auto"/>
        <w:jc w:val="both"/>
        <w:rPr>
          <w:rFonts w:ascii="Times New Roman" w:hAnsi="Times New Roman" w:cs="Times New Roman"/>
          <w:i/>
          <w:iCs/>
          <w:sz w:val="24"/>
          <w:szCs w:val="24"/>
          <w:lang w:val="en-GB"/>
        </w:rPr>
      </w:pPr>
    </w:p>
    <w:p w:rsidR="00653535" w:rsidRPr="00AD1D17" w:rsidRDefault="00653535">
      <w:pPr>
        <w:rPr>
          <w:rFonts w:ascii="Times New Roman" w:hAnsi="Times New Roman" w:cs="Times New Roman"/>
          <w:sz w:val="24"/>
          <w:szCs w:val="24"/>
          <w:lang w:val="en-GB"/>
        </w:rPr>
      </w:pPr>
      <w:r w:rsidRPr="00AD1D17">
        <w:rPr>
          <w:rFonts w:ascii="Times New Roman" w:hAnsi="Times New Roman" w:cs="Times New Roman"/>
          <w:sz w:val="24"/>
          <w:szCs w:val="24"/>
          <w:lang w:val="en-GB"/>
        </w:rPr>
        <w:br w:type="page"/>
      </w:r>
    </w:p>
    <w:p w:rsidR="00653535" w:rsidRPr="00AD1D17" w:rsidRDefault="00943A9F" w:rsidP="00653535">
      <w:pPr>
        <w:pStyle w:val="Heading1"/>
        <w:rPr>
          <w:rFonts w:cs="Times New Roman"/>
          <w:lang w:val="en-GB"/>
        </w:rPr>
      </w:pPr>
      <w:bookmarkStart w:id="65" w:name="_Toc68001977"/>
      <w:r w:rsidRPr="00AD1D17">
        <w:rPr>
          <w:rFonts w:cs="Times New Roman"/>
          <w:lang w:val="en-GB"/>
        </w:rPr>
        <w:lastRenderedPageBreak/>
        <w:t>CHAPTER</w:t>
      </w:r>
      <w:r w:rsidR="00653535" w:rsidRPr="00AD1D17">
        <w:rPr>
          <w:rFonts w:cs="Times New Roman"/>
          <w:lang w:val="en-GB"/>
        </w:rPr>
        <w:t xml:space="preserve"> 5: </w:t>
      </w:r>
      <w:r w:rsidRPr="00AD1D17">
        <w:rPr>
          <w:rFonts w:cs="Times New Roman"/>
          <w:szCs w:val="24"/>
          <w:lang w:val="en-GB"/>
        </w:rPr>
        <w:t>CONCLUSIONS AND RECOMMENDATIONS</w:t>
      </w:r>
      <w:bookmarkEnd w:id="65"/>
      <w:r w:rsidR="00653535" w:rsidRPr="00AD1D17">
        <w:rPr>
          <w:rFonts w:cs="Times New Roman"/>
          <w:lang w:val="en-GB"/>
        </w:rPr>
        <w:t xml:space="preserve"> </w:t>
      </w:r>
    </w:p>
    <w:p w:rsidR="00653535" w:rsidRPr="00AD1D17" w:rsidRDefault="00653535" w:rsidP="00903D3D">
      <w:pPr>
        <w:spacing w:line="276" w:lineRule="auto"/>
        <w:jc w:val="both"/>
        <w:rPr>
          <w:rFonts w:ascii="Times New Roman" w:hAnsi="Times New Roman" w:cs="Times New Roman"/>
          <w:sz w:val="24"/>
          <w:szCs w:val="24"/>
          <w:lang w:val="en-GB"/>
        </w:rPr>
      </w:pPr>
    </w:p>
    <w:p w:rsidR="00653535" w:rsidRPr="00AD1D17" w:rsidRDefault="00653535" w:rsidP="00653535">
      <w:pPr>
        <w:pStyle w:val="Heading2"/>
        <w:rPr>
          <w:rFonts w:cs="Times New Roman"/>
          <w:lang w:val="en-GB"/>
        </w:rPr>
      </w:pPr>
      <w:bookmarkStart w:id="66" w:name="_Toc68001978"/>
      <w:r w:rsidRPr="00AD1D17">
        <w:rPr>
          <w:rFonts w:cs="Times New Roman"/>
          <w:lang w:val="en-GB"/>
        </w:rPr>
        <w:t xml:space="preserve">5.1 </w:t>
      </w:r>
      <w:r w:rsidR="00C04342">
        <w:rPr>
          <w:rFonts w:cs="Times New Roman"/>
          <w:lang w:val="en-GB"/>
        </w:rPr>
        <w:t>C</w:t>
      </w:r>
      <w:r w:rsidR="00943A9F" w:rsidRPr="00AD1D17">
        <w:rPr>
          <w:rFonts w:cs="Times New Roman"/>
          <w:lang w:val="en-GB"/>
        </w:rPr>
        <w:t>onclusions</w:t>
      </w:r>
      <w:r w:rsidRPr="00AD1D17">
        <w:rPr>
          <w:rFonts w:cs="Times New Roman"/>
          <w:lang w:val="en-GB"/>
        </w:rPr>
        <w:t xml:space="preserve"> </w:t>
      </w:r>
      <w:r w:rsidR="00C04342">
        <w:rPr>
          <w:rFonts w:cs="Times New Roman"/>
          <w:lang w:val="en-GB"/>
        </w:rPr>
        <w:t>of the s</w:t>
      </w:r>
      <w:r w:rsidR="00C04342" w:rsidRPr="00AD1D17">
        <w:rPr>
          <w:rFonts w:cs="Times New Roman"/>
          <w:lang w:val="en-GB"/>
        </w:rPr>
        <w:t>tudy</w:t>
      </w:r>
      <w:bookmarkEnd w:id="66"/>
    </w:p>
    <w:p w:rsidR="003C09AB" w:rsidRPr="00AD1D17" w:rsidRDefault="00F9633A" w:rsidP="001B13AF">
      <w:pPr>
        <w:pStyle w:val="ListParagraph"/>
        <w:widowControl w:val="0"/>
        <w:numPr>
          <w:ilvl w:val="0"/>
          <w:numId w:val="19"/>
        </w:numPr>
        <w:autoSpaceDE w:val="0"/>
        <w:autoSpaceDN w:val="0"/>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In the municipality of Kurbin, </w:t>
      </w:r>
      <w:r w:rsidRPr="00C04342">
        <w:rPr>
          <w:rFonts w:ascii="Times New Roman" w:hAnsi="Times New Roman" w:cs="Times New Roman"/>
          <w:b/>
          <w:sz w:val="24"/>
          <w:szCs w:val="24"/>
          <w:lang w:val="en-GB"/>
        </w:rPr>
        <w:t xml:space="preserve">the olive is </w:t>
      </w:r>
      <w:r w:rsidR="00C04342">
        <w:rPr>
          <w:rFonts w:ascii="Times New Roman" w:hAnsi="Times New Roman" w:cs="Times New Roman"/>
          <w:b/>
          <w:sz w:val="24"/>
          <w:szCs w:val="24"/>
          <w:lang w:val="en-GB"/>
        </w:rPr>
        <w:t xml:space="preserve">a </w:t>
      </w:r>
      <w:r w:rsidRPr="00C04342">
        <w:rPr>
          <w:rFonts w:ascii="Times New Roman" w:hAnsi="Times New Roman" w:cs="Times New Roman"/>
          <w:b/>
          <w:sz w:val="24"/>
          <w:szCs w:val="24"/>
          <w:lang w:val="en-GB"/>
        </w:rPr>
        <w:t>potential product</w:t>
      </w:r>
      <w:r w:rsidRPr="00AD1D17">
        <w:rPr>
          <w:rFonts w:ascii="Times New Roman" w:hAnsi="Times New Roman" w:cs="Times New Roman"/>
          <w:sz w:val="24"/>
          <w:szCs w:val="24"/>
          <w:lang w:val="en-GB"/>
        </w:rPr>
        <w:t xml:space="preserve"> for improving the economic situation of poor families and this product increases the possibility of involving women, who offer their contribution throughout the production cycle of the product from planting to final sale</w:t>
      </w:r>
      <w:r w:rsidR="003C09AB" w:rsidRPr="00AD1D17">
        <w:rPr>
          <w:rFonts w:ascii="Times New Roman" w:hAnsi="Times New Roman" w:cs="Times New Roman"/>
          <w:sz w:val="24"/>
          <w:szCs w:val="24"/>
          <w:lang w:val="en-GB"/>
        </w:rPr>
        <w:t>.</w:t>
      </w:r>
    </w:p>
    <w:p w:rsidR="003C09AB" w:rsidRPr="00AD1D17" w:rsidRDefault="00F9633A" w:rsidP="001B13AF">
      <w:pPr>
        <w:pStyle w:val="ListParagraph"/>
        <w:widowControl w:val="0"/>
        <w:numPr>
          <w:ilvl w:val="0"/>
          <w:numId w:val="19"/>
        </w:numPr>
        <w:autoSpaceDE w:val="0"/>
        <w:autoSpaceDN w:val="0"/>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According to the interviews with the actors of </w:t>
      </w:r>
      <w:r w:rsidR="00C04342">
        <w:rPr>
          <w:rFonts w:ascii="Times New Roman" w:hAnsi="Times New Roman" w:cs="Times New Roman"/>
          <w:sz w:val="24"/>
          <w:szCs w:val="24"/>
          <w:lang w:val="en-GB"/>
        </w:rPr>
        <w:t>VCH</w:t>
      </w:r>
      <w:r w:rsidRPr="00AD1D17">
        <w:rPr>
          <w:rFonts w:ascii="Times New Roman" w:hAnsi="Times New Roman" w:cs="Times New Roman"/>
          <w:sz w:val="24"/>
          <w:szCs w:val="24"/>
          <w:lang w:val="en-GB"/>
        </w:rPr>
        <w:t xml:space="preserve">, it turns out that there </w:t>
      </w:r>
      <w:r w:rsidRPr="00EF4A51">
        <w:rPr>
          <w:rFonts w:ascii="Times New Roman" w:hAnsi="Times New Roman" w:cs="Times New Roman"/>
          <w:b/>
          <w:sz w:val="24"/>
          <w:szCs w:val="24"/>
          <w:lang w:val="en-GB"/>
        </w:rPr>
        <w:t>are enough raw materials</w:t>
      </w:r>
      <w:r w:rsidRPr="00AD1D17">
        <w:rPr>
          <w:rFonts w:ascii="Times New Roman" w:hAnsi="Times New Roman" w:cs="Times New Roman"/>
          <w:sz w:val="24"/>
          <w:szCs w:val="24"/>
          <w:lang w:val="en-GB"/>
        </w:rPr>
        <w:t xml:space="preserve"> for the production of olives, which they order according to the amount of production that they own</w:t>
      </w:r>
      <w:r w:rsidR="003C09AB" w:rsidRPr="00AD1D17">
        <w:rPr>
          <w:rFonts w:ascii="Times New Roman" w:hAnsi="Times New Roman" w:cs="Times New Roman"/>
          <w:sz w:val="24"/>
          <w:szCs w:val="24"/>
          <w:lang w:val="en-GB"/>
        </w:rPr>
        <w:t xml:space="preserve">. </w:t>
      </w:r>
    </w:p>
    <w:p w:rsidR="003C09AB" w:rsidRPr="00AD1D17" w:rsidRDefault="00F9633A" w:rsidP="001B13AF">
      <w:pPr>
        <w:pStyle w:val="ListParagraph"/>
        <w:widowControl w:val="0"/>
        <w:numPr>
          <w:ilvl w:val="0"/>
          <w:numId w:val="19"/>
        </w:numPr>
        <w:autoSpaceDE w:val="0"/>
        <w:autoSpaceDN w:val="0"/>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main obstacles in this </w:t>
      </w:r>
      <w:r w:rsidR="00EF4A51">
        <w:rPr>
          <w:rFonts w:ascii="Times New Roman" w:hAnsi="Times New Roman" w:cs="Times New Roman"/>
          <w:sz w:val="24"/>
          <w:szCs w:val="24"/>
          <w:lang w:val="en-GB"/>
        </w:rPr>
        <w:t>VCH</w:t>
      </w:r>
      <w:r w:rsidRPr="00AD1D17">
        <w:rPr>
          <w:rFonts w:ascii="Times New Roman" w:hAnsi="Times New Roman" w:cs="Times New Roman"/>
          <w:sz w:val="24"/>
          <w:szCs w:val="24"/>
          <w:lang w:val="en-GB"/>
        </w:rPr>
        <w:t xml:space="preserve"> are</w:t>
      </w:r>
      <w:r w:rsidR="003C09AB" w:rsidRPr="00AD1D17">
        <w:rPr>
          <w:rFonts w:ascii="Times New Roman" w:hAnsi="Times New Roman" w:cs="Times New Roman"/>
          <w:sz w:val="24"/>
          <w:szCs w:val="24"/>
          <w:lang w:val="en-GB"/>
        </w:rPr>
        <w:t>:</w:t>
      </w:r>
    </w:p>
    <w:p w:rsidR="00F9633A" w:rsidRPr="00EF4A51" w:rsidRDefault="00F9633A" w:rsidP="00EF4A51">
      <w:pPr>
        <w:pStyle w:val="ListParagraph"/>
        <w:numPr>
          <w:ilvl w:val="0"/>
          <w:numId w:val="42"/>
        </w:numPr>
        <w:spacing w:after="200" w:line="276" w:lineRule="auto"/>
        <w:ind w:left="1170"/>
        <w:rPr>
          <w:rFonts w:ascii="Times New Roman" w:hAnsi="Times New Roman" w:cs="Times New Roman"/>
          <w:sz w:val="24"/>
          <w:szCs w:val="24"/>
          <w:lang w:val="en-GB"/>
        </w:rPr>
      </w:pPr>
      <w:r w:rsidRPr="00EF4A51">
        <w:rPr>
          <w:rFonts w:ascii="Times New Roman" w:hAnsi="Times New Roman" w:cs="Times New Roman"/>
          <w:sz w:val="24"/>
          <w:szCs w:val="24"/>
          <w:lang w:val="en-GB"/>
        </w:rPr>
        <w:t>Lack of assistance provided by local government or interest</w:t>
      </w:r>
      <w:r w:rsidR="00EF4A51">
        <w:rPr>
          <w:rFonts w:ascii="Times New Roman" w:hAnsi="Times New Roman" w:cs="Times New Roman"/>
          <w:sz w:val="24"/>
          <w:szCs w:val="24"/>
          <w:lang w:val="en-GB"/>
        </w:rPr>
        <w:t xml:space="preserve"> shown for</w:t>
      </w:r>
      <w:r w:rsidRPr="00EF4A51">
        <w:rPr>
          <w:rFonts w:ascii="Times New Roman" w:hAnsi="Times New Roman" w:cs="Times New Roman"/>
          <w:sz w:val="24"/>
          <w:szCs w:val="24"/>
          <w:lang w:val="en-GB"/>
        </w:rPr>
        <w:t xml:space="preserve"> farmers.</w:t>
      </w:r>
    </w:p>
    <w:p w:rsidR="00F9633A" w:rsidRPr="00EF4A51" w:rsidRDefault="00EF4A51" w:rsidP="00EF4A51">
      <w:pPr>
        <w:pStyle w:val="ListParagraph"/>
        <w:numPr>
          <w:ilvl w:val="0"/>
          <w:numId w:val="42"/>
        </w:numPr>
        <w:spacing w:after="200" w:line="276" w:lineRule="auto"/>
        <w:ind w:left="1170"/>
        <w:rPr>
          <w:rFonts w:ascii="Times New Roman" w:hAnsi="Times New Roman" w:cs="Times New Roman"/>
          <w:sz w:val="24"/>
          <w:szCs w:val="24"/>
          <w:lang w:val="en-GB"/>
        </w:rPr>
      </w:pPr>
      <w:r>
        <w:rPr>
          <w:rFonts w:ascii="Times New Roman" w:hAnsi="Times New Roman" w:cs="Times New Roman"/>
          <w:sz w:val="24"/>
          <w:szCs w:val="24"/>
          <w:lang w:val="en-GB"/>
        </w:rPr>
        <w:t>Expensive fuel</w:t>
      </w:r>
      <w:r w:rsidR="00F9633A" w:rsidRPr="00EF4A51">
        <w:rPr>
          <w:rFonts w:ascii="Times New Roman" w:hAnsi="Times New Roman" w:cs="Times New Roman"/>
          <w:sz w:val="24"/>
          <w:szCs w:val="24"/>
          <w:lang w:val="en-GB"/>
        </w:rPr>
        <w:t xml:space="preserve"> for agric</w:t>
      </w:r>
      <w:r>
        <w:rPr>
          <w:rFonts w:ascii="Times New Roman" w:hAnsi="Times New Roman" w:cs="Times New Roman"/>
          <w:sz w:val="24"/>
          <w:szCs w:val="24"/>
          <w:lang w:val="en-GB"/>
        </w:rPr>
        <w:t>ultural vehicles and transpor</w:t>
      </w:r>
    </w:p>
    <w:p w:rsidR="00F9633A" w:rsidRPr="00EF4A51" w:rsidRDefault="00F9633A" w:rsidP="00EF4A51">
      <w:pPr>
        <w:pStyle w:val="ListParagraph"/>
        <w:numPr>
          <w:ilvl w:val="0"/>
          <w:numId w:val="42"/>
        </w:numPr>
        <w:spacing w:after="200" w:line="276" w:lineRule="auto"/>
        <w:ind w:left="1170"/>
        <w:rPr>
          <w:rFonts w:ascii="Times New Roman" w:hAnsi="Times New Roman" w:cs="Times New Roman"/>
          <w:sz w:val="24"/>
          <w:szCs w:val="24"/>
          <w:lang w:val="en-GB"/>
        </w:rPr>
      </w:pPr>
      <w:r w:rsidRPr="00EF4A51">
        <w:rPr>
          <w:rFonts w:ascii="Times New Roman" w:hAnsi="Times New Roman" w:cs="Times New Roman"/>
          <w:sz w:val="24"/>
          <w:szCs w:val="24"/>
          <w:lang w:val="en-GB"/>
        </w:rPr>
        <w:t>High costs for chemical and organic fertilizers (pesticides, herbicides, DAP) and their low quality.</w:t>
      </w:r>
    </w:p>
    <w:p w:rsidR="00F9633A" w:rsidRPr="00EF4A51" w:rsidRDefault="00F9633A" w:rsidP="00EF4A51">
      <w:pPr>
        <w:pStyle w:val="ListParagraph"/>
        <w:numPr>
          <w:ilvl w:val="0"/>
          <w:numId w:val="42"/>
        </w:numPr>
        <w:spacing w:after="200" w:line="276" w:lineRule="auto"/>
        <w:ind w:left="1170"/>
        <w:rPr>
          <w:rFonts w:ascii="Times New Roman" w:hAnsi="Times New Roman" w:cs="Times New Roman"/>
          <w:sz w:val="24"/>
          <w:szCs w:val="24"/>
          <w:lang w:val="en-GB"/>
        </w:rPr>
      </w:pPr>
      <w:r w:rsidRPr="00EF4A51">
        <w:rPr>
          <w:rFonts w:ascii="Times New Roman" w:hAnsi="Times New Roman" w:cs="Times New Roman"/>
          <w:sz w:val="24"/>
          <w:szCs w:val="24"/>
          <w:lang w:val="en-GB"/>
        </w:rPr>
        <w:t xml:space="preserve">Market access is very difficult. </w:t>
      </w:r>
    </w:p>
    <w:p w:rsidR="00F9633A" w:rsidRPr="00EF4A51" w:rsidRDefault="00F9633A" w:rsidP="00EF4A51">
      <w:pPr>
        <w:pStyle w:val="ListParagraph"/>
        <w:numPr>
          <w:ilvl w:val="0"/>
          <w:numId w:val="42"/>
        </w:numPr>
        <w:spacing w:after="200" w:line="276" w:lineRule="auto"/>
        <w:ind w:left="1170"/>
        <w:rPr>
          <w:rFonts w:ascii="Times New Roman" w:hAnsi="Times New Roman" w:cs="Times New Roman"/>
          <w:sz w:val="24"/>
          <w:szCs w:val="24"/>
          <w:lang w:val="en-GB"/>
        </w:rPr>
      </w:pPr>
      <w:r w:rsidRPr="00EF4A51">
        <w:rPr>
          <w:rFonts w:ascii="Times New Roman" w:hAnsi="Times New Roman" w:cs="Times New Roman"/>
          <w:sz w:val="24"/>
          <w:szCs w:val="24"/>
          <w:lang w:val="en-GB"/>
        </w:rPr>
        <w:t>Lack of a market to distribute the product.</w:t>
      </w:r>
    </w:p>
    <w:p w:rsidR="00F9633A" w:rsidRPr="00EF4A51" w:rsidRDefault="00F9633A" w:rsidP="00EF4A51">
      <w:pPr>
        <w:pStyle w:val="ListParagraph"/>
        <w:numPr>
          <w:ilvl w:val="0"/>
          <w:numId w:val="42"/>
        </w:numPr>
        <w:spacing w:after="200" w:line="276" w:lineRule="auto"/>
        <w:ind w:left="1170"/>
        <w:rPr>
          <w:rFonts w:ascii="Times New Roman" w:hAnsi="Times New Roman" w:cs="Times New Roman"/>
          <w:sz w:val="24"/>
          <w:szCs w:val="24"/>
          <w:lang w:val="en-GB"/>
        </w:rPr>
      </w:pPr>
      <w:r w:rsidRPr="00EF4A51">
        <w:rPr>
          <w:rFonts w:ascii="Times New Roman" w:hAnsi="Times New Roman" w:cs="Times New Roman"/>
          <w:sz w:val="24"/>
          <w:szCs w:val="24"/>
          <w:lang w:val="en-GB"/>
        </w:rPr>
        <w:t>Lack of laboratory analysis of olive processing, which leads to lack of information about the quality of the final product.</w:t>
      </w:r>
    </w:p>
    <w:p w:rsidR="003C09AB" w:rsidRPr="00EF4A51" w:rsidRDefault="00F9633A" w:rsidP="00EF4A51">
      <w:pPr>
        <w:pStyle w:val="ListParagraph"/>
        <w:widowControl w:val="0"/>
        <w:numPr>
          <w:ilvl w:val="0"/>
          <w:numId w:val="42"/>
        </w:numPr>
        <w:autoSpaceDE w:val="0"/>
        <w:autoSpaceDN w:val="0"/>
        <w:spacing w:after="0"/>
        <w:ind w:left="1170"/>
        <w:jc w:val="both"/>
        <w:rPr>
          <w:rFonts w:ascii="Times New Roman" w:hAnsi="Times New Roman" w:cs="Times New Roman"/>
          <w:sz w:val="24"/>
          <w:szCs w:val="24"/>
          <w:lang w:val="en-GB"/>
        </w:rPr>
      </w:pPr>
      <w:r w:rsidRPr="00EF4A51">
        <w:rPr>
          <w:rFonts w:ascii="Times New Roman" w:hAnsi="Times New Roman" w:cs="Times New Roman"/>
          <w:sz w:val="24"/>
          <w:szCs w:val="24"/>
          <w:lang w:val="en-GB"/>
        </w:rPr>
        <w:t>Road infrastructure in very poor condition</w:t>
      </w:r>
      <w:r w:rsidR="003C09AB" w:rsidRPr="00EF4A51">
        <w:rPr>
          <w:rFonts w:ascii="Times New Roman" w:hAnsi="Times New Roman" w:cs="Times New Roman"/>
          <w:sz w:val="24"/>
          <w:szCs w:val="24"/>
          <w:lang w:val="en-GB"/>
        </w:rPr>
        <w:t>.</w:t>
      </w:r>
    </w:p>
    <w:p w:rsidR="003C09AB" w:rsidRPr="00AD1D17" w:rsidRDefault="003C09AB" w:rsidP="003C09AB">
      <w:pPr>
        <w:widowControl w:val="0"/>
        <w:autoSpaceDE w:val="0"/>
        <w:autoSpaceDN w:val="0"/>
        <w:spacing w:after="0"/>
        <w:jc w:val="both"/>
        <w:rPr>
          <w:rFonts w:ascii="Times New Roman" w:hAnsi="Times New Roman" w:cs="Times New Roman"/>
          <w:sz w:val="24"/>
          <w:szCs w:val="24"/>
          <w:lang w:val="en-GB"/>
        </w:rPr>
      </w:pPr>
    </w:p>
    <w:p w:rsidR="003C09AB" w:rsidRPr="00AD1D17" w:rsidRDefault="007D5271" w:rsidP="001B13AF">
      <w:pPr>
        <w:pStyle w:val="ListParagraph"/>
        <w:widowControl w:val="0"/>
        <w:numPr>
          <w:ilvl w:val="0"/>
          <w:numId w:val="21"/>
        </w:numPr>
        <w:autoSpaceDE w:val="0"/>
        <w:autoSpaceDN w:val="0"/>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cultivation of olives in the Kurbin Area is carried out mainly by </w:t>
      </w:r>
      <w:r w:rsidRPr="00B146C3">
        <w:rPr>
          <w:rFonts w:ascii="Times New Roman" w:hAnsi="Times New Roman" w:cs="Times New Roman"/>
          <w:b/>
          <w:sz w:val="24"/>
          <w:szCs w:val="24"/>
          <w:lang w:val="en-GB"/>
        </w:rPr>
        <w:t>poor farming families, their main obstacle to entering the market</w:t>
      </w:r>
      <w:r w:rsidRPr="00AD1D17">
        <w:rPr>
          <w:rFonts w:ascii="Times New Roman" w:hAnsi="Times New Roman" w:cs="Times New Roman"/>
          <w:sz w:val="24"/>
          <w:szCs w:val="24"/>
          <w:lang w:val="en-GB"/>
        </w:rPr>
        <w:t xml:space="preserve"> starts from their financial inability to perform the full service that the product needs</w:t>
      </w:r>
      <w:r w:rsidR="003C09AB" w:rsidRPr="00AD1D17">
        <w:rPr>
          <w:rFonts w:ascii="Times New Roman" w:hAnsi="Times New Roman" w:cs="Times New Roman"/>
          <w:sz w:val="24"/>
          <w:szCs w:val="24"/>
          <w:lang w:val="en-GB"/>
        </w:rPr>
        <w:t>.</w:t>
      </w:r>
    </w:p>
    <w:p w:rsidR="003C09AB" w:rsidRPr="00AD1D17" w:rsidRDefault="007D5271" w:rsidP="001B13AF">
      <w:pPr>
        <w:pStyle w:val="ListParagraph"/>
        <w:widowControl w:val="0"/>
        <w:numPr>
          <w:ilvl w:val="0"/>
          <w:numId w:val="20"/>
        </w:numPr>
        <w:autoSpaceDE w:val="0"/>
        <w:autoSpaceDN w:val="0"/>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Producers report </w:t>
      </w:r>
      <w:r w:rsidRPr="00B146C3">
        <w:rPr>
          <w:rFonts w:ascii="Times New Roman" w:hAnsi="Times New Roman" w:cs="Times New Roman"/>
          <w:b/>
          <w:sz w:val="24"/>
          <w:szCs w:val="24"/>
          <w:lang w:val="en-GB"/>
        </w:rPr>
        <w:t>a financial shortcoming regarding packaging</w:t>
      </w:r>
      <w:r w:rsidRPr="00AD1D17">
        <w:rPr>
          <w:rFonts w:ascii="Times New Roman" w:hAnsi="Times New Roman" w:cs="Times New Roman"/>
          <w:sz w:val="24"/>
          <w:szCs w:val="24"/>
          <w:lang w:val="en-GB"/>
        </w:rPr>
        <w:t>. They choose plastic packaging to reduce their costs and not change the market price even though the demand is with glass packaging</w:t>
      </w:r>
      <w:r w:rsidR="003C09AB" w:rsidRPr="00AD1D17">
        <w:rPr>
          <w:rFonts w:ascii="Times New Roman" w:hAnsi="Times New Roman" w:cs="Times New Roman"/>
          <w:sz w:val="24"/>
          <w:szCs w:val="24"/>
          <w:lang w:val="en-GB"/>
        </w:rPr>
        <w:t>.</w:t>
      </w:r>
    </w:p>
    <w:p w:rsidR="003C09AB" w:rsidRPr="00B146C3" w:rsidRDefault="007D5271" w:rsidP="001B13AF">
      <w:pPr>
        <w:pStyle w:val="ListParagraph"/>
        <w:widowControl w:val="0"/>
        <w:numPr>
          <w:ilvl w:val="0"/>
          <w:numId w:val="20"/>
        </w:numPr>
        <w:autoSpaceDE w:val="0"/>
        <w:autoSpaceDN w:val="0"/>
        <w:spacing w:after="0"/>
        <w:jc w:val="both"/>
        <w:rPr>
          <w:rFonts w:ascii="Times New Roman" w:hAnsi="Times New Roman" w:cs="Times New Roman"/>
          <w:b/>
          <w:sz w:val="24"/>
          <w:szCs w:val="24"/>
          <w:lang w:val="en-GB"/>
        </w:rPr>
      </w:pPr>
      <w:r w:rsidRPr="00AD1D17">
        <w:rPr>
          <w:rFonts w:ascii="Times New Roman" w:hAnsi="Times New Roman" w:cs="Times New Roman"/>
          <w:sz w:val="24"/>
          <w:szCs w:val="24"/>
          <w:lang w:val="en-GB"/>
        </w:rPr>
        <w:t xml:space="preserve">All farming families interviewed stated that they </w:t>
      </w:r>
      <w:r w:rsidRPr="00B146C3">
        <w:rPr>
          <w:rFonts w:ascii="Times New Roman" w:hAnsi="Times New Roman" w:cs="Times New Roman"/>
          <w:b/>
          <w:sz w:val="24"/>
          <w:szCs w:val="24"/>
          <w:lang w:val="en-GB"/>
        </w:rPr>
        <w:t>do not have a certificate of quality on the product</w:t>
      </w:r>
      <w:r w:rsidRPr="00AD1D17">
        <w:rPr>
          <w:rFonts w:ascii="Times New Roman" w:hAnsi="Times New Roman" w:cs="Times New Roman"/>
          <w:sz w:val="24"/>
          <w:szCs w:val="24"/>
          <w:lang w:val="en-GB"/>
        </w:rPr>
        <w:t xml:space="preserve"> but that they would like to have it, if they had cost coverage for the application procedure, approval, etc. Currently, </w:t>
      </w:r>
      <w:r w:rsidRPr="00B146C3">
        <w:rPr>
          <w:rFonts w:ascii="Times New Roman" w:hAnsi="Times New Roman" w:cs="Times New Roman"/>
          <w:b/>
          <w:sz w:val="24"/>
          <w:szCs w:val="24"/>
          <w:lang w:val="en-GB"/>
        </w:rPr>
        <w:t>none of the Olive Producers in the Kurbin Area owns a brand name for their product</w:t>
      </w:r>
      <w:r w:rsidR="003C09AB" w:rsidRPr="00B146C3">
        <w:rPr>
          <w:rFonts w:ascii="Times New Roman" w:hAnsi="Times New Roman" w:cs="Times New Roman"/>
          <w:b/>
          <w:sz w:val="24"/>
          <w:szCs w:val="24"/>
          <w:lang w:val="en-GB"/>
        </w:rPr>
        <w:t>.</w:t>
      </w:r>
    </w:p>
    <w:p w:rsidR="003C09AB" w:rsidRPr="00B146C3" w:rsidRDefault="007D5271" w:rsidP="001B13AF">
      <w:pPr>
        <w:pStyle w:val="ListParagraph"/>
        <w:widowControl w:val="0"/>
        <w:numPr>
          <w:ilvl w:val="0"/>
          <w:numId w:val="20"/>
        </w:numPr>
        <w:autoSpaceDE w:val="0"/>
        <w:autoSpaceDN w:val="0"/>
        <w:spacing w:after="0"/>
        <w:jc w:val="both"/>
        <w:rPr>
          <w:rFonts w:ascii="Times New Roman" w:hAnsi="Times New Roman" w:cs="Times New Roman"/>
          <w:b/>
          <w:sz w:val="24"/>
          <w:szCs w:val="24"/>
          <w:lang w:val="en-GB"/>
        </w:rPr>
      </w:pPr>
      <w:r w:rsidRPr="00AD1D17">
        <w:rPr>
          <w:rFonts w:ascii="Times New Roman" w:hAnsi="Times New Roman" w:cs="Times New Roman"/>
          <w:sz w:val="24"/>
          <w:szCs w:val="24"/>
          <w:lang w:val="en-GB"/>
        </w:rPr>
        <w:t xml:space="preserve">The findings also show that the entire Kurbin Area </w:t>
      </w:r>
      <w:r w:rsidRPr="00B146C3">
        <w:rPr>
          <w:rFonts w:ascii="Times New Roman" w:hAnsi="Times New Roman" w:cs="Times New Roman"/>
          <w:b/>
          <w:sz w:val="24"/>
          <w:szCs w:val="24"/>
          <w:lang w:val="en-GB"/>
        </w:rPr>
        <w:t>does not have a proper collection point for the olive product</w:t>
      </w:r>
      <w:r w:rsidR="003C09AB" w:rsidRPr="00B146C3">
        <w:rPr>
          <w:rFonts w:ascii="Times New Roman" w:hAnsi="Times New Roman" w:cs="Times New Roman"/>
          <w:b/>
          <w:sz w:val="24"/>
          <w:szCs w:val="24"/>
          <w:lang w:val="en-GB"/>
        </w:rPr>
        <w:t>.</w:t>
      </w:r>
    </w:p>
    <w:p w:rsidR="003C09AB" w:rsidRPr="00AD1D17" w:rsidRDefault="007D5271" w:rsidP="001B13AF">
      <w:pPr>
        <w:pStyle w:val="ListParagraph"/>
        <w:widowControl w:val="0"/>
        <w:numPr>
          <w:ilvl w:val="0"/>
          <w:numId w:val="20"/>
        </w:numPr>
        <w:autoSpaceDE w:val="0"/>
        <w:autoSpaceDN w:val="0"/>
        <w:spacing w:after="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The vast majority of Olive farmers / producers in the Kurbin Area are small family enterprises and therefore </w:t>
      </w:r>
      <w:r w:rsidR="004242D4" w:rsidRPr="004242D4">
        <w:rPr>
          <w:rFonts w:ascii="Times New Roman" w:hAnsi="Times New Roman" w:cs="Times New Roman"/>
          <w:b/>
          <w:sz w:val="24"/>
          <w:szCs w:val="24"/>
          <w:lang w:val="en-GB"/>
        </w:rPr>
        <w:t>are</w:t>
      </w:r>
      <w:r w:rsidRPr="004242D4">
        <w:rPr>
          <w:rFonts w:ascii="Times New Roman" w:hAnsi="Times New Roman" w:cs="Times New Roman"/>
          <w:b/>
          <w:sz w:val="24"/>
          <w:szCs w:val="24"/>
          <w:lang w:val="en-GB"/>
        </w:rPr>
        <w:t xml:space="preserve"> not specialize in product </w:t>
      </w:r>
      <w:r w:rsidR="004242D4" w:rsidRPr="004242D4">
        <w:rPr>
          <w:rFonts w:ascii="Times New Roman" w:hAnsi="Times New Roman" w:cs="Times New Roman"/>
          <w:b/>
          <w:sz w:val="24"/>
          <w:szCs w:val="24"/>
          <w:lang w:val="en-GB"/>
        </w:rPr>
        <w:t>marketing;</w:t>
      </w:r>
      <w:r w:rsidRPr="00AD1D17">
        <w:rPr>
          <w:rFonts w:ascii="Times New Roman" w:hAnsi="Times New Roman" w:cs="Times New Roman"/>
          <w:sz w:val="24"/>
          <w:szCs w:val="24"/>
          <w:lang w:val="en-GB"/>
        </w:rPr>
        <w:t xml:space="preserve"> moreover the cost does not justify the price in this case</w:t>
      </w:r>
      <w:r w:rsidR="003C09AB" w:rsidRPr="00AD1D17">
        <w:rPr>
          <w:rFonts w:ascii="Times New Roman" w:hAnsi="Times New Roman" w:cs="Times New Roman"/>
          <w:sz w:val="24"/>
          <w:szCs w:val="24"/>
          <w:lang w:val="en-GB"/>
        </w:rPr>
        <w:t xml:space="preserve">. </w:t>
      </w:r>
    </w:p>
    <w:p w:rsidR="003C09AB" w:rsidRPr="00AD1D17" w:rsidRDefault="007D5271" w:rsidP="001B13AF">
      <w:pPr>
        <w:pStyle w:val="ListParagraph"/>
        <w:widowControl w:val="0"/>
        <w:numPr>
          <w:ilvl w:val="0"/>
          <w:numId w:val="20"/>
        </w:numPr>
        <w:autoSpaceDE w:val="0"/>
        <w:autoSpaceDN w:val="0"/>
        <w:spacing w:after="0"/>
        <w:jc w:val="both"/>
        <w:rPr>
          <w:rFonts w:ascii="Times New Roman" w:hAnsi="Times New Roman" w:cs="Times New Roman"/>
          <w:b/>
          <w:bCs/>
          <w:sz w:val="24"/>
          <w:szCs w:val="24"/>
          <w:lang w:val="en-GB"/>
        </w:rPr>
      </w:pPr>
      <w:r w:rsidRPr="00AD1D17">
        <w:rPr>
          <w:rFonts w:ascii="Times New Roman" w:hAnsi="Times New Roman" w:cs="Times New Roman"/>
          <w:sz w:val="24"/>
          <w:szCs w:val="24"/>
          <w:lang w:val="en-GB"/>
        </w:rPr>
        <w:t xml:space="preserve">Farming families in Kurbin assess </w:t>
      </w:r>
      <w:r w:rsidRPr="004242D4">
        <w:rPr>
          <w:rFonts w:ascii="Times New Roman" w:hAnsi="Times New Roman" w:cs="Times New Roman"/>
          <w:b/>
          <w:sz w:val="24"/>
          <w:szCs w:val="24"/>
          <w:lang w:val="en-GB"/>
        </w:rPr>
        <w:t>the access to market the olive product in the national market as very difficult.</w:t>
      </w:r>
      <w:r w:rsidRPr="00AD1D17">
        <w:rPr>
          <w:rFonts w:ascii="Times New Roman" w:hAnsi="Times New Roman" w:cs="Times New Roman"/>
          <w:sz w:val="24"/>
          <w:szCs w:val="24"/>
          <w:lang w:val="en-GB"/>
        </w:rPr>
        <w:t xml:space="preserve"> Financial opportunities have been assessed as very limited, mainly to process and transport the product. </w:t>
      </w:r>
      <w:r w:rsidRPr="004242D4">
        <w:rPr>
          <w:rFonts w:ascii="Times New Roman" w:hAnsi="Times New Roman" w:cs="Times New Roman"/>
          <w:b/>
          <w:sz w:val="24"/>
          <w:szCs w:val="24"/>
          <w:lang w:val="en-GB"/>
        </w:rPr>
        <w:t>Financial assistance was provided by the WVA but not by associations or other public institutions</w:t>
      </w:r>
      <w:r w:rsidR="003C09AB" w:rsidRPr="004242D4">
        <w:rPr>
          <w:rFonts w:ascii="Times New Roman" w:hAnsi="Times New Roman" w:cs="Times New Roman"/>
          <w:b/>
          <w:bCs/>
          <w:sz w:val="24"/>
          <w:szCs w:val="24"/>
          <w:lang w:val="en-GB"/>
        </w:rPr>
        <w:t>.</w:t>
      </w:r>
    </w:p>
    <w:p w:rsidR="003C09AB" w:rsidRPr="004242D4" w:rsidRDefault="007D5271" w:rsidP="001B13AF">
      <w:pPr>
        <w:pStyle w:val="ListParagraph"/>
        <w:widowControl w:val="0"/>
        <w:numPr>
          <w:ilvl w:val="0"/>
          <w:numId w:val="20"/>
        </w:numPr>
        <w:autoSpaceDE w:val="0"/>
        <w:autoSpaceDN w:val="0"/>
        <w:spacing w:after="0"/>
        <w:jc w:val="both"/>
        <w:rPr>
          <w:rFonts w:ascii="Times New Roman" w:hAnsi="Times New Roman" w:cs="Times New Roman"/>
          <w:b/>
          <w:sz w:val="24"/>
          <w:szCs w:val="24"/>
          <w:lang w:val="en-GB"/>
        </w:rPr>
      </w:pPr>
      <w:r w:rsidRPr="00AD1D17">
        <w:rPr>
          <w:rFonts w:ascii="Times New Roman" w:hAnsi="Times New Roman" w:cs="Times New Roman"/>
          <w:sz w:val="24"/>
          <w:szCs w:val="24"/>
          <w:lang w:val="en-GB"/>
        </w:rPr>
        <w:t xml:space="preserve">Knowledge about the initiatives or policies pursued by the Albanian government in the sector of agriculture </w:t>
      </w:r>
      <w:r w:rsidR="004242D4" w:rsidRPr="00AD1D17">
        <w:rPr>
          <w:rFonts w:ascii="Times New Roman" w:hAnsi="Times New Roman" w:cs="Times New Roman"/>
          <w:sz w:val="24"/>
          <w:szCs w:val="24"/>
          <w:lang w:val="en-GB"/>
        </w:rPr>
        <w:t>is</w:t>
      </w:r>
      <w:r w:rsidRPr="00AD1D17">
        <w:rPr>
          <w:rFonts w:ascii="Times New Roman" w:hAnsi="Times New Roman" w:cs="Times New Roman"/>
          <w:sz w:val="24"/>
          <w:szCs w:val="24"/>
          <w:lang w:val="en-GB"/>
        </w:rPr>
        <w:t xml:space="preserve"> very scarce for farmers in the municipality of Kurbin. At the same </w:t>
      </w:r>
      <w:r w:rsidRPr="00AD1D17">
        <w:rPr>
          <w:rFonts w:ascii="Times New Roman" w:hAnsi="Times New Roman" w:cs="Times New Roman"/>
          <w:sz w:val="24"/>
          <w:szCs w:val="24"/>
          <w:lang w:val="en-GB"/>
        </w:rPr>
        <w:lastRenderedPageBreak/>
        <w:t xml:space="preserve">time, they report that they are almost </w:t>
      </w:r>
      <w:r w:rsidRPr="004242D4">
        <w:rPr>
          <w:rFonts w:ascii="Times New Roman" w:hAnsi="Times New Roman" w:cs="Times New Roman"/>
          <w:b/>
          <w:sz w:val="24"/>
          <w:szCs w:val="24"/>
          <w:lang w:val="en-GB"/>
        </w:rPr>
        <w:t>unaware of international / national standards and regulations in the field of olive products</w:t>
      </w:r>
      <w:r w:rsidR="003C09AB" w:rsidRPr="004242D4">
        <w:rPr>
          <w:rFonts w:ascii="Times New Roman" w:hAnsi="Times New Roman" w:cs="Times New Roman"/>
          <w:b/>
          <w:bCs/>
          <w:sz w:val="24"/>
          <w:szCs w:val="24"/>
          <w:lang w:val="en-GB"/>
        </w:rPr>
        <w:t>.</w:t>
      </w:r>
      <w:r w:rsidR="003C09AB" w:rsidRPr="004242D4">
        <w:rPr>
          <w:rFonts w:ascii="Times New Roman" w:hAnsi="Times New Roman" w:cs="Times New Roman"/>
          <w:b/>
          <w:sz w:val="24"/>
          <w:szCs w:val="24"/>
          <w:lang w:val="en-GB"/>
        </w:rPr>
        <w:t xml:space="preserve"> </w:t>
      </w:r>
    </w:p>
    <w:p w:rsidR="003C09AB" w:rsidRPr="00AD1D17" w:rsidRDefault="007D5271" w:rsidP="001B13AF">
      <w:pPr>
        <w:pStyle w:val="ListParagraph"/>
        <w:widowControl w:val="0"/>
        <w:numPr>
          <w:ilvl w:val="0"/>
          <w:numId w:val="20"/>
        </w:numPr>
        <w:autoSpaceDE w:val="0"/>
        <w:autoSpaceDN w:val="0"/>
        <w:spacing w:after="0"/>
        <w:jc w:val="both"/>
        <w:rPr>
          <w:rFonts w:ascii="Times New Roman" w:hAnsi="Times New Roman" w:cs="Times New Roman"/>
          <w:sz w:val="24"/>
          <w:szCs w:val="24"/>
          <w:lang w:val="en-GB"/>
        </w:rPr>
      </w:pPr>
      <w:r w:rsidRPr="004242D4">
        <w:rPr>
          <w:rFonts w:ascii="Times New Roman" w:hAnsi="Times New Roman" w:cs="Times New Roman"/>
          <w:b/>
          <w:sz w:val="24"/>
          <w:szCs w:val="24"/>
          <w:lang w:val="en-GB"/>
        </w:rPr>
        <w:t>Technological opportunities</w:t>
      </w:r>
      <w:r w:rsidRPr="00AD1D17">
        <w:rPr>
          <w:rFonts w:ascii="Times New Roman" w:hAnsi="Times New Roman" w:cs="Times New Roman"/>
          <w:sz w:val="24"/>
          <w:szCs w:val="24"/>
          <w:lang w:val="en-GB"/>
        </w:rPr>
        <w:t xml:space="preserve"> in the production and provision of services on the olive product are considered </w:t>
      </w:r>
      <w:r w:rsidRPr="004242D4">
        <w:rPr>
          <w:rFonts w:ascii="Times New Roman" w:hAnsi="Times New Roman" w:cs="Times New Roman"/>
          <w:b/>
          <w:sz w:val="24"/>
          <w:szCs w:val="24"/>
          <w:lang w:val="en-GB"/>
        </w:rPr>
        <w:t>very scarce</w:t>
      </w:r>
      <w:r w:rsidRPr="00AD1D17">
        <w:rPr>
          <w:rFonts w:ascii="Times New Roman" w:hAnsi="Times New Roman" w:cs="Times New Roman"/>
          <w:sz w:val="24"/>
          <w:szCs w:val="24"/>
          <w:lang w:val="en-GB"/>
        </w:rPr>
        <w:t xml:space="preserve"> by farming families</w:t>
      </w:r>
      <w:r w:rsidR="003C09AB" w:rsidRPr="00AD1D17">
        <w:rPr>
          <w:rFonts w:ascii="Times New Roman" w:eastAsiaTheme="majorEastAsia" w:hAnsi="Times New Roman" w:cs="Times New Roman"/>
          <w:bCs/>
          <w:sz w:val="24"/>
          <w:szCs w:val="32"/>
          <w:lang w:val="en-GB"/>
        </w:rPr>
        <w:t xml:space="preserve">. </w:t>
      </w:r>
    </w:p>
    <w:p w:rsidR="003C09AB" w:rsidRPr="00AD1D17" w:rsidRDefault="007D5271" w:rsidP="001B13AF">
      <w:pPr>
        <w:pStyle w:val="ListParagraph"/>
        <w:widowControl w:val="0"/>
        <w:numPr>
          <w:ilvl w:val="0"/>
          <w:numId w:val="20"/>
        </w:numPr>
        <w:autoSpaceDE w:val="0"/>
        <w:autoSpaceDN w:val="0"/>
        <w:spacing w:after="0"/>
        <w:jc w:val="both"/>
        <w:rPr>
          <w:rFonts w:ascii="Times New Roman" w:hAnsi="Times New Roman" w:cs="Times New Roman"/>
          <w:b/>
          <w:sz w:val="24"/>
          <w:szCs w:val="24"/>
          <w:lang w:val="en-GB"/>
        </w:rPr>
      </w:pPr>
      <w:r w:rsidRPr="00AD1D17">
        <w:rPr>
          <w:rFonts w:ascii="Times New Roman" w:hAnsi="Times New Roman" w:cs="Times New Roman"/>
          <w:sz w:val="24"/>
          <w:szCs w:val="24"/>
          <w:lang w:val="en-GB"/>
        </w:rPr>
        <w:t xml:space="preserve">Participants in the focus group discussion, confirm that in the development of the olive product it </w:t>
      </w:r>
      <w:r w:rsidRPr="004242D4">
        <w:rPr>
          <w:rFonts w:ascii="Times New Roman" w:hAnsi="Times New Roman" w:cs="Times New Roman"/>
          <w:b/>
          <w:sz w:val="24"/>
          <w:szCs w:val="24"/>
          <w:lang w:val="en-GB"/>
        </w:rPr>
        <w:t>is necessary to improve the condition of the current infrastructure in Kurbin, such as road conditions, 24 hour electricity and water supply, storage and internet service</w:t>
      </w:r>
      <w:r w:rsidR="003C09AB" w:rsidRPr="004242D4">
        <w:rPr>
          <w:rFonts w:ascii="Times New Roman" w:eastAsiaTheme="majorEastAsia" w:hAnsi="Times New Roman" w:cs="Times New Roman"/>
          <w:b/>
          <w:sz w:val="24"/>
          <w:szCs w:val="32"/>
          <w:lang w:val="en-GB"/>
        </w:rPr>
        <w:t>.</w:t>
      </w:r>
      <w:r w:rsidR="003C09AB" w:rsidRPr="00AD1D17">
        <w:rPr>
          <w:rFonts w:ascii="Times New Roman" w:eastAsiaTheme="majorEastAsia" w:hAnsi="Times New Roman" w:cs="Times New Roman"/>
          <w:b/>
          <w:sz w:val="24"/>
          <w:szCs w:val="32"/>
          <w:lang w:val="en-GB"/>
        </w:rPr>
        <w:t xml:space="preserve">  </w:t>
      </w:r>
    </w:p>
    <w:p w:rsidR="00A9153C" w:rsidRPr="00AD1D17" w:rsidRDefault="00A9153C" w:rsidP="00A9153C">
      <w:pPr>
        <w:pStyle w:val="Caption"/>
        <w:spacing w:after="0"/>
        <w:ind w:left="360"/>
        <w:rPr>
          <w:rFonts w:ascii="Times New Roman" w:hAnsi="Times New Roman" w:cs="Times New Roman"/>
          <w:b/>
          <w:i w:val="0"/>
          <w:color w:val="70AD47" w:themeColor="accent6"/>
          <w:sz w:val="20"/>
          <w:szCs w:val="20"/>
          <w:lang w:val="en-GB"/>
        </w:rPr>
      </w:pPr>
      <w:bookmarkStart w:id="67" w:name="_Toc67048139"/>
      <w:r w:rsidRPr="00AD1D17">
        <w:rPr>
          <w:rFonts w:ascii="Times New Roman" w:hAnsi="Times New Roman" w:cs="Times New Roman"/>
          <w:b/>
          <w:i w:val="0"/>
          <w:color w:val="70AD47" w:themeColor="accent6"/>
          <w:sz w:val="20"/>
          <w:szCs w:val="20"/>
          <w:lang w:val="en-GB"/>
        </w:rPr>
        <w:br/>
      </w:r>
      <w:bookmarkStart w:id="68" w:name="_Toc68002133"/>
      <w:r w:rsidR="000E006E" w:rsidRPr="00AD1D17">
        <w:rPr>
          <w:rFonts w:ascii="Times New Roman" w:hAnsi="Times New Roman" w:cs="Times New Roman"/>
          <w:b/>
          <w:i w:val="0"/>
          <w:color w:val="70AD47" w:themeColor="accent6"/>
          <w:sz w:val="20"/>
          <w:szCs w:val="20"/>
          <w:lang w:val="en-GB"/>
        </w:rPr>
        <w:t>Table</w:t>
      </w:r>
      <w:r w:rsidRPr="00AD1D17">
        <w:rPr>
          <w:rFonts w:ascii="Times New Roman" w:hAnsi="Times New Roman" w:cs="Times New Roman"/>
          <w:b/>
          <w:i w:val="0"/>
          <w:color w:val="70AD47" w:themeColor="accent6"/>
          <w:sz w:val="20"/>
          <w:szCs w:val="20"/>
          <w:lang w:val="en-GB"/>
        </w:rPr>
        <w:t xml:space="preserve"> </w:t>
      </w:r>
      <w:r w:rsidR="0046003B" w:rsidRPr="00AD1D17">
        <w:rPr>
          <w:rFonts w:ascii="Times New Roman" w:hAnsi="Times New Roman" w:cs="Times New Roman"/>
          <w:b/>
          <w:i w:val="0"/>
          <w:color w:val="70AD47" w:themeColor="accent6"/>
          <w:sz w:val="20"/>
          <w:szCs w:val="20"/>
          <w:lang w:val="en-GB"/>
        </w:rPr>
        <w:fldChar w:fldCharType="begin"/>
      </w:r>
      <w:r w:rsidRPr="00AD1D17">
        <w:rPr>
          <w:rFonts w:ascii="Times New Roman" w:hAnsi="Times New Roman" w:cs="Times New Roman"/>
          <w:b/>
          <w:i w:val="0"/>
          <w:color w:val="70AD47" w:themeColor="accent6"/>
          <w:sz w:val="20"/>
          <w:szCs w:val="20"/>
          <w:lang w:val="en-GB"/>
        </w:rPr>
        <w:instrText xml:space="preserve"> SEQ Tabela \* ARABIC </w:instrText>
      </w:r>
      <w:r w:rsidR="0046003B" w:rsidRPr="00AD1D17">
        <w:rPr>
          <w:rFonts w:ascii="Times New Roman" w:hAnsi="Times New Roman" w:cs="Times New Roman"/>
          <w:b/>
          <w:i w:val="0"/>
          <w:color w:val="70AD47" w:themeColor="accent6"/>
          <w:sz w:val="20"/>
          <w:szCs w:val="20"/>
          <w:lang w:val="en-GB"/>
        </w:rPr>
        <w:fldChar w:fldCharType="separate"/>
      </w:r>
      <w:r w:rsidRPr="00AD1D17">
        <w:rPr>
          <w:rFonts w:ascii="Times New Roman" w:hAnsi="Times New Roman" w:cs="Times New Roman"/>
          <w:b/>
          <w:i w:val="0"/>
          <w:color w:val="70AD47" w:themeColor="accent6"/>
          <w:sz w:val="20"/>
          <w:szCs w:val="20"/>
          <w:lang w:val="en-GB"/>
        </w:rPr>
        <w:t>9</w:t>
      </w:r>
      <w:r w:rsidR="0046003B" w:rsidRPr="00AD1D17">
        <w:rPr>
          <w:rFonts w:ascii="Times New Roman" w:hAnsi="Times New Roman" w:cs="Times New Roman"/>
          <w:b/>
          <w:i w:val="0"/>
          <w:color w:val="70AD47" w:themeColor="accent6"/>
          <w:sz w:val="20"/>
          <w:szCs w:val="20"/>
          <w:lang w:val="en-GB"/>
        </w:rPr>
        <w:fldChar w:fldCharType="end"/>
      </w:r>
      <w:r w:rsidR="004242D4">
        <w:rPr>
          <w:rFonts w:ascii="Times New Roman" w:hAnsi="Times New Roman" w:cs="Times New Roman"/>
          <w:b/>
          <w:i w:val="0"/>
          <w:color w:val="70AD47" w:themeColor="accent6"/>
          <w:sz w:val="20"/>
          <w:szCs w:val="20"/>
          <w:lang w:val="en-GB"/>
        </w:rPr>
        <w:t>:</w:t>
      </w:r>
      <w:r w:rsidRPr="00AD1D17">
        <w:rPr>
          <w:rFonts w:ascii="Times New Roman" w:hAnsi="Times New Roman" w:cs="Times New Roman"/>
          <w:b/>
          <w:i w:val="0"/>
          <w:color w:val="70AD47" w:themeColor="accent6"/>
          <w:sz w:val="20"/>
          <w:szCs w:val="20"/>
          <w:lang w:val="en-GB"/>
        </w:rPr>
        <w:t xml:space="preserve">  SWOT analysis for the olive product in the area of Kurbin</w:t>
      </w:r>
      <w:bookmarkEnd w:id="67"/>
      <w:bookmarkEnd w:id="68"/>
    </w:p>
    <w:tbl>
      <w:tblPr>
        <w:tblStyle w:val="LightGrid-Accent6"/>
        <w:tblW w:w="5000" w:type="pct"/>
        <w:tblLook w:val="04A0"/>
      </w:tblPr>
      <w:tblGrid>
        <w:gridCol w:w="4788"/>
        <w:gridCol w:w="4788"/>
      </w:tblGrid>
      <w:tr w:rsidR="00A9153C" w:rsidRPr="00AD1D17" w:rsidTr="00B92AE1">
        <w:trPr>
          <w:cnfStyle w:val="100000000000"/>
        </w:trPr>
        <w:tc>
          <w:tcPr>
            <w:cnfStyle w:val="001000000000"/>
            <w:tcW w:w="2500" w:type="pct"/>
          </w:tcPr>
          <w:p w:rsidR="00A9153C" w:rsidRPr="00AD1D17" w:rsidRDefault="00E21325" w:rsidP="00B92AE1">
            <w:pPr>
              <w:pStyle w:val="ListParagraph"/>
              <w:widowControl w:val="0"/>
              <w:autoSpaceDE w:val="0"/>
              <w:autoSpaceDN w:val="0"/>
              <w:ind w:left="0"/>
              <w:jc w:val="both"/>
              <w:rPr>
                <w:rFonts w:ascii="Times New Roman" w:hAnsi="Times New Roman" w:cs="Times New Roman"/>
                <w:sz w:val="24"/>
                <w:szCs w:val="24"/>
                <w:lang w:val="en-GB"/>
              </w:rPr>
            </w:pPr>
            <w:r w:rsidRPr="00AD1D17">
              <w:rPr>
                <w:rFonts w:ascii="Times New Roman" w:hAnsi="Times New Roman" w:cs="Times New Roman"/>
                <w:sz w:val="24"/>
                <w:szCs w:val="24"/>
                <w:lang w:val="en-GB"/>
              </w:rPr>
              <w:t>Strengths</w:t>
            </w:r>
          </w:p>
        </w:tc>
        <w:tc>
          <w:tcPr>
            <w:tcW w:w="2500" w:type="pct"/>
          </w:tcPr>
          <w:p w:rsidR="00A9153C" w:rsidRPr="00AD1D17" w:rsidRDefault="00E21325" w:rsidP="00B92AE1">
            <w:pPr>
              <w:pStyle w:val="ListParagraph"/>
              <w:widowControl w:val="0"/>
              <w:autoSpaceDE w:val="0"/>
              <w:autoSpaceDN w:val="0"/>
              <w:ind w:left="0"/>
              <w:jc w:val="both"/>
              <w:cnfStyle w:val="100000000000"/>
              <w:rPr>
                <w:rFonts w:ascii="Times New Roman" w:hAnsi="Times New Roman" w:cs="Times New Roman"/>
                <w:sz w:val="24"/>
                <w:szCs w:val="24"/>
                <w:lang w:val="en-GB"/>
              </w:rPr>
            </w:pPr>
            <w:r w:rsidRPr="00AD1D17">
              <w:rPr>
                <w:rFonts w:ascii="Times New Roman" w:hAnsi="Times New Roman" w:cs="Times New Roman"/>
                <w:sz w:val="24"/>
                <w:szCs w:val="24"/>
                <w:lang w:val="en-GB"/>
              </w:rPr>
              <w:t>Weaknesses</w:t>
            </w:r>
            <w:r w:rsidR="00A9153C" w:rsidRPr="00AD1D17">
              <w:rPr>
                <w:rFonts w:ascii="Times New Roman" w:hAnsi="Times New Roman" w:cs="Times New Roman"/>
                <w:sz w:val="24"/>
                <w:szCs w:val="24"/>
                <w:lang w:val="en-GB"/>
              </w:rPr>
              <w:t xml:space="preserve"> </w:t>
            </w:r>
          </w:p>
        </w:tc>
      </w:tr>
      <w:tr w:rsidR="00A9153C" w:rsidRPr="00AD1D17" w:rsidTr="00B92AE1">
        <w:trPr>
          <w:cnfStyle w:val="000000100000"/>
        </w:trPr>
        <w:tc>
          <w:tcPr>
            <w:cnfStyle w:val="001000000000"/>
            <w:tcW w:w="2500" w:type="pct"/>
          </w:tcPr>
          <w:p w:rsidR="00E21325" w:rsidRPr="00AD1D17"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en-GB"/>
              </w:rPr>
            </w:pPr>
            <w:r w:rsidRPr="00AD1D17">
              <w:rPr>
                <w:rFonts w:ascii="Times New Roman" w:hAnsi="Times New Roman" w:cs="Times New Roman"/>
                <w:b w:val="0"/>
                <w:sz w:val="24"/>
                <w:szCs w:val="24"/>
                <w:lang w:val="en-GB"/>
              </w:rPr>
              <w:t>High potential</w:t>
            </w:r>
            <w:r w:rsidR="005D53DC">
              <w:rPr>
                <w:rFonts w:ascii="Times New Roman" w:hAnsi="Times New Roman" w:cs="Times New Roman"/>
                <w:b w:val="0"/>
                <w:sz w:val="24"/>
                <w:szCs w:val="24"/>
                <w:lang w:val="en-GB"/>
              </w:rPr>
              <w:t xml:space="preserve"> of production</w:t>
            </w:r>
            <w:r w:rsidRPr="00AD1D17">
              <w:rPr>
                <w:rFonts w:ascii="Times New Roman" w:hAnsi="Times New Roman" w:cs="Times New Roman"/>
                <w:b w:val="0"/>
                <w:sz w:val="24"/>
                <w:szCs w:val="24"/>
                <w:lang w:val="en-GB"/>
              </w:rPr>
              <w:t xml:space="preserve"> in the Kurbin area.</w:t>
            </w:r>
          </w:p>
          <w:p w:rsidR="00E21325" w:rsidRPr="00AD1D17"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en-GB"/>
              </w:rPr>
            </w:pPr>
            <w:r w:rsidRPr="00AD1D17">
              <w:rPr>
                <w:rFonts w:ascii="Times New Roman" w:hAnsi="Times New Roman" w:cs="Times New Roman"/>
                <w:b w:val="0"/>
                <w:sz w:val="24"/>
                <w:szCs w:val="24"/>
                <w:lang w:val="en-GB"/>
              </w:rPr>
              <w:t>Increasing investments in the olive sector</w:t>
            </w:r>
          </w:p>
          <w:p w:rsidR="00E21325" w:rsidRPr="00AD1D17"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en-GB"/>
              </w:rPr>
            </w:pPr>
            <w:r w:rsidRPr="00AD1D17">
              <w:rPr>
                <w:rFonts w:ascii="Times New Roman" w:hAnsi="Times New Roman" w:cs="Times New Roman"/>
                <w:b w:val="0"/>
                <w:sz w:val="24"/>
                <w:szCs w:val="24"/>
                <w:lang w:val="en-GB"/>
              </w:rPr>
              <w:t>Increased willingness to improve the processes of olive substitution (production, collection, processing, sale).</w:t>
            </w:r>
          </w:p>
          <w:p w:rsidR="00E21325" w:rsidRPr="00AD1D17"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en-GB"/>
              </w:rPr>
            </w:pPr>
            <w:r w:rsidRPr="00AD1D17">
              <w:rPr>
                <w:rFonts w:ascii="Times New Roman" w:hAnsi="Times New Roman" w:cs="Times New Roman"/>
                <w:b w:val="0"/>
                <w:sz w:val="24"/>
                <w:szCs w:val="24"/>
                <w:lang w:val="en-GB"/>
              </w:rPr>
              <w:t>Positive demand for domestic olives and olive oil.</w:t>
            </w:r>
          </w:p>
          <w:p w:rsidR="00A9153C" w:rsidRPr="00AD1D17" w:rsidRDefault="00E21325" w:rsidP="00E21325">
            <w:pPr>
              <w:pStyle w:val="ListParagraph"/>
              <w:widowControl w:val="0"/>
              <w:numPr>
                <w:ilvl w:val="0"/>
                <w:numId w:val="38"/>
              </w:numPr>
              <w:autoSpaceDE w:val="0"/>
              <w:autoSpaceDN w:val="0"/>
              <w:rPr>
                <w:rFonts w:ascii="Times New Roman" w:hAnsi="Times New Roman" w:cs="Times New Roman"/>
                <w:sz w:val="24"/>
                <w:szCs w:val="24"/>
                <w:lang w:val="en-GB"/>
              </w:rPr>
            </w:pPr>
            <w:r w:rsidRPr="00AD1D17">
              <w:rPr>
                <w:rFonts w:ascii="Times New Roman" w:hAnsi="Times New Roman" w:cs="Times New Roman"/>
                <w:b w:val="0"/>
                <w:sz w:val="24"/>
                <w:szCs w:val="24"/>
                <w:lang w:val="en-GB"/>
              </w:rPr>
              <w:t>Increasing consumer demand for bio / natural products, with high quality.</w:t>
            </w:r>
          </w:p>
        </w:tc>
        <w:tc>
          <w:tcPr>
            <w:tcW w:w="2500" w:type="pct"/>
          </w:tcPr>
          <w:p w:rsidR="00E21325" w:rsidRPr="00AD1D17" w:rsidRDefault="00E21325" w:rsidP="00E21325">
            <w:pPr>
              <w:pStyle w:val="ListParagraph"/>
              <w:widowControl w:val="0"/>
              <w:numPr>
                <w:ilvl w:val="0"/>
                <w:numId w:val="38"/>
              </w:numPr>
              <w:autoSpaceDE w:val="0"/>
              <w:autoSpaceDN w:val="0"/>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Lack of a proper collection point for the the olive product in the Kurbin area.</w:t>
            </w:r>
          </w:p>
          <w:p w:rsidR="00E21325" w:rsidRPr="00AD1D17" w:rsidRDefault="00E21325" w:rsidP="00E21325">
            <w:pPr>
              <w:pStyle w:val="ListParagraph"/>
              <w:widowControl w:val="0"/>
              <w:numPr>
                <w:ilvl w:val="0"/>
                <w:numId w:val="38"/>
              </w:numPr>
              <w:autoSpaceDE w:val="0"/>
              <w:autoSpaceDN w:val="0"/>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Existence of a processing point with low technological capacities.</w:t>
            </w:r>
          </w:p>
          <w:p w:rsidR="00E21325" w:rsidRPr="00AD1D17" w:rsidRDefault="00E21325" w:rsidP="00E21325">
            <w:pPr>
              <w:pStyle w:val="ListParagraph"/>
              <w:widowControl w:val="0"/>
              <w:numPr>
                <w:ilvl w:val="0"/>
                <w:numId w:val="38"/>
              </w:numPr>
              <w:autoSpaceDE w:val="0"/>
              <w:autoSpaceDN w:val="0"/>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Poor knowledge of national / international standards of olive product.</w:t>
            </w:r>
          </w:p>
          <w:p w:rsidR="00E21325" w:rsidRPr="00AD1D17" w:rsidRDefault="00E21325" w:rsidP="00E21325">
            <w:pPr>
              <w:pStyle w:val="ListParagraph"/>
              <w:widowControl w:val="0"/>
              <w:numPr>
                <w:ilvl w:val="0"/>
                <w:numId w:val="38"/>
              </w:numPr>
              <w:autoSpaceDE w:val="0"/>
              <w:autoSpaceDN w:val="0"/>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Low financial opportunities for capacity building.</w:t>
            </w:r>
          </w:p>
          <w:p w:rsidR="00A9153C" w:rsidRPr="00AD1D17" w:rsidRDefault="00E21325" w:rsidP="00E21325">
            <w:pPr>
              <w:pStyle w:val="ListParagraph"/>
              <w:widowControl w:val="0"/>
              <w:numPr>
                <w:ilvl w:val="0"/>
                <w:numId w:val="38"/>
              </w:numPr>
              <w:autoSpaceDE w:val="0"/>
              <w:autoSpaceDN w:val="0"/>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Insufficient promotion of the olive product and olive oil in the Kurbin area.</w:t>
            </w:r>
          </w:p>
        </w:tc>
      </w:tr>
      <w:tr w:rsidR="00A9153C" w:rsidRPr="00AD1D17" w:rsidTr="00B92AE1">
        <w:trPr>
          <w:cnfStyle w:val="000000010000"/>
        </w:trPr>
        <w:tc>
          <w:tcPr>
            <w:cnfStyle w:val="001000000000"/>
            <w:tcW w:w="2500" w:type="pct"/>
          </w:tcPr>
          <w:p w:rsidR="00A9153C" w:rsidRPr="00AD1D17" w:rsidRDefault="00E21325" w:rsidP="00B92AE1">
            <w:pPr>
              <w:pStyle w:val="ListParagraph"/>
              <w:widowControl w:val="0"/>
              <w:autoSpaceDE w:val="0"/>
              <w:autoSpaceDN w:val="0"/>
              <w:ind w:left="0"/>
              <w:jc w:val="both"/>
              <w:rPr>
                <w:rFonts w:ascii="Times New Roman" w:hAnsi="Times New Roman" w:cs="Times New Roman"/>
                <w:sz w:val="24"/>
                <w:szCs w:val="24"/>
                <w:lang w:val="en-GB"/>
              </w:rPr>
            </w:pPr>
            <w:r w:rsidRPr="00AD1D17">
              <w:rPr>
                <w:rFonts w:ascii="Times New Roman" w:eastAsiaTheme="minorHAnsi" w:hAnsi="Times New Roman" w:cs="Times New Roman"/>
                <w:bCs w:val="0"/>
                <w:sz w:val="24"/>
                <w:szCs w:val="24"/>
                <w:lang w:val="en-GB"/>
              </w:rPr>
              <w:t>Opportunities</w:t>
            </w:r>
            <w:r w:rsidR="00A9153C" w:rsidRPr="00AD1D17">
              <w:rPr>
                <w:rFonts w:ascii="Times New Roman" w:eastAsiaTheme="minorHAnsi" w:hAnsi="Times New Roman" w:cs="Times New Roman"/>
                <w:bCs w:val="0"/>
                <w:sz w:val="24"/>
                <w:szCs w:val="24"/>
                <w:lang w:val="en-GB"/>
              </w:rPr>
              <w:t xml:space="preserve"> </w:t>
            </w:r>
          </w:p>
        </w:tc>
        <w:tc>
          <w:tcPr>
            <w:tcW w:w="2500" w:type="pct"/>
          </w:tcPr>
          <w:p w:rsidR="00A9153C" w:rsidRPr="00AD1D17" w:rsidRDefault="00E21325" w:rsidP="00B92AE1">
            <w:pPr>
              <w:pStyle w:val="ListParagraph"/>
              <w:widowControl w:val="0"/>
              <w:autoSpaceDE w:val="0"/>
              <w:autoSpaceDN w:val="0"/>
              <w:ind w:left="0"/>
              <w:jc w:val="both"/>
              <w:cnfStyle w:val="000000010000"/>
              <w:rPr>
                <w:rFonts w:ascii="Times New Roman" w:hAnsi="Times New Roman" w:cs="Times New Roman"/>
                <w:b/>
                <w:sz w:val="24"/>
                <w:szCs w:val="24"/>
                <w:lang w:val="en-GB"/>
              </w:rPr>
            </w:pPr>
            <w:r w:rsidRPr="00AD1D17">
              <w:rPr>
                <w:rFonts w:ascii="Times New Roman" w:hAnsi="Times New Roman" w:cs="Times New Roman"/>
                <w:b/>
                <w:sz w:val="24"/>
                <w:szCs w:val="24"/>
                <w:lang w:val="en-GB"/>
              </w:rPr>
              <w:t>Threats</w:t>
            </w:r>
            <w:r w:rsidR="00A9153C" w:rsidRPr="00AD1D17">
              <w:rPr>
                <w:rFonts w:ascii="Times New Roman" w:hAnsi="Times New Roman" w:cs="Times New Roman"/>
                <w:b/>
                <w:sz w:val="24"/>
                <w:szCs w:val="24"/>
                <w:lang w:val="en-GB"/>
              </w:rPr>
              <w:t xml:space="preserve"> </w:t>
            </w:r>
          </w:p>
        </w:tc>
      </w:tr>
      <w:tr w:rsidR="00A9153C" w:rsidRPr="00AD1D17" w:rsidTr="00B92AE1">
        <w:trPr>
          <w:cnfStyle w:val="000000100000"/>
        </w:trPr>
        <w:tc>
          <w:tcPr>
            <w:cnfStyle w:val="001000000000"/>
            <w:tcW w:w="2500" w:type="pct"/>
          </w:tcPr>
          <w:p w:rsidR="00E21325" w:rsidRPr="00AD1D17"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en-GB"/>
              </w:rPr>
            </w:pPr>
            <w:r w:rsidRPr="00AD1D17">
              <w:rPr>
                <w:rFonts w:ascii="Times New Roman" w:hAnsi="Times New Roman" w:cs="Times New Roman"/>
                <w:b w:val="0"/>
                <w:sz w:val="24"/>
                <w:szCs w:val="24"/>
                <w:lang w:val="en-GB"/>
              </w:rPr>
              <w:t>Positive trend in raising nationwide the standards of the olive product and olive oil.</w:t>
            </w:r>
          </w:p>
          <w:p w:rsidR="00E21325" w:rsidRPr="00AD1D17"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en-GB"/>
              </w:rPr>
            </w:pPr>
            <w:r w:rsidRPr="00AD1D17">
              <w:rPr>
                <w:rFonts w:ascii="Times New Roman" w:hAnsi="Times New Roman" w:cs="Times New Roman"/>
                <w:b w:val="0"/>
                <w:sz w:val="24"/>
                <w:szCs w:val="24"/>
                <w:lang w:val="en-GB"/>
              </w:rPr>
              <w:t>Demand at the regional level is also growing.</w:t>
            </w:r>
          </w:p>
          <w:p w:rsidR="00E21325" w:rsidRPr="00AD1D17"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en-GB"/>
              </w:rPr>
            </w:pPr>
            <w:r w:rsidRPr="00AD1D17">
              <w:rPr>
                <w:rFonts w:ascii="Times New Roman" w:hAnsi="Times New Roman" w:cs="Times New Roman"/>
                <w:b w:val="0"/>
                <w:sz w:val="24"/>
                <w:szCs w:val="24"/>
                <w:lang w:val="en-GB"/>
              </w:rPr>
              <w:t>The olive and olive oil sector is considered a priority in the country's agricultural policy.</w:t>
            </w:r>
          </w:p>
          <w:p w:rsidR="00A9153C" w:rsidRPr="00AD1D17" w:rsidRDefault="00E21325" w:rsidP="00E21325">
            <w:pPr>
              <w:pStyle w:val="ListParagraph"/>
              <w:widowControl w:val="0"/>
              <w:numPr>
                <w:ilvl w:val="0"/>
                <w:numId w:val="38"/>
              </w:numPr>
              <w:autoSpaceDE w:val="0"/>
              <w:autoSpaceDN w:val="0"/>
              <w:rPr>
                <w:rFonts w:ascii="Times New Roman" w:hAnsi="Times New Roman" w:cs="Times New Roman"/>
                <w:b w:val="0"/>
                <w:sz w:val="24"/>
                <w:szCs w:val="24"/>
                <w:lang w:val="en-GB"/>
              </w:rPr>
            </w:pPr>
            <w:r w:rsidRPr="00AD1D17">
              <w:rPr>
                <w:rFonts w:ascii="Times New Roman" w:hAnsi="Times New Roman" w:cs="Times New Roman"/>
                <w:b w:val="0"/>
                <w:sz w:val="24"/>
                <w:szCs w:val="24"/>
                <w:lang w:val="en-GB"/>
              </w:rPr>
              <w:t>Export of olive oil product if international requirements / standards are met.</w:t>
            </w:r>
          </w:p>
        </w:tc>
        <w:tc>
          <w:tcPr>
            <w:tcW w:w="2500" w:type="pct"/>
          </w:tcPr>
          <w:p w:rsidR="00B3189B" w:rsidRPr="00AD1D17" w:rsidRDefault="00B3189B" w:rsidP="00B3189B">
            <w:pPr>
              <w:pStyle w:val="ListParagraph"/>
              <w:widowControl w:val="0"/>
              <w:numPr>
                <w:ilvl w:val="0"/>
                <w:numId w:val="38"/>
              </w:numPr>
              <w:autoSpaceDE w:val="0"/>
              <w:autoSpaceDN w:val="0"/>
              <w:jc w:val="both"/>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Import of foreign products</w:t>
            </w:r>
          </w:p>
          <w:p w:rsidR="00B3189B" w:rsidRPr="00AD1D17" w:rsidRDefault="00B3189B" w:rsidP="00B3189B">
            <w:pPr>
              <w:pStyle w:val="ListParagraph"/>
              <w:widowControl w:val="0"/>
              <w:numPr>
                <w:ilvl w:val="0"/>
                <w:numId w:val="38"/>
              </w:numPr>
              <w:autoSpaceDE w:val="0"/>
              <w:autoSpaceDN w:val="0"/>
              <w:jc w:val="both"/>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Buyers are driven by price, not quality (lack of knowledge).</w:t>
            </w:r>
          </w:p>
          <w:p w:rsidR="00B3189B" w:rsidRPr="00AD1D17" w:rsidRDefault="00B3189B" w:rsidP="00B3189B">
            <w:pPr>
              <w:pStyle w:val="ListParagraph"/>
              <w:widowControl w:val="0"/>
              <w:numPr>
                <w:ilvl w:val="0"/>
                <w:numId w:val="38"/>
              </w:numPr>
              <w:autoSpaceDE w:val="0"/>
              <w:autoSpaceDN w:val="0"/>
              <w:jc w:val="both"/>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Exposure to harmful climatic conditions for the olive product.</w:t>
            </w:r>
          </w:p>
          <w:p w:rsidR="00A9153C" w:rsidRPr="00AD1D17" w:rsidRDefault="00B3189B" w:rsidP="00B3189B">
            <w:pPr>
              <w:pStyle w:val="ListParagraph"/>
              <w:widowControl w:val="0"/>
              <w:numPr>
                <w:ilvl w:val="0"/>
                <w:numId w:val="38"/>
              </w:numPr>
              <w:autoSpaceDE w:val="0"/>
              <w:autoSpaceDN w:val="0"/>
              <w:jc w:val="both"/>
              <w:cnfStyle w:val="000000100000"/>
              <w:rPr>
                <w:rFonts w:ascii="Times New Roman" w:hAnsi="Times New Roman" w:cs="Times New Roman"/>
                <w:sz w:val="24"/>
                <w:szCs w:val="24"/>
                <w:lang w:val="en-GB"/>
              </w:rPr>
            </w:pPr>
            <w:r w:rsidRPr="00AD1D17">
              <w:rPr>
                <w:rFonts w:ascii="Times New Roman" w:hAnsi="Times New Roman" w:cs="Times New Roman"/>
                <w:sz w:val="24"/>
                <w:szCs w:val="24"/>
                <w:lang w:val="en-GB"/>
              </w:rPr>
              <w:t>Business formalization (equipping with NUIS) will increase production and processing costs.</w:t>
            </w:r>
            <w:bookmarkStart w:id="69" w:name="_GoBack"/>
            <w:bookmarkEnd w:id="69"/>
          </w:p>
        </w:tc>
      </w:tr>
    </w:tbl>
    <w:p w:rsidR="005D53DC" w:rsidRPr="004C1FD6" w:rsidRDefault="005D53DC" w:rsidP="005D53DC">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A9153C" w:rsidRDefault="00A9153C" w:rsidP="00A9153C">
      <w:pPr>
        <w:widowControl w:val="0"/>
        <w:autoSpaceDE w:val="0"/>
        <w:autoSpaceDN w:val="0"/>
        <w:spacing w:after="0"/>
        <w:jc w:val="both"/>
        <w:rPr>
          <w:rFonts w:ascii="Times New Roman" w:hAnsi="Times New Roman" w:cs="Times New Roman"/>
          <w:b/>
          <w:sz w:val="24"/>
          <w:szCs w:val="24"/>
          <w:lang w:val="en-GB"/>
        </w:rPr>
      </w:pPr>
    </w:p>
    <w:p w:rsidR="005D53DC" w:rsidRDefault="005D53DC" w:rsidP="00A9153C">
      <w:pPr>
        <w:widowControl w:val="0"/>
        <w:autoSpaceDE w:val="0"/>
        <w:autoSpaceDN w:val="0"/>
        <w:spacing w:after="0"/>
        <w:jc w:val="both"/>
        <w:rPr>
          <w:rFonts w:ascii="Times New Roman" w:hAnsi="Times New Roman" w:cs="Times New Roman"/>
          <w:b/>
          <w:sz w:val="24"/>
          <w:szCs w:val="24"/>
          <w:lang w:val="en-GB"/>
        </w:rPr>
      </w:pPr>
    </w:p>
    <w:p w:rsidR="005D53DC" w:rsidRPr="00AD1D17" w:rsidRDefault="005D53DC" w:rsidP="00A9153C">
      <w:pPr>
        <w:widowControl w:val="0"/>
        <w:autoSpaceDE w:val="0"/>
        <w:autoSpaceDN w:val="0"/>
        <w:spacing w:after="0"/>
        <w:jc w:val="both"/>
        <w:rPr>
          <w:rFonts w:ascii="Times New Roman" w:hAnsi="Times New Roman" w:cs="Times New Roman"/>
          <w:b/>
          <w:sz w:val="24"/>
          <w:szCs w:val="24"/>
          <w:lang w:val="en-GB"/>
        </w:rPr>
      </w:pPr>
    </w:p>
    <w:p w:rsidR="00A9153C" w:rsidRPr="00AD1D17" w:rsidRDefault="00A9153C" w:rsidP="00A9153C">
      <w:pPr>
        <w:widowControl w:val="0"/>
        <w:autoSpaceDE w:val="0"/>
        <w:autoSpaceDN w:val="0"/>
        <w:spacing w:after="0"/>
        <w:jc w:val="both"/>
        <w:rPr>
          <w:rFonts w:ascii="Times New Roman" w:hAnsi="Times New Roman" w:cs="Times New Roman"/>
          <w:b/>
          <w:sz w:val="24"/>
          <w:szCs w:val="24"/>
          <w:lang w:val="en-GB"/>
        </w:rPr>
      </w:pPr>
    </w:p>
    <w:p w:rsidR="0066695D" w:rsidRPr="00AD1D17" w:rsidRDefault="0066695D" w:rsidP="00A9153C">
      <w:pPr>
        <w:widowControl w:val="0"/>
        <w:autoSpaceDE w:val="0"/>
        <w:autoSpaceDN w:val="0"/>
        <w:spacing w:after="0"/>
        <w:jc w:val="both"/>
        <w:rPr>
          <w:rFonts w:ascii="Times New Roman" w:hAnsi="Times New Roman" w:cs="Times New Roman"/>
          <w:b/>
          <w:sz w:val="24"/>
          <w:szCs w:val="24"/>
          <w:lang w:val="en-GB"/>
        </w:rPr>
      </w:pPr>
    </w:p>
    <w:p w:rsidR="00653535" w:rsidRPr="00AD1D17" w:rsidRDefault="00653535" w:rsidP="00903D3D">
      <w:pPr>
        <w:spacing w:line="276" w:lineRule="auto"/>
        <w:jc w:val="both"/>
        <w:rPr>
          <w:rFonts w:ascii="Times New Roman" w:hAnsi="Times New Roman" w:cs="Times New Roman"/>
          <w:sz w:val="24"/>
          <w:szCs w:val="24"/>
          <w:lang w:val="en-GB"/>
        </w:rPr>
      </w:pPr>
    </w:p>
    <w:p w:rsidR="0034121C" w:rsidRPr="00AD1D17" w:rsidRDefault="0034121C" w:rsidP="0034121C">
      <w:pPr>
        <w:pStyle w:val="Heading2"/>
        <w:rPr>
          <w:rFonts w:cs="Times New Roman"/>
          <w:lang w:val="en-GB"/>
        </w:rPr>
      </w:pPr>
      <w:bookmarkStart w:id="70" w:name="_Toc68001979"/>
      <w:r w:rsidRPr="00AD1D17">
        <w:rPr>
          <w:rFonts w:cs="Times New Roman"/>
          <w:lang w:val="en-GB"/>
        </w:rPr>
        <w:lastRenderedPageBreak/>
        <w:t xml:space="preserve">5.2 </w:t>
      </w:r>
      <w:r w:rsidR="007D5271" w:rsidRPr="00AD1D17">
        <w:rPr>
          <w:rFonts w:cs="Times New Roman"/>
          <w:szCs w:val="24"/>
          <w:lang w:val="en-GB"/>
        </w:rPr>
        <w:t>Intervention matrix</w:t>
      </w:r>
      <w:bookmarkEnd w:id="70"/>
    </w:p>
    <w:p w:rsidR="00766A67" w:rsidRPr="00AD1D17" w:rsidRDefault="007D5271" w:rsidP="005D53DC">
      <w:pPr>
        <w:jc w:val="both"/>
        <w:rPr>
          <w:rFonts w:ascii="Times New Roman" w:hAnsi="Times New Roman" w:cs="Times New Roman"/>
          <w:spacing w:val="5"/>
          <w:kern w:val="1"/>
          <w:sz w:val="24"/>
          <w:szCs w:val="24"/>
          <w:lang w:val="en-GB"/>
        </w:rPr>
      </w:pPr>
      <w:r w:rsidRPr="00AD1D17">
        <w:rPr>
          <w:rFonts w:ascii="Times New Roman" w:hAnsi="Times New Roman" w:cs="Times New Roman"/>
          <w:sz w:val="24"/>
          <w:szCs w:val="24"/>
          <w:lang w:val="en-GB"/>
        </w:rPr>
        <w:t>The approach to future interventions aims to build on the use and benefit of current local resources and services as well as focus on bringing together key stakeholders to work together to improve product qua</w:t>
      </w:r>
      <w:r w:rsidR="00941688">
        <w:rPr>
          <w:rFonts w:ascii="Times New Roman" w:hAnsi="Times New Roman" w:cs="Times New Roman"/>
          <w:sz w:val="24"/>
          <w:szCs w:val="24"/>
          <w:lang w:val="en-GB"/>
        </w:rPr>
        <w:t xml:space="preserve">lity and open up new markets, </w:t>
      </w:r>
      <w:r w:rsidRPr="00AD1D17">
        <w:rPr>
          <w:rFonts w:ascii="Times New Roman" w:hAnsi="Times New Roman" w:cs="Times New Roman"/>
          <w:sz w:val="24"/>
          <w:szCs w:val="24"/>
          <w:lang w:val="en-GB"/>
        </w:rPr>
        <w:t>and at the same time to improve the overall framework of the sector. This includes addressing the key challenges facing the olive sector in Kurbin, particularly with regard to costs at all stages of production and the lack of cooperation between farmers and government institutions</w:t>
      </w:r>
      <w:r w:rsidR="00766A67" w:rsidRPr="00AD1D17">
        <w:rPr>
          <w:rFonts w:ascii="Times New Roman" w:hAnsi="Times New Roman" w:cs="Times New Roman"/>
          <w:spacing w:val="5"/>
          <w:kern w:val="1"/>
          <w:sz w:val="24"/>
          <w:szCs w:val="24"/>
          <w:lang w:val="en-GB"/>
        </w:rPr>
        <w:t>.</w:t>
      </w:r>
    </w:p>
    <w:p w:rsidR="002D2E08" w:rsidRPr="00AD1D17" w:rsidRDefault="007D5271" w:rsidP="005D53DC">
      <w:pPr>
        <w:jc w:val="both"/>
        <w:rPr>
          <w:rFonts w:ascii="Times New Roman" w:hAnsi="Times New Roman" w:cs="Times New Roman"/>
          <w:spacing w:val="5"/>
          <w:kern w:val="1"/>
          <w:sz w:val="24"/>
          <w:szCs w:val="24"/>
          <w:lang w:val="en-GB"/>
        </w:rPr>
      </w:pPr>
      <w:r w:rsidRPr="00AD1D17">
        <w:rPr>
          <w:rFonts w:ascii="Times New Roman" w:hAnsi="Times New Roman" w:cs="Times New Roman"/>
          <w:sz w:val="24"/>
          <w:szCs w:val="24"/>
          <w:lang w:val="en-GB"/>
        </w:rPr>
        <w:t>Based on the findings, areas of intervention were identified. Together with sector stakeholders, the study team has formulated intervention proposals and activities which it believes will improve conditions in the olive value chain, generate more income and pro-growth for the poor, and hopefully make the sector more competitive. These proposals are presented in the intervention matrix in the table below</w:t>
      </w:r>
      <w:r w:rsidR="00F820F5" w:rsidRPr="00AD1D17">
        <w:rPr>
          <w:rFonts w:ascii="Times New Roman" w:hAnsi="Times New Roman" w:cs="Times New Roman"/>
          <w:spacing w:val="5"/>
          <w:kern w:val="1"/>
          <w:sz w:val="24"/>
          <w:szCs w:val="24"/>
          <w:lang w:val="en-GB"/>
        </w:rPr>
        <w:t xml:space="preserve">. </w:t>
      </w:r>
    </w:p>
    <w:p w:rsidR="009A438A" w:rsidRPr="00AD1D17" w:rsidRDefault="009A438A" w:rsidP="009A438A">
      <w:pPr>
        <w:pStyle w:val="Caption"/>
        <w:rPr>
          <w:rFonts w:ascii="Times New Roman" w:hAnsi="Times New Roman" w:cs="Times New Roman"/>
          <w:i w:val="0"/>
          <w:iCs w:val="0"/>
          <w:color w:val="70AD47" w:themeColor="accent6"/>
          <w:sz w:val="22"/>
          <w:szCs w:val="22"/>
          <w:lang w:val="en-GB"/>
        </w:rPr>
        <w:sectPr w:rsidR="009A438A" w:rsidRPr="00AD1D17" w:rsidSect="005D67A1">
          <w:footerReference w:type="default" r:id="rId10"/>
          <w:pgSz w:w="12240" w:h="15840"/>
          <w:pgMar w:top="1440" w:right="1440" w:bottom="1440" w:left="1440" w:header="720" w:footer="720" w:gutter="0"/>
          <w:cols w:space="720"/>
          <w:docGrid w:linePitch="360"/>
        </w:sectPr>
      </w:pPr>
    </w:p>
    <w:p w:rsidR="009A438A" w:rsidRPr="00AD1D17" w:rsidRDefault="00765B8A" w:rsidP="009A438A">
      <w:pPr>
        <w:pStyle w:val="Caption"/>
        <w:rPr>
          <w:rFonts w:ascii="Times New Roman" w:hAnsi="Times New Roman" w:cs="Times New Roman"/>
          <w:i w:val="0"/>
          <w:iCs w:val="0"/>
          <w:color w:val="70AD47" w:themeColor="accent6"/>
          <w:sz w:val="22"/>
          <w:szCs w:val="22"/>
          <w:lang w:val="en-GB"/>
        </w:rPr>
      </w:pPr>
      <w:bookmarkStart w:id="71" w:name="_Toc68002134"/>
      <w:r w:rsidRPr="00AD1D17">
        <w:rPr>
          <w:rFonts w:ascii="Times New Roman" w:hAnsi="Times New Roman" w:cs="Times New Roman"/>
          <w:i w:val="0"/>
          <w:iCs w:val="0"/>
          <w:color w:val="70AD47" w:themeColor="accent6"/>
          <w:sz w:val="22"/>
          <w:szCs w:val="22"/>
          <w:lang w:val="en-GB"/>
        </w:rPr>
        <w:lastRenderedPageBreak/>
        <w:t>Table</w:t>
      </w:r>
      <w:r w:rsidR="009A438A" w:rsidRPr="00AD1D17">
        <w:rPr>
          <w:rFonts w:ascii="Times New Roman" w:hAnsi="Times New Roman" w:cs="Times New Roman"/>
          <w:i w:val="0"/>
          <w:iCs w:val="0"/>
          <w:color w:val="70AD47" w:themeColor="accent6"/>
          <w:sz w:val="22"/>
          <w:szCs w:val="22"/>
          <w:lang w:val="en-GB"/>
        </w:rPr>
        <w:t xml:space="preserve"> </w:t>
      </w:r>
      <w:r w:rsidR="0046003B" w:rsidRPr="00AD1D17">
        <w:rPr>
          <w:rFonts w:ascii="Times New Roman" w:hAnsi="Times New Roman" w:cs="Times New Roman"/>
          <w:i w:val="0"/>
          <w:iCs w:val="0"/>
          <w:color w:val="70AD47" w:themeColor="accent6"/>
          <w:sz w:val="22"/>
          <w:szCs w:val="22"/>
          <w:lang w:val="en-GB"/>
        </w:rPr>
        <w:fldChar w:fldCharType="begin"/>
      </w:r>
      <w:r w:rsidR="009A438A" w:rsidRPr="00AD1D17">
        <w:rPr>
          <w:rFonts w:ascii="Times New Roman" w:hAnsi="Times New Roman" w:cs="Times New Roman"/>
          <w:i w:val="0"/>
          <w:iCs w:val="0"/>
          <w:color w:val="70AD47" w:themeColor="accent6"/>
          <w:sz w:val="22"/>
          <w:szCs w:val="22"/>
          <w:lang w:val="en-GB"/>
        </w:rPr>
        <w:instrText xml:space="preserve"> SEQ Tabela \* ARABIC </w:instrText>
      </w:r>
      <w:r w:rsidR="0046003B" w:rsidRPr="00AD1D17">
        <w:rPr>
          <w:rFonts w:ascii="Times New Roman" w:hAnsi="Times New Roman" w:cs="Times New Roman"/>
          <w:i w:val="0"/>
          <w:iCs w:val="0"/>
          <w:color w:val="70AD47" w:themeColor="accent6"/>
          <w:sz w:val="22"/>
          <w:szCs w:val="22"/>
          <w:lang w:val="en-GB"/>
        </w:rPr>
        <w:fldChar w:fldCharType="separate"/>
      </w:r>
      <w:r w:rsidR="00941688">
        <w:rPr>
          <w:rFonts w:ascii="Times New Roman" w:hAnsi="Times New Roman" w:cs="Times New Roman"/>
          <w:i w:val="0"/>
          <w:iCs w:val="0"/>
          <w:noProof/>
          <w:color w:val="70AD47" w:themeColor="accent6"/>
          <w:sz w:val="22"/>
          <w:szCs w:val="22"/>
          <w:lang w:val="en-GB"/>
        </w:rPr>
        <w:t>10</w:t>
      </w:r>
      <w:r w:rsidR="0046003B" w:rsidRPr="00AD1D17">
        <w:rPr>
          <w:rFonts w:ascii="Times New Roman" w:hAnsi="Times New Roman" w:cs="Times New Roman"/>
          <w:i w:val="0"/>
          <w:iCs w:val="0"/>
          <w:color w:val="70AD47" w:themeColor="accent6"/>
          <w:sz w:val="22"/>
          <w:szCs w:val="22"/>
          <w:lang w:val="en-GB"/>
        </w:rPr>
        <w:fldChar w:fldCharType="end"/>
      </w:r>
      <w:r w:rsidR="009A438A" w:rsidRPr="00AD1D17">
        <w:rPr>
          <w:rFonts w:ascii="Times New Roman" w:hAnsi="Times New Roman" w:cs="Times New Roman"/>
          <w:i w:val="0"/>
          <w:iCs w:val="0"/>
          <w:color w:val="70AD47" w:themeColor="accent6"/>
          <w:sz w:val="22"/>
          <w:szCs w:val="22"/>
          <w:lang w:val="en-GB"/>
        </w:rPr>
        <w:t xml:space="preserve">: </w:t>
      </w:r>
      <w:r w:rsidR="007D5271" w:rsidRPr="00AD1D17">
        <w:rPr>
          <w:rFonts w:ascii="Times New Roman" w:hAnsi="Times New Roman" w:cs="Times New Roman"/>
          <w:i w:val="0"/>
          <w:iCs w:val="0"/>
          <w:color w:val="70AD47" w:themeColor="accent6"/>
          <w:sz w:val="22"/>
          <w:szCs w:val="22"/>
          <w:lang w:val="en-GB"/>
        </w:rPr>
        <w:t>Intervention matrix</w:t>
      </w:r>
      <w:bookmarkEnd w:id="71"/>
    </w:p>
    <w:tbl>
      <w:tblPr>
        <w:tblW w:w="5000" w:type="pct"/>
        <w:tblCellMar>
          <w:left w:w="0" w:type="dxa"/>
          <w:right w:w="0" w:type="dxa"/>
        </w:tblCellMar>
        <w:tblLook w:val="04A0"/>
      </w:tblPr>
      <w:tblGrid>
        <w:gridCol w:w="2543"/>
        <w:gridCol w:w="4713"/>
        <w:gridCol w:w="3623"/>
        <w:gridCol w:w="2097"/>
      </w:tblGrid>
      <w:tr w:rsidR="00DC6D86" w:rsidRPr="00AD1D17" w:rsidTr="003A62EA">
        <w:trPr>
          <w:trHeight w:val="584"/>
        </w:trPr>
        <w:tc>
          <w:tcPr>
            <w:tcW w:w="980" w:type="pct"/>
            <w:tcBorders>
              <w:top w:val="single" w:sz="6" w:space="0" w:color="000000"/>
              <w:left w:val="single" w:sz="6" w:space="0" w:color="000000"/>
              <w:bottom w:val="single" w:sz="2" w:space="0" w:color="000000"/>
              <w:right w:val="single" w:sz="6" w:space="0" w:color="000000"/>
            </w:tcBorders>
            <w:hideMark/>
          </w:tcPr>
          <w:p w:rsidR="00DC6D86" w:rsidRPr="00AD1D17" w:rsidRDefault="007D5271">
            <w:pPr>
              <w:jc w:val="center"/>
              <w:rPr>
                <w:rFonts w:ascii="Times New Roman" w:hAnsi="Times New Roman" w:cs="Times New Roman"/>
                <w:b/>
                <w:bCs/>
                <w:lang w:val="en-GB" w:eastAsia="en-GB"/>
              </w:rPr>
            </w:pPr>
            <w:r w:rsidRPr="00AD1D17">
              <w:rPr>
                <w:rFonts w:ascii="Times New Roman" w:hAnsi="Times New Roman" w:cs="Times New Roman"/>
                <w:b/>
                <w:szCs w:val="24"/>
                <w:lang w:val="en-GB"/>
              </w:rPr>
              <w:t>LIMITATIONS AND OPPORTUNITIES</w:t>
            </w:r>
          </w:p>
        </w:tc>
        <w:tc>
          <w:tcPr>
            <w:tcW w:w="1816" w:type="pct"/>
            <w:tcBorders>
              <w:top w:val="single" w:sz="6" w:space="0" w:color="000000"/>
              <w:left w:val="single" w:sz="6" w:space="0" w:color="000000"/>
              <w:bottom w:val="single" w:sz="2" w:space="0" w:color="000000"/>
              <w:right w:val="single" w:sz="6" w:space="0" w:color="000000"/>
            </w:tcBorders>
            <w:hideMark/>
          </w:tcPr>
          <w:p w:rsidR="00DC6D86" w:rsidRPr="00AD1D17" w:rsidRDefault="007D5271" w:rsidP="007D5271">
            <w:pPr>
              <w:jc w:val="center"/>
              <w:rPr>
                <w:rFonts w:ascii="Times New Roman" w:hAnsi="Times New Roman" w:cs="Times New Roman"/>
                <w:b/>
                <w:bCs/>
                <w:lang w:val="en-GB" w:eastAsia="en-GB"/>
              </w:rPr>
            </w:pPr>
            <w:r w:rsidRPr="00AD1D17">
              <w:rPr>
                <w:rFonts w:ascii="Times New Roman" w:hAnsi="Times New Roman" w:cs="Times New Roman"/>
                <w:b/>
                <w:bCs/>
                <w:spacing w:val="-3"/>
                <w:lang w:val="en-GB" w:eastAsia="en-GB"/>
              </w:rPr>
              <w:t>INTERVENTIONS</w:t>
            </w:r>
          </w:p>
        </w:tc>
        <w:tc>
          <w:tcPr>
            <w:tcW w:w="1396" w:type="pct"/>
            <w:tcBorders>
              <w:top w:val="single" w:sz="6" w:space="0" w:color="000000"/>
              <w:left w:val="single" w:sz="6" w:space="0" w:color="000000"/>
              <w:bottom w:val="single" w:sz="2" w:space="0" w:color="000000"/>
              <w:right w:val="single" w:sz="6" w:space="0" w:color="000000"/>
            </w:tcBorders>
            <w:hideMark/>
          </w:tcPr>
          <w:p w:rsidR="00DC6D86" w:rsidRPr="00AD1D17" w:rsidRDefault="007D5271">
            <w:pPr>
              <w:jc w:val="center"/>
              <w:rPr>
                <w:rFonts w:ascii="Times New Roman" w:hAnsi="Times New Roman" w:cs="Times New Roman"/>
                <w:b/>
                <w:bCs/>
                <w:lang w:val="en-GB" w:eastAsia="en-GB"/>
              </w:rPr>
            </w:pPr>
            <w:r w:rsidRPr="00AD1D17">
              <w:rPr>
                <w:rFonts w:ascii="Times New Roman" w:hAnsi="Times New Roman" w:cs="Times New Roman"/>
                <w:b/>
                <w:sz w:val="24"/>
                <w:szCs w:val="24"/>
                <w:lang w:val="en-GB"/>
              </w:rPr>
              <w:t>ACTIVITIES</w:t>
            </w:r>
          </w:p>
        </w:tc>
        <w:tc>
          <w:tcPr>
            <w:tcW w:w="808" w:type="pct"/>
            <w:tcBorders>
              <w:top w:val="single" w:sz="6" w:space="0" w:color="000000"/>
              <w:left w:val="single" w:sz="6" w:space="0" w:color="000000"/>
              <w:bottom w:val="single" w:sz="2" w:space="0" w:color="000000"/>
              <w:right w:val="single" w:sz="6" w:space="0" w:color="000000"/>
            </w:tcBorders>
            <w:vAlign w:val="center"/>
            <w:hideMark/>
          </w:tcPr>
          <w:p w:rsidR="00DC6D86" w:rsidRPr="00AD1D17" w:rsidRDefault="007D5271" w:rsidP="00DC6D86">
            <w:pPr>
              <w:jc w:val="center"/>
              <w:rPr>
                <w:rFonts w:ascii="Times New Roman" w:hAnsi="Times New Roman" w:cs="Times New Roman"/>
                <w:b/>
                <w:bCs/>
                <w:lang w:val="en-GB" w:eastAsia="en-GB"/>
              </w:rPr>
            </w:pPr>
            <w:r w:rsidRPr="00AD1D17">
              <w:rPr>
                <w:rFonts w:ascii="Times New Roman" w:hAnsi="Times New Roman" w:cs="Times New Roman"/>
                <w:b/>
                <w:sz w:val="24"/>
                <w:szCs w:val="24"/>
                <w:lang w:val="en-GB"/>
              </w:rPr>
              <w:t>EXPECTED RESULT</w:t>
            </w:r>
          </w:p>
        </w:tc>
      </w:tr>
      <w:tr w:rsidR="00C3580E" w:rsidRPr="00AD1D17" w:rsidTr="009B06DD">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rsidR="002D2E08" w:rsidRPr="00444031" w:rsidRDefault="007D5271" w:rsidP="000C7713">
            <w:pPr>
              <w:ind w:left="98"/>
              <w:rPr>
                <w:rFonts w:ascii="Times New Roman" w:hAnsi="Times New Roman" w:cs="Times New Roman"/>
                <w:b/>
                <w:lang w:val="en-GB" w:eastAsia="en-GB"/>
              </w:rPr>
            </w:pPr>
            <w:r w:rsidRPr="00444031">
              <w:rPr>
                <w:rFonts w:ascii="Times New Roman" w:hAnsi="Times New Roman" w:cs="Times New Roman"/>
                <w:b/>
                <w:sz w:val="24"/>
                <w:szCs w:val="24"/>
                <w:lang w:val="en-GB"/>
              </w:rPr>
              <w:t>Intervention of area 1: Improving quality and increasing production by updating technology</w:t>
            </w:r>
          </w:p>
        </w:tc>
      </w:tr>
      <w:tr w:rsidR="00DC6D86" w:rsidRPr="00AD1D17" w:rsidTr="003A62EA">
        <w:trPr>
          <w:trHeight w:val="3459"/>
        </w:trPr>
        <w:tc>
          <w:tcPr>
            <w:tcW w:w="980" w:type="pct"/>
            <w:vMerge w:val="restart"/>
            <w:tcBorders>
              <w:top w:val="single" w:sz="6" w:space="0" w:color="000000"/>
              <w:left w:val="single" w:sz="6" w:space="0" w:color="000000"/>
              <w:right w:val="single" w:sz="6" w:space="0" w:color="000000"/>
            </w:tcBorders>
            <w:vAlign w:val="center"/>
            <w:hideMark/>
          </w:tcPr>
          <w:p w:rsidR="00DC6D86" w:rsidRPr="00AD1D17" w:rsidRDefault="007D5271" w:rsidP="004538D4">
            <w:pPr>
              <w:ind w:left="98"/>
              <w:rPr>
                <w:rFonts w:ascii="Times New Roman" w:hAnsi="Times New Roman" w:cs="Times New Roman"/>
                <w:b/>
                <w:lang w:val="en-GB" w:eastAsia="en-GB"/>
              </w:rPr>
            </w:pPr>
            <w:r w:rsidRPr="00AD1D17">
              <w:rPr>
                <w:rFonts w:ascii="Times New Roman" w:hAnsi="Times New Roman" w:cs="Times New Roman"/>
                <w:b/>
                <w:sz w:val="24"/>
                <w:szCs w:val="24"/>
                <w:lang w:val="en-GB"/>
              </w:rPr>
              <w:t>Production can be increased</w:t>
            </w:r>
          </w:p>
          <w:p w:rsidR="00DC6D86" w:rsidRPr="00AD1D17" w:rsidRDefault="00DC6D86" w:rsidP="004538D4">
            <w:pPr>
              <w:ind w:left="98"/>
              <w:rPr>
                <w:rFonts w:ascii="Times New Roman" w:hAnsi="Times New Roman" w:cs="Times New Roman"/>
                <w:b/>
                <w:lang w:val="en-GB" w:eastAsia="en-GB"/>
              </w:rPr>
            </w:pPr>
          </w:p>
          <w:p w:rsidR="00DC6D86" w:rsidRPr="00AD1D17" w:rsidRDefault="007D5271" w:rsidP="004538D4">
            <w:pPr>
              <w:ind w:left="98"/>
              <w:rPr>
                <w:rFonts w:ascii="Times New Roman" w:hAnsi="Times New Roman" w:cs="Times New Roman"/>
                <w:b/>
                <w:color w:val="FF0000"/>
                <w:lang w:val="en-GB" w:eastAsia="en-GB"/>
              </w:rPr>
            </w:pPr>
            <w:r w:rsidRPr="00AD1D17">
              <w:rPr>
                <w:rFonts w:ascii="Times New Roman" w:hAnsi="Times New Roman" w:cs="Times New Roman"/>
                <w:b/>
                <w:sz w:val="24"/>
                <w:szCs w:val="24"/>
                <w:lang w:val="en-GB"/>
              </w:rPr>
              <w:t>Low quality</w:t>
            </w:r>
            <w:r w:rsidRPr="00AD1D17">
              <w:rPr>
                <w:rFonts w:ascii="Times New Roman" w:hAnsi="Times New Roman" w:cs="Times New Roman"/>
                <w:b/>
                <w:color w:val="FF0000"/>
                <w:lang w:val="en-GB" w:eastAsia="en-GB"/>
              </w:rPr>
              <w:t xml:space="preserve"> </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7D5271" w:rsidP="004538D4">
            <w:pPr>
              <w:ind w:left="62"/>
              <w:rPr>
                <w:rFonts w:ascii="Times New Roman" w:hAnsi="Times New Roman" w:cs="Times New Roman"/>
                <w:lang w:val="en-GB" w:eastAsia="en-GB"/>
              </w:rPr>
            </w:pPr>
            <w:r w:rsidRPr="00AD1D17">
              <w:rPr>
                <w:rFonts w:ascii="Times New Roman" w:hAnsi="Times New Roman" w:cs="Times New Roman"/>
                <w:sz w:val="24"/>
                <w:szCs w:val="24"/>
                <w:lang w:val="en-GB"/>
              </w:rPr>
              <w:t>Through the use of good agricultural practices as well as the planting of new fields</w:t>
            </w:r>
            <w:r w:rsidR="00DC6D86" w:rsidRPr="00AD1D17">
              <w:rPr>
                <w:rFonts w:ascii="Times New Roman" w:hAnsi="Times New Roman" w:cs="Times New Roman"/>
                <w:lang w:val="en-GB" w:eastAsia="en-GB"/>
              </w:rPr>
              <w:t>.</w:t>
            </w:r>
          </w:p>
          <w:p w:rsidR="00DC6D86" w:rsidRPr="00AD1D17" w:rsidRDefault="00E707A8" w:rsidP="004538D4">
            <w:pPr>
              <w:ind w:left="62"/>
              <w:rPr>
                <w:rFonts w:ascii="Times New Roman" w:hAnsi="Times New Roman" w:cs="Times New Roman"/>
                <w:lang w:val="en-GB" w:eastAsia="en-GB"/>
              </w:rPr>
            </w:pPr>
            <w:r w:rsidRPr="00AD1D17">
              <w:rPr>
                <w:rFonts w:ascii="Times New Roman" w:hAnsi="Times New Roman" w:cs="Times New Roman"/>
                <w:sz w:val="24"/>
                <w:szCs w:val="24"/>
                <w:lang w:val="en-GB"/>
              </w:rPr>
              <w:t>P</w:t>
            </w:r>
            <w:r w:rsidR="007D5271" w:rsidRPr="00AD1D17">
              <w:rPr>
                <w:rFonts w:ascii="Times New Roman" w:hAnsi="Times New Roman" w:cs="Times New Roman"/>
                <w:sz w:val="24"/>
                <w:szCs w:val="24"/>
                <w:lang w:val="en-GB"/>
              </w:rPr>
              <w:t xml:space="preserve">roductivity </w:t>
            </w:r>
            <w:r w:rsidRPr="00AD1D17">
              <w:rPr>
                <w:rFonts w:ascii="Times New Roman" w:hAnsi="Times New Roman" w:cs="Times New Roman"/>
                <w:sz w:val="24"/>
                <w:szCs w:val="24"/>
                <w:lang w:val="en-GB"/>
              </w:rPr>
              <w:t xml:space="preserve">increase </w:t>
            </w:r>
            <w:r w:rsidR="007D5271" w:rsidRPr="00AD1D17">
              <w:rPr>
                <w:rFonts w:ascii="Times New Roman" w:hAnsi="Times New Roman" w:cs="Times New Roman"/>
                <w:sz w:val="24"/>
                <w:szCs w:val="24"/>
                <w:lang w:val="en-GB"/>
              </w:rPr>
              <w:t xml:space="preserve">and quality </w:t>
            </w:r>
            <w:r w:rsidRPr="00AD1D17">
              <w:rPr>
                <w:rFonts w:ascii="Times New Roman" w:hAnsi="Times New Roman" w:cs="Times New Roman"/>
                <w:sz w:val="24"/>
                <w:szCs w:val="24"/>
                <w:lang w:val="en-GB"/>
              </w:rPr>
              <w:t xml:space="preserve">improvement </w:t>
            </w:r>
            <w:r w:rsidR="007D5271" w:rsidRPr="00AD1D17">
              <w:rPr>
                <w:rFonts w:ascii="Times New Roman" w:hAnsi="Times New Roman" w:cs="Times New Roman"/>
                <w:sz w:val="24"/>
                <w:szCs w:val="24"/>
                <w:lang w:val="en-GB"/>
              </w:rPr>
              <w:t>through the transfer of knowledge and technology, including</w:t>
            </w:r>
            <w:r w:rsidR="00DC6D86" w:rsidRPr="00AD1D17">
              <w:rPr>
                <w:rFonts w:ascii="Times New Roman" w:hAnsi="Times New Roman" w:cs="Times New Roman"/>
                <w:lang w:val="en-GB" w:eastAsia="en-GB"/>
              </w:rPr>
              <w:t>:</w:t>
            </w:r>
          </w:p>
          <w:p w:rsidR="00DC6D86" w:rsidRPr="00AD1D17" w:rsidRDefault="00E707A8" w:rsidP="001B13AF">
            <w:pPr>
              <w:pStyle w:val="ListParagraph"/>
              <w:numPr>
                <w:ilvl w:val="0"/>
                <w:numId w:val="22"/>
              </w:numPr>
              <w:ind w:left="268" w:hanging="180"/>
              <w:rPr>
                <w:rFonts w:ascii="Times New Roman" w:hAnsi="Times New Roman" w:cs="Times New Roman"/>
                <w:lang w:val="en-GB" w:eastAsia="en-GB"/>
              </w:rPr>
            </w:pPr>
            <w:r w:rsidRPr="00AD1D17">
              <w:rPr>
                <w:rFonts w:ascii="Times New Roman" w:hAnsi="Times New Roman" w:cs="Times New Roman"/>
                <w:sz w:val="24"/>
                <w:szCs w:val="24"/>
                <w:lang w:val="en-GB"/>
              </w:rPr>
              <w:t>Use the right growers that are suitable for the area and are marketable at home and abroad</w:t>
            </w:r>
            <w:r w:rsidR="00DC6D86" w:rsidRPr="00AD1D17">
              <w:rPr>
                <w:rFonts w:ascii="Times New Roman" w:hAnsi="Times New Roman" w:cs="Times New Roman"/>
                <w:lang w:val="en-GB" w:eastAsia="en-GB"/>
              </w:rPr>
              <w:t>.</w:t>
            </w:r>
          </w:p>
          <w:p w:rsidR="00DC6D86" w:rsidRPr="00AD1D17" w:rsidRDefault="00E707A8" w:rsidP="001B13AF">
            <w:pPr>
              <w:pStyle w:val="ListParagraph"/>
              <w:numPr>
                <w:ilvl w:val="0"/>
                <w:numId w:val="22"/>
              </w:numPr>
              <w:ind w:left="268" w:hanging="180"/>
              <w:rPr>
                <w:rFonts w:ascii="Times New Roman" w:hAnsi="Times New Roman" w:cs="Times New Roman"/>
                <w:lang w:val="en-GB" w:eastAsia="en-GB"/>
              </w:rPr>
            </w:pPr>
            <w:r w:rsidRPr="00AD1D17">
              <w:rPr>
                <w:rFonts w:ascii="Times New Roman" w:hAnsi="Times New Roman" w:cs="Times New Roman"/>
                <w:sz w:val="24"/>
                <w:szCs w:val="24"/>
                <w:lang w:val="en-GB"/>
              </w:rPr>
              <w:t>Methods of using internationally permitted pesticides and fertilizers</w:t>
            </w:r>
            <w:r w:rsidR="00DC6D86" w:rsidRPr="00AD1D17">
              <w:rPr>
                <w:rFonts w:ascii="Times New Roman" w:hAnsi="Times New Roman" w:cs="Times New Roman"/>
                <w:lang w:val="en-GB" w:eastAsia="en-GB"/>
              </w:rPr>
              <w:t>.</w:t>
            </w:r>
          </w:p>
          <w:p w:rsidR="00DC6D86" w:rsidRPr="00AD1D17" w:rsidRDefault="00E707A8" w:rsidP="001B13AF">
            <w:pPr>
              <w:pStyle w:val="ListParagraph"/>
              <w:numPr>
                <w:ilvl w:val="0"/>
                <w:numId w:val="22"/>
              </w:numPr>
              <w:ind w:left="268" w:hanging="180"/>
              <w:rPr>
                <w:rFonts w:ascii="Times New Roman" w:hAnsi="Times New Roman" w:cs="Times New Roman"/>
                <w:sz w:val="24"/>
                <w:szCs w:val="24"/>
                <w:lang w:val="en-GB"/>
              </w:rPr>
            </w:pPr>
            <w:r w:rsidRPr="00AD1D17">
              <w:rPr>
                <w:rFonts w:ascii="Times New Roman" w:hAnsi="Times New Roman" w:cs="Times New Roman"/>
                <w:sz w:val="24"/>
                <w:szCs w:val="24"/>
                <w:lang w:val="en-GB"/>
              </w:rPr>
              <w:t>Use of modern agricultural technologies required by Global GAP and accepted by importing countries</w:t>
            </w:r>
            <w:r w:rsidR="00DC6D86" w:rsidRPr="00AD1D17">
              <w:rPr>
                <w:rFonts w:ascii="Times New Roman" w:hAnsi="Times New Roman" w:cs="Times New Roman"/>
                <w:sz w:val="24"/>
                <w:szCs w:val="24"/>
                <w:lang w:val="en-GB"/>
              </w:rPr>
              <w:t>.</w:t>
            </w:r>
          </w:p>
          <w:p w:rsidR="00DC6D86" w:rsidRPr="00AD1D17" w:rsidRDefault="00E707A8" w:rsidP="00CB1BA8">
            <w:pPr>
              <w:pStyle w:val="ListParagraph"/>
              <w:numPr>
                <w:ilvl w:val="0"/>
                <w:numId w:val="22"/>
              </w:numPr>
              <w:ind w:left="268" w:hanging="180"/>
              <w:rPr>
                <w:rFonts w:ascii="Times New Roman" w:hAnsi="Times New Roman" w:cs="Times New Roman"/>
                <w:lang w:val="en-GB" w:eastAsia="en-GB"/>
              </w:rPr>
            </w:pPr>
            <w:r w:rsidRPr="00AD1D17">
              <w:rPr>
                <w:rFonts w:ascii="Times New Roman" w:hAnsi="Times New Roman" w:cs="Times New Roman"/>
                <w:sz w:val="24"/>
                <w:szCs w:val="24"/>
                <w:lang w:val="en-GB"/>
              </w:rPr>
              <w:t>Training of the workforce for the application of modern agricultural techniques ranging from planting, proper pruning, to day-to-day operations, harvesting and / or processing, in order to ensure a high quality product that meets the level of national and international specifications</w:t>
            </w:r>
            <w:r w:rsidR="00DC6D86" w:rsidRPr="00AD1D17">
              <w:rPr>
                <w:rFonts w:ascii="Times New Roman" w:hAnsi="Times New Roman" w:cs="Times New Roman"/>
                <w:sz w:val="24"/>
                <w:szCs w:val="24"/>
                <w:lang w:val="en-GB"/>
              </w:rPr>
              <w:t>.</w:t>
            </w:r>
          </w:p>
        </w:tc>
        <w:tc>
          <w:tcPr>
            <w:tcW w:w="1396" w:type="pct"/>
            <w:tcBorders>
              <w:top w:val="single" w:sz="6" w:space="0" w:color="000000"/>
              <w:left w:val="single" w:sz="6" w:space="0" w:color="000000"/>
              <w:bottom w:val="single" w:sz="6" w:space="0" w:color="000000"/>
              <w:right w:val="single" w:sz="6" w:space="0" w:color="000000"/>
            </w:tcBorders>
            <w:hideMark/>
          </w:tcPr>
          <w:p w:rsidR="00DC6D86" w:rsidRPr="00AD1D17" w:rsidRDefault="00065628" w:rsidP="000C7713">
            <w:pPr>
              <w:ind w:left="92"/>
              <w:rPr>
                <w:rFonts w:ascii="Times New Roman" w:hAnsi="Times New Roman" w:cs="Times New Roman"/>
                <w:lang w:val="en-GB" w:eastAsia="en-GB"/>
              </w:rPr>
            </w:pPr>
            <w:r w:rsidRPr="00AD1D17">
              <w:rPr>
                <w:rFonts w:ascii="Times New Roman" w:hAnsi="Times New Roman" w:cs="Times New Roman"/>
                <w:sz w:val="24"/>
                <w:szCs w:val="24"/>
                <w:lang w:val="en-GB"/>
              </w:rPr>
              <w:t>Conducting awareness campaigns</w:t>
            </w:r>
            <w:r w:rsidR="00DC6D86" w:rsidRPr="00AD1D17">
              <w:rPr>
                <w:rFonts w:ascii="Times New Roman" w:hAnsi="Times New Roman" w:cs="Times New Roman"/>
                <w:lang w:val="en-GB" w:eastAsia="en-GB"/>
              </w:rPr>
              <w:t xml:space="preserve"> </w:t>
            </w:r>
          </w:p>
          <w:p w:rsidR="00065628" w:rsidRPr="00AD1D17" w:rsidRDefault="00065628" w:rsidP="000C7713">
            <w:pPr>
              <w:ind w:left="92"/>
              <w:rPr>
                <w:rFonts w:ascii="Times New Roman" w:hAnsi="Times New Roman" w:cs="Times New Roman"/>
                <w:lang w:val="en-GB" w:eastAsia="en-GB"/>
              </w:rPr>
            </w:pPr>
            <w:r w:rsidRPr="00AD1D17">
              <w:rPr>
                <w:rFonts w:ascii="Times New Roman" w:hAnsi="Times New Roman" w:cs="Times New Roman"/>
                <w:sz w:val="24"/>
                <w:szCs w:val="24"/>
                <w:lang w:val="en-GB"/>
              </w:rPr>
              <w:t>Conducting trainings for farmers and producers</w:t>
            </w:r>
            <w:r w:rsidRPr="00AD1D17">
              <w:rPr>
                <w:rFonts w:ascii="Times New Roman" w:hAnsi="Times New Roman" w:cs="Times New Roman"/>
                <w:lang w:val="en-GB" w:eastAsia="en-GB"/>
              </w:rPr>
              <w:t xml:space="preserve"> </w:t>
            </w:r>
          </w:p>
          <w:p w:rsidR="00DC6D86" w:rsidRPr="00AD1D17" w:rsidRDefault="00065628" w:rsidP="000C7713">
            <w:pPr>
              <w:ind w:left="92"/>
              <w:rPr>
                <w:rFonts w:ascii="Times New Roman" w:hAnsi="Times New Roman" w:cs="Times New Roman"/>
                <w:lang w:val="en-GB" w:eastAsia="en-GB"/>
              </w:rPr>
            </w:pPr>
            <w:r w:rsidRPr="00AD1D17">
              <w:rPr>
                <w:rFonts w:ascii="Times New Roman" w:hAnsi="Times New Roman" w:cs="Times New Roman"/>
                <w:sz w:val="24"/>
                <w:szCs w:val="24"/>
                <w:lang w:val="en-GB"/>
              </w:rPr>
              <w:t>Training of trainers - both agricultural extension workers and private sector trainers</w:t>
            </w: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065628" w:rsidP="004538D4">
            <w:pPr>
              <w:ind w:left="89"/>
              <w:rPr>
                <w:rFonts w:ascii="Times New Roman" w:hAnsi="Times New Roman" w:cs="Times New Roman"/>
                <w:lang w:val="en-GB" w:eastAsia="en-GB"/>
              </w:rPr>
            </w:pPr>
            <w:r w:rsidRPr="00AD1D17">
              <w:rPr>
                <w:rFonts w:ascii="Times New Roman" w:hAnsi="Times New Roman" w:cs="Times New Roman"/>
                <w:sz w:val="24"/>
                <w:szCs w:val="24"/>
                <w:lang w:val="en-GB"/>
              </w:rPr>
              <w:t>Production increased and quality improved</w:t>
            </w:r>
          </w:p>
        </w:tc>
      </w:tr>
      <w:tr w:rsidR="00DC6D86" w:rsidRPr="00AD1D17" w:rsidTr="003A62EA">
        <w:trPr>
          <w:trHeight w:val="1410"/>
        </w:trPr>
        <w:tc>
          <w:tcPr>
            <w:tcW w:w="980" w:type="pct"/>
            <w:vMerge/>
            <w:tcBorders>
              <w:left w:val="single" w:sz="6" w:space="0" w:color="000000"/>
              <w:bottom w:val="single" w:sz="6" w:space="0" w:color="000000"/>
              <w:right w:val="single" w:sz="6" w:space="0" w:color="000000"/>
            </w:tcBorders>
            <w:hideMark/>
          </w:tcPr>
          <w:p w:rsidR="00DC6D86" w:rsidRPr="00AD1D17" w:rsidRDefault="00DC6D86" w:rsidP="004538D4">
            <w:pPr>
              <w:ind w:left="98"/>
              <w:rPr>
                <w:rFonts w:ascii="Times New Roman" w:hAnsi="Times New Roman" w:cs="Times New Roman"/>
                <w:lang w:val="en-GB" w:eastAsia="en-GB"/>
              </w:rPr>
            </w:pPr>
          </w:p>
        </w:tc>
        <w:tc>
          <w:tcPr>
            <w:tcW w:w="1816" w:type="pct"/>
            <w:tcBorders>
              <w:top w:val="single" w:sz="6" w:space="0" w:color="000000"/>
              <w:left w:val="single" w:sz="6" w:space="0" w:color="000000"/>
              <w:bottom w:val="single" w:sz="6" w:space="0" w:color="000000"/>
              <w:right w:val="single" w:sz="6" w:space="0" w:color="000000"/>
            </w:tcBorders>
            <w:hideMark/>
          </w:tcPr>
          <w:p w:rsidR="00CB1BA8" w:rsidRPr="00AD1D17" w:rsidRDefault="00065628" w:rsidP="00D4107A">
            <w:pPr>
              <w:ind w:left="108"/>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Transfer of the most advanced knowledge and technology in the fields of collection, grading, printing, refrigeration, storage, packaging, processing and transportation. </w:t>
            </w:r>
          </w:p>
          <w:p w:rsidR="00DC6D86" w:rsidRPr="00AD1D17" w:rsidRDefault="00065628" w:rsidP="00D4107A">
            <w:pPr>
              <w:ind w:left="108"/>
              <w:rPr>
                <w:rFonts w:ascii="Times New Roman" w:hAnsi="Times New Roman" w:cs="Times New Roman"/>
                <w:lang w:val="en-GB" w:eastAsia="en-GB"/>
              </w:rPr>
            </w:pPr>
            <w:r w:rsidRPr="00AD1D17">
              <w:rPr>
                <w:rFonts w:ascii="Times New Roman" w:hAnsi="Times New Roman" w:cs="Times New Roman"/>
                <w:sz w:val="24"/>
                <w:szCs w:val="24"/>
                <w:lang w:val="en-GB"/>
              </w:rPr>
              <w:lastRenderedPageBreak/>
              <w:t>This can be done through the following measures</w:t>
            </w:r>
            <w:r w:rsidR="00DC6D86" w:rsidRPr="00AD1D17">
              <w:rPr>
                <w:rFonts w:ascii="Times New Roman" w:hAnsi="Times New Roman" w:cs="Times New Roman"/>
                <w:lang w:val="en-GB" w:eastAsia="en-GB"/>
              </w:rPr>
              <w:t>:</w:t>
            </w:r>
          </w:p>
          <w:p w:rsidR="00DC6D86" w:rsidRPr="00AD1D17" w:rsidRDefault="00DC6D86" w:rsidP="00C3520C">
            <w:pPr>
              <w:ind w:left="108"/>
              <w:rPr>
                <w:rFonts w:ascii="Times New Roman" w:hAnsi="Times New Roman" w:cs="Times New Roman"/>
                <w:lang w:val="en-GB" w:eastAsia="en-GB"/>
              </w:rPr>
            </w:pPr>
            <w:r w:rsidRPr="00AD1D17">
              <w:rPr>
                <w:rFonts w:ascii="Times New Roman" w:hAnsi="Times New Roman" w:cs="Times New Roman"/>
                <w:lang w:val="en-GB" w:eastAsia="en-GB"/>
              </w:rPr>
              <w:t xml:space="preserve">1. </w:t>
            </w:r>
            <w:r w:rsidR="00065628" w:rsidRPr="00AD1D17">
              <w:rPr>
                <w:rFonts w:ascii="Times New Roman" w:hAnsi="Times New Roman" w:cs="Times New Roman"/>
                <w:sz w:val="24"/>
                <w:szCs w:val="24"/>
                <w:lang w:val="en-GB"/>
              </w:rPr>
              <w:t>Ongoing consultation and coordination with buyers, importers and stakeholders in order to stay informed about pre-defined conditions, specifications and standards that precede local market and export preparation processes</w:t>
            </w:r>
            <w:r w:rsidRPr="00AD1D17">
              <w:rPr>
                <w:rFonts w:ascii="Times New Roman" w:hAnsi="Times New Roman" w:cs="Times New Roman"/>
                <w:lang w:val="en-GB" w:eastAsia="en-GB"/>
              </w:rPr>
              <w:t>.</w:t>
            </w:r>
          </w:p>
          <w:p w:rsidR="00DC6D86" w:rsidRPr="00AD1D17" w:rsidRDefault="00DC6D86" w:rsidP="00C3520C">
            <w:pPr>
              <w:ind w:left="108"/>
              <w:rPr>
                <w:rFonts w:ascii="Times New Roman" w:hAnsi="Times New Roman" w:cs="Times New Roman"/>
                <w:lang w:val="en-GB" w:eastAsia="en-GB"/>
              </w:rPr>
            </w:pPr>
            <w:r w:rsidRPr="00AD1D17">
              <w:rPr>
                <w:rFonts w:ascii="Times New Roman" w:hAnsi="Times New Roman" w:cs="Times New Roman"/>
                <w:lang w:val="en-GB" w:eastAsia="en-GB"/>
              </w:rPr>
              <w:t xml:space="preserve">2. </w:t>
            </w:r>
            <w:r w:rsidR="00065628" w:rsidRPr="00AD1D17">
              <w:rPr>
                <w:rFonts w:ascii="Times New Roman" w:hAnsi="Times New Roman" w:cs="Times New Roman"/>
                <w:sz w:val="24"/>
                <w:szCs w:val="24"/>
                <w:lang w:val="en-GB"/>
              </w:rPr>
              <w:t>Encourage investment in the collection, grading, printing, packaging, cold storage and equipment necessary to ensure proper handling of the product and maintain its quality during its stay in the warehouse</w:t>
            </w:r>
            <w:r w:rsidRPr="00AD1D17">
              <w:rPr>
                <w:rFonts w:ascii="Times New Roman" w:hAnsi="Times New Roman" w:cs="Times New Roman"/>
                <w:lang w:val="en-GB" w:eastAsia="en-GB"/>
              </w:rPr>
              <w:t>.</w:t>
            </w:r>
          </w:p>
          <w:p w:rsidR="00DC6D86" w:rsidRPr="00AD1D17" w:rsidRDefault="00DC6D86" w:rsidP="00C3520C">
            <w:pPr>
              <w:ind w:left="108"/>
              <w:rPr>
                <w:rFonts w:ascii="Times New Roman" w:hAnsi="Times New Roman" w:cs="Times New Roman"/>
                <w:lang w:val="en-GB" w:eastAsia="en-GB"/>
              </w:rPr>
            </w:pPr>
            <w:r w:rsidRPr="00AD1D17">
              <w:rPr>
                <w:rFonts w:ascii="Times New Roman" w:hAnsi="Times New Roman" w:cs="Times New Roman"/>
                <w:lang w:val="en-GB" w:eastAsia="en-GB"/>
              </w:rPr>
              <w:t xml:space="preserve">3. </w:t>
            </w:r>
            <w:r w:rsidR="00065628" w:rsidRPr="00AD1D17">
              <w:rPr>
                <w:rFonts w:ascii="Times New Roman" w:hAnsi="Times New Roman" w:cs="Times New Roman"/>
                <w:sz w:val="24"/>
                <w:szCs w:val="24"/>
                <w:lang w:val="en-GB"/>
              </w:rPr>
              <w:t>Training of technical staff that is able to prepare the product within the required specifications, efficiency and minimal cost</w:t>
            </w:r>
            <w:r w:rsidRPr="00AD1D17">
              <w:rPr>
                <w:rFonts w:ascii="Times New Roman" w:hAnsi="Times New Roman" w:cs="Times New Roman"/>
                <w:lang w:val="en-GB" w:eastAsia="en-GB"/>
              </w:rPr>
              <w:t>.</w:t>
            </w:r>
          </w:p>
          <w:p w:rsidR="00DC6D86" w:rsidRPr="00AD1D17" w:rsidRDefault="00DC6D86" w:rsidP="00C3520C">
            <w:pPr>
              <w:ind w:left="108"/>
              <w:rPr>
                <w:rFonts w:ascii="Times New Roman" w:hAnsi="Times New Roman" w:cs="Times New Roman"/>
                <w:lang w:val="en-GB" w:eastAsia="en-GB"/>
              </w:rPr>
            </w:pPr>
            <w:r w:rsidRPr="00AD1D17">
              <w:rPr>
                <w:rFonts w:ascii="Times New Roman" w:hAnsi="Times New Roman" w:cs="Times New Roman"/>
                <w:lang w:val="en-GB" w:eastAsia="en-GB"/>
              </w:rPr>
              <w:t xml:space="preserve">4. </w:t>
            </w:r>
            <w:r w:rsidR="00065628" w:rsidRPr="00AD1D17">
              <w:rPr>
                <w:rFonts w:ascii="Times New Roman" w:hAnsi="Times New Roman" w:cs="Times New Roman"/>
                <w:sz w:val="24"/>
                <w:szCs w:val="24"/>
                <w:lang w:val="en-GB"/>
              </w:rPr>
              <w:t>Providing Crushing/manufacory processing Centers with high quality raw materials, in order to be able to keep high quality products at all stages until reaching the customer</w:t>
            </w:r>
            <w:r w:rsidRPr="00AD1D17">
              <w:rPr>
                <w:rFonts w:ascii="Times New Roman" w:hAnsi="Times New Roman" w:cs="Times New Roman"/>
                <w:lang w:val="en-GB" w:eastAsia="en-GB"/>
              </w:rPr>
              <w:t>.</w:t>
            </w:r>
          </w:p>
          <w:p w:rsidR="00DC6D86" w:rsidRPr="00AD1D17" w:rsidRDefault="00DC6D86" w:rsidP="00C3520C">
            <w:pPr>
              <w:ind w:left="108"/>
              <w:rPr>
                <w:rFonts w:ascii="Times New Roman" w:hAnsi="Times New Roman" w:cs="Times New Roman"/>
                <w:lang w:val="en-GB" w:eastAsia="en-GB"/>
              </w:rPr>
            </w:pPr>
            <w:r w:rsidRPr="00AD1D17">
              <w:rPr>
                <w:rFonts w:ascii="Times New Roman" w:hAnsi="Times New Roman" w:cs="Times New Roman"/>
                <w:lang w:val="en-GB" w:eastAsia="en-GB"/>
              </w:rPr>
              <w:t>5</w:t>
            </w:r>
            <w:r w:rsidR="00065628" w:rsidRPr="00AD1D17">
              <w:rPr>
                <w:rFonts w:ascii="Times New Roman" w:hAnsi="Times New Roman" w:cs="Times New Roman"/>
                <w:sz w:val="24"/>
                <w:szCs w:val="24"/>
                <w:lang w:val="en-GB"/>
              </w:rPr>
              <w:t xml:space="preserve"> Maintaining complete sanitary conditions inside and outside the Centers through the installation of appropriate systems and training of specialized personnel</w:t>
            </w:r>
            <w:r w:rsidRPr="00AD1D17">
              <w:rPr>
                <w:rFonts w:ascii="Times New Roman" w:hAnsi="Times New Roman" w:cs="Times New Roman"/>
                <w:lang w:val="en-GB" w:eastAsia="en-GB"/>
              </w:rPr>
              <w:t>.</w:t>
            </w:r>
          </w:p>
          <w:p w:rsidR="00DC6D86" w:rsidRPr="00AD1D17" w:rsidRDefault="00DC6D86" w:rsidP="00C3520C">
            <w:pPr>
              <w:ind w:left="108"/>
              <w:rPr>
                <w:rFonts w:ascii="Times New Roman" w:hAnsi="Times New Roman" w:cs="Times New Roman"/>
                <w:lang w:val="en-GB" w:eastAsia="en-GB"/>
              </w:rPr>
            </w:pPr>
            <w:r w:rsidRPr="00AD1D17">
              <w:rPr>
                <w:rFonts w:ascii="Times New Roman" w:hAnsi="Times New Roman" w:cs="Times New Roman"/>
                <w:lang w:val="en-GB" w:eastAsia="en-GB"/>
              </w:rPr>
              <w:t xml:space="preserve">6. </w:t>
            </w:r>
            <w:r w:rsidR="00065628" w:rsidRPr="00AD1D17">
              <w:rPr>
                <w:rFonts w:ascii="Times New Roman" w:hAnsi="Times New Roman" w:cs="Times New Roman"/>
                <w:sz w:val="24"/>
                <w:szCs w:val="24"/>
                <w:lang w:val="en-GB"/>
              </w:rPr>
              <w:t>Installing appropriate systems and follow appropriate measures and practices to ensure that all production and value added requirements are met</w:t>
            </w:r>
            <w:r w:rsidRPr="00AD1D17">
              <w:rPr>
                <w:rFonts w:ascii="Times New Roman" w:hAnsi="Times New Roman" w:cs="Times New Roman"/>
                <w:lang w:val="en-GB" w:eastAsia="en-GB"/>
              </w:rPr>
              <w:t>.</w:t>
            </w:r>
            <w:r w:rsidR="00CB1BA8" w:rsidRPr="00AD1D17">
              <w:rPr>
                <w:rFonts w:ascii="Times New Roman" w:hAnsi="Times New Roman" w:cs="Times New Roman"/>
                <w:lang w:val="en-GB" w:eastAsia="en-GB"/>
              </w:rPr>
              <w:br/>
            </w:r>
          </w:p>
          <w:p w:rsidR="00DC6D86" w:rsidRPr="00AD1D17" w:rsidRDefault="00DC6D86" w:rsidP="00C3520C">
            <w:pPr>
              <w:ind w:left="108"/>
              <w:rPr>
                <w:rFonts w:ascii="Times New Roman" w:hAnsi="Times New Roman" w:cs="Times New Roman"/>
                <w:lang w:val="en-GB" w:eastAsia="en-GB"/>
              </w:rPr>
            </w:pPr>
            <w:r w:rsidRPr="00AD1D17">
              <w:rPr>
                <w:rFonts w:ascii="Times New Roman" w:hAnsi="Times New Roman" w:cs="Times New Roman"/>
                <w:lang w:val="en-GB" w:eastAsia="en-GB"/>
              </w:rPr>
              <w:t xml:space="preserve">7. </w:t>
            </w:r>
            <w:r w:rsidR="00065628" w:rsidRPr="00AD1D17">
              <w:rPr>
                <w:rFonts w:ascii="Times New Roman" w:hAnsi="Times New Roman" w:cs="Times New Roman"/>
                <w:sz w:val="24"/>
                <w:szCs w:val="24"/>
                <w:lang w:val="en-GB"/>
              </w:rPr>
              <w:t>Equipping with certificates and licenses that certify the conformity of products and production practices</w:t>
            </w:r>
            <w:r w:rsidR="00065628" w:rsidRPr="00AD1D17">
              <w:rPr>
                <w:rFonts w:ascii="Times New Roman" w:hAnsi="Times New Roman" w:cs="Times New Roman"/>
                <w:lang w:val="en-GB" w:eastAsia="en-GB"/>
              </w:rPr>
              <w:t xml:space="preserve"> </w:t>
            </w:r>
            <w:r w:rsidR="00065628" w:rsidRPr="00AD1D17">
              <w:rPr>
                <w:rFonts w:ascii="Times New Roman" w:hAnsi="Times New Roman" w:cs="Times New Roman"/>
                <w:sz w:val="24"/>
                <w:szCs w:val="24"/>
                <w:lang w:val="en-GB"/>
              </w:rPr>
              <w:t>to meet the requirements</w:t>
            </w:r>
            <w:r w:rsidRPr="00AD1D17">
              <w:rPr>
                <w:rFonts w:ascii="Times New Roman" w:hAnsi="Times New Roman" w:cs="Times New Roman"/>
                <w:lang w:val="en-GB" w:eastAsia="en-GB"/>
              </w:rPr>
              <w:t>.</w:t>
            </w:r>
          </w:p>
        </w:tc>
        <w:tc>
          <w:tcPr>
            <w:tcW w:w="1396" w:type="pct"/>
            <w:tcBorders>
              <w:top w:val="single" w:sz="6" w:space="0" w:color="000000"/>
              <w:left w:val="single" w:sz="6" w:space="0" w:color="000000"/>
              <w:bottom w:val="single" w:sz="6" w:space="0" w:color="000000"/>
              <w:right w:val="single" w:sz="6" w:space="0" w:color="000000"/>
            </w:tcBorders>
            <w:hideMark/>
          </w:tcPr>
          <w:p w:rsidR="00065628" w:rsidRPr="00AD1D17" w:rsidRDefault="00065628" w:rsidP="00065628">
            <w:pPr>
              <w:ind w:left="127"/>
              <w:rPr>
                <w:rFonts w:ascii="Times New Roman" w:hAnsi="Times New Roman" w:cs="Times New Roman"/>
                <w:lang w:val="en-GB" w:eastAsia="en-GB"/>
              </w:rPr>
            </w:pPr>
            <w:r w:rsidRPr="00AD1D17">
              <w:rPr>
                <w:rFonts w:ascii="Times New Roman" w:hAnsi="Times New Roman" w:cs="Times New Roman"/>
                <w:lang w:val="en-GB" w:eastAsia="en-GB"/>
              </w:rPr>
              <w:lastRenderedPageBreak/>
              <w:t>Conducting awareness campaigns</w:t>
            </w:r>
          </w:p>
          <w:p w:rsidR="00065628" w:rsidRPr="00AD1D17" w:rsidRDefault="00065628" w:rsidP="00065628">
            <w:pPr>
              <w:ind w:left="127"/>
              <w:rPr>
                <w:rFonts w:ascii="Times New Roman" w:hAnsi="Times New Roman" w:cs="Times New Roman"/>
                <w:lang w:val="en-GB" w:eastAsia="en-GB"/>
              </w:rPr>
            </w:pPr>
            <w:r w:rsidRPr="00AD1D17">
              <w:rPr>
                <w:rFonts w:ascii="Times New Roman" w:hAnsi="Times New Roman" w:cs="Times New Roman"/>
                <w:lang w:val="en-GB" w:eastAsia="en-GB"/>
              </w:rPr>
              <w:t>Conducting training of Farmers and Producers</w:t>
            </w:r>
          </w:p>
          <w:p w:rsidR="00DC6D86" w:rsidRPr="00AD1D17" w:rsidRDefault="00CB1BA8" w:rsidP="00065628">
            <w:pPr>
              <w:ind w:left="127"/>
              <w:rPr>
                <w:rFonts w:ascii="Times New Roman" w:hAnsi="Times New Roman" w:cs="Times New Roman"/>
                <w:lang w:val="en-GB" w:eastAsia="en-GB"/>
              </w:rPr>
            </w:pPr>
            <w:r w:rsidRPr="00AD1D17">
              <w:rPr>
                <w:rFonts w:ascii="Times New Roman" w:hAnsi="Times New Roman" w:cs="Times New Roman"/>
                <w:lang w:val="en-GB" w:eastAsia="en-GB"/>
              </w:rPr>
              <w:br/>
            </w:r>
            <w:r w:rsidR="00065628" w:rsidRPr="00AD1D17">
              <w:rPr>
                <w:rFonts w:ascii="Times New Roman" w:hAnsi="Times New Roman" w:cs="Times New Roman"/>
                <w:lang w:val="en-GB" w:eastAsia="en-GB"/>
              </w:rPr>
              <w:lastRenderedPageBreak/>
              <w:t xml:space="preserve">Training of trainers </w:t>
            </w:r>
            <w:r w:rsidR="00620DE1" w:rsidRPr="00AD1D17">
              <w:rPr>
                <w:rFonts w:ascii="Times New Roman" w:hAnsi="Times New Roman" w:cs="Times New Roman"/>
                <w:lang w:val="en-GB" w:eastAsia="en-GB"/>
              </w:rPr>
              <w:t>–</w:t>
            </w:r>
            <w:r w:rsidR="00065628" w:rsidRPr="00AD1D17">
              <w:rPr>
                <w:rFonts w:ascii="Times New Roman" w:hAnsi="Times New Roman" w:cs="Times New Roman"/>
                <w:lang w:val="en-GB" w:eastAsia="en-GB"/>
              </w:rPr>
              <w:t xml:space="preserve"> </w:t>
            </w:r>
            <w:r w:rsidR="00620DE1" w:rsidRPr="00AD1D17">
              <w:rPr>
                <w:rFonts w:ascii="Times New Roman" w:hAnsi="Times New Roman" w:cs="Times New Roman"/>
                <w:lang w:val="en-GB" w:eastAsia="en-GB"/>
              </w:rPr>
              <w:t xml:space="preserve">both, </w:t>
            </w:r>
            <w:r w:rsidR="00065628" w:rsidRPr="00AD1D17">
              <w:rPr>
                <w:rFonts w:ascii="Times New Roman" w:hAnsi="Times New Roman" w:cs="Times New Roman"/>
                <w:lang w:val="en-GB" w:eastAsia="en-GB"/>
              </w:rPr>
              <w:t>as agricultural extensionists as well as private sector trainers</w:t>
            </w:r>
          </w:p>
        </w:tc>
        <w:tc>
          <w:tcPr>
            <w:tcW w:w="808"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DC6D86">
            <w:pPr>
              <w:rPr>
                <w:rFonts w:ascii="Times New Roman" w:hAnsi="Times New Roman" w:cs="Times New Roman"/>
                <w:color w:val="FF0000"/>
                <w:lang w:val="en-GB" w:eastAsia="en-GB"/>
              </w:rPr>
            </w:pPr>
          </w:p>
        </w:tc>
      </w:tr>
      <w:tr w:rsidR="00DC6D86" w:rsidRPr="00AD1D17" w:rsidTr="003A62EA">
        <w:trPr>
          <w:trHeight w:val="141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620DE1" w:rsidP="004538D4">
            <w:pPr>
              <w:ind w:left="98"/>
              <w:rPr>
                <w:rFonts w:ascii="Times New Roman" w:hAnsi="Times New Roman" w:cs="Times New Roman"/>
                <w:b/>
                <w:lang w:val="en-GB" w:eastAsia="en-GB"/>
              </w:rPr>
            </w:pPr>
            <w:r w:rsidRPr="00AD1D17">
              <w:rPr>
                <w:rFonts w:ascii="Times New Roman" w:hAnsi="Times New Roman" w:cs="Times New Roman"/>
                <w:b/>
                <w:sz w:val="24"/>
                <w:szCs w:val="24"/>
                <w:lang w:val="en-GB"/>
              </w:rPr>
              <w:lastRenderedPageBreak/>
              <w:t>The quality of olive oil is low and no distinction is made between high and low quality oil</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620DE1"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Adoption of best standards in agricultural practices leading to engagement in new markets</w:t>
            </w:r>
            <w:r w:rsidR="00DC6D86" w:rsidRPr="00AD1D17">
              <w:rPr>
                <w:rFonts w:ascii="Times New Roman" w:hAnsi="Times New Roman" w:cs="Times New Roman"/>
                <w:lang w:val="en-GB" w:eastAsia="en-GB"/>
              </w:rPr>
              <w:t xml:space="preserve"> </w:t>
            </w:r>
          </w:p>
          <w:p w:rsidR="00DC6D86" w:rsidRPr="00AD1D17" w:rsidRDefault="00620DE1"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Introduction of standards, such as Risk Analysis system and Critical Control Points (HACCP system) Training in better pruning methods</w:t>
            </w:r>
          </w:p>
        </w:tc>
        <w:tc>
          <w:tcPr>
            <w:tcW w:w="1396" w:type="pct"/>
            <w:tcBorders>
              <w:top w:val="single" w:sz="6" w:space="0" w:color="000000"/>
              <w:left w:val="single" w:sz="6" w:space="0" w:color="000000"/>
              <w:bottom w:val="single" w:sz="6" w:space="0" w:color="000000"/>
              <w:right w:val="single" w:sz="6" w:space="0" w:color="000000"/>
            </w:tcBorders>
            <w:hideMark/>
          </w:tcPr>
          <w:p w:rsidR="00620DE1" w:rsidRPr="00AD1D17" w:rsidRDefault="00620DE1" w:rsidP="004538D4">
            <w:pPr>
              <w:ind w:left="127"/>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  Training in better pruning methods </w:t>
            </w:r>
          </w:p>
          <w:p w:rsidR="00620DE1" w:rsidRPr="00AD1D17" w:rsidRDefault="00620DE1" w:rsidP="004538D4">
            <w:pPr>
              <w:ind w:left="127"/>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  Training in post-harvest treatment </w:t>
            </w:r>
          </w:p>
          <w:p w:rsidR="00620DE1" w:rsidRPr="00AD1D17" w:rsidRDefault="00620DE1" w:rsidP="00620DE1">
            <w:pPr>
              <w:ind w:left="127"/>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  Training for value chain stakeholders to understand international standards for olive oil production</w:t>
            </w:r>
          </w:p>
          <w:p w:rsidR="00620DE1" w:rsidRPr="00AD1D17" w:rsidRDefault="00620DE1" w:rsidP="00620DE1">
            <w:pPr>
              <w:ind w:left="127"/>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   Training in quality management systems</w:t>
            </w:r>
          </w:p>
          <w:p w:rsidR="00DC6D86" w:rsidRPr="00AD1D17" w:rsidRDefault="00620DE1" w:rsidP="00620DE1">
            <w:pPr>
              <w:ind w:left="127"/>
              <w:rPr>
                <w:rFonts w:ascii="Times New Roman" w:hAnsi="Times New Roman" w:cs="Times New Roman"/>
                <w:lang w:val="en-GB" w:eastAsia="en-GB"/>
              </w:rPr>
            </w:pPr>
            <w:r w:rsidRPr="00AD1D17">
              <w:rPr>
                <w:rFonts w:ascii="Times New Roman" w:hAnsi="Times New Roman" w:cs="Times New Roman"/>
                <w:sz w:val="24"/>
                <w:szCs w:val="24"/>
                <w:lang w:val="en-GB"/>
              </w:rPr>
              <w:t xml:space="preserve">   Capacity building of the government function for quality control and possibly training of private sector service providers in the field of quality management systems</w:t>
            </w:r>
          </w:p>
        </w:tc>
        <w:tc>
          <w:tcPr>
            <w:tcW w:w="808"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DC6D86">
            <w:pPr>
              <w:rPr>
                <w:rFonts w:ascii="Times New Roman" w:hAnsi="Times New Roman" w:cs="Times New Roman"/>
                <w:color w:val="FF0000"/>
                <w:lang w:val="en-GB" w:eastAsia="en-GB"/>
              </w:rPr>
            </w:pPr>
          </w:p>
        </w:tc>
      </w:tr>
      <w:tr w:rsidR="00DC6D86" w:rsidRPr="00AD1D17" w:rsidTr="003A62EA">
        <w:trPr>
          <w:trHeight w:val="141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941688" w:rsidRDefault="00265441" w:rsidP="00265441">
            <w:pPr>
              <w:ind w:left="98" w:right="72"/>
              <w:rPr>
                <w:rFonts w:ascii="Times New Roman" w:hAnsi="Times New Roman" w:cs="Times New Roman"/>
                <w:b/>
                <w:lang w:val="en-GB" w:eastAsia="en-GB"/>
              </w:rPr>
            </w:pPr>
            <w:r w:rsidRPr="00941688">
              <w:rPr>
                <w:rFonts w:ascii="Times New Roman" w:hAnsi="Times New Roman" w:cs="Times New Roman"/>
                <w:b/>
                <w:sz w:val="24"/>
                <w:szCs w:val="24"/>
                <w:lang w:val="en-GB"/>
              </w:rPr>
              <w:t>No services to assist farmers and manufacturing processing centers</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265441" w:rsidP="00265441">
            <w:pPr>
              <w:ind w:left="127"/>
              <w:rPr>
                <w:rFonts w:ascii="Times New Roman" w:hAnsi="Times New Roman" w:cs="Times New Roman"/>
                <w:sz w:val="24"/>
                <w:szCs w:val="24"/>
                <w:lang w:val="en-GB"/>
              </w:rPr>
            </w:pPr>
            <w:r w:rsidRPr="00AD1D17">
              <w:rPr>
                <w:rFonts w:ascii="Times New Roman" w:hAnsi="Times New Roman" w:cs="Times New Roman"/>
                <w:sz w:val="24"/>
                <w:szCs w:val="24"/>
                <w:lang w:val="en-GB"/>
              </w:rPr>
              <w:t>Establishment of a service center, providing assistance in storage, packaging, marketing, etc.</w:t>
            </w:r>
          </w:p>
        </w:tc>
        <w:tc>
          <w:tcPr>
            <w:tcW w:w="1396" w:type="pct"/>
            <w:tcBorders>
              <w:top w:val="single" w:sz="6" w:space="0" w:color="000000"/>
              <w:left w:val="single" w:sz="6" w:space="0" w:color="000000"/>
              <w:bottom w:val="single" w:sz="6" w:space="0" w:color="000000"/>
              <w:right w:val="single" w:sz="6" w:space="0" w:color="000000"/>
            </w:tcBorders>
            <w:hideMark/>
          </w:tcPr>
          <w:p w:rsidR="00265441" w:rsidRPr="00AD1D17" w:rsidRDefault="00265441" w:rsidP="00265441">
            <w:pPr>
              <w:ind w:left="127"/>
              <w:rPr>
                <w:rFonts w:ascii="Times New Roman" w:hAnsi="Times New Roman" w:cs="Times New Roman"/>
                <w:sz w:val="24"/>
                <w:szCs w:val="24"/>
                <w:lang w:val="en-GB"/>
              </w:rPr>
            </w:pPr>
            <w:r w:rsidRPr="00AD1D17">
              <w:rPr>
                <w:rFonts w:ascii="Times New Roman" w:hAnsi="Times New Roman" w:cs="Times New Roman"/>
                <w:sz w:val="24"/>
                <w:szCs w:val="24"/>
                <w:lang w:val="en-GB"/>
              </w:rPr>
              <w:t>Preparation of proposal (or concept note) for the service center, based on a sustainable business model</w:t>
            </w:r>
          </w:p>
          <w:p w:rsidR="00DC6D86" w:rsidRPr="00AD1D17" w:rsidRDefault="00DC6D86" w:rsidP="00265441">
            <w:pPr>
              <w:ind w:left="127"/>
              <w:rPr>
                <w:rFonts w:ascii="Times New Roman" w:hAnsi="Times New Roman" w:cs="Times New Roman"/>
                <w:sz w:val="24"/>
                <w:szCs w:val="24"/>
                <w:lang w:val="en-GB"/>
              </w:rPr>
            </w:pPr>
          </w:p>
          <w:p w:rsidR="00DC6D86" w:rsidRPr="00AD1D17" w:rsidRDefault="00265441" w:rsidP="00265441">
            <w:pPr>
              <w:ind w:left="127"/>
              <w:rPr>
                <w:rFonts w:ascii="Times New Roman" w:hAnsi="Times New Roman" w:cs="Times New Roman"/>
                <w:sz w:val="24"/>
                <w:szCs w:val="24"/>
                <w:lang w:val="en-GB"/>
              </w:rPr>
            </w:pPr>
            <w:r w:rsidRPr="00AD1D17">
              <w:rPr>
                <w:rFonts w:ascii="Times New Roman" w:hAnsi="Times New Roman" w:cs="Times New Roman"/>
                <w:sz w:val="24"/>
                <w:szCs w:val="24"/>
                <w:lang w:val="en-GB"/>
              </w:rPr>
              <w:t>Funding request</w:t>
            </w:r>
          </w:p>
        </w:tc>
        <w:tc>
          <w:tcPr>
            <w:tcW w:w="808"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DC6D86">
            <w:pPr>
              <w:rPr>
                <w:rFonts w:ascii="Times New Roman" w:hAnsi="Times New Roman" w:cs="Times New Roman"/>
                <w:color w:val="FF0000"/>
                <w:lang w:val="en-GB" w:eastAsia="en-GB"/>
              </w:rPr>
            </w:pPr>
          </w:p>
        </w:tc>
      </w:tr>
      <w:tr w:rsidR="00DC6D86" w:rsidRPr="00AD1D17" w:rsidTr="003A62EA">
        <w:trPr>
          <w:trHeight w:val="141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265441" w:rsidP="00265441">
            <w:pPr>
              <w:ind w:left="98"/>
              <w:rPr>
                <w:rFonts w:ascii="Times New Roman" w:hAnsi="Times New Roman" w:cs="Times New Roman"/>
                <w:b/>
                <w:lang w:val="en-GB" w:eastAsia="en-GB"/>
              </w:rPr>
            </w:pPr>
            <w:r w:rsidRPr="00AD1D17">
              <w:rPr>
                <w:rFonts w:ascii="Times New Roman" w:hAnsi="Times New Roman" w:cs="Times New Roman"/>
                <w:b/>
                <w:sz w:val="24"/>
                <w:szCs w:val="24"/>
                <w:lang w:val="en-GB"/>
              </w:rPr>
              <w:lastRenderedPageBreak/>
              <w:t>Poor access to finance to grow olive groves</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265441"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Facilitate farmers and producers to have better access to finance</w:t>
            </w:r>
          </w:p>
        </w:tc>
        <w:tc>
          <w:tcPr>
            <w:tcW w:w="1396" w:type="pct"/>
            <w:tcBorders>
              <w:top w:val="single" w:sz="6" w:space="0" w:color="000000"/>
              <w:left w:val="single" w:sz="6" w:space="0" w:color="000000"/>
              <w:bottom w:val="single" w:sz="6" w:space="0" w:color="000000"/>
              <w:right w:val="single" w:sz="6" w:space="0" w:color="000000"/>
            </w:tcBorders>
            <w:hideMark/>
          </w:tcPr>
          <w:p w:rsidR="00546845" w:rsidRPr="00AD1D17" w:rsidRDefault="00546845" w:rsidP="00546845">
            <w:pPr>
              <w:ind w:left="127"/>
              <w:rPr>
                <w:rFonts w:ascii="Times New Roman" w:hAnsi="Times New Roman" w:cs="Times New Roman"/>
                <w:sz w:val="20"/>
                <w:lang w:val="en-GB" w:eastAsia="en-GB"/>
              </w:rPr>
            </w:pPr>
            <w:r w:rsidRPr="00AD1D17">
              <w:rPr>
                <w:rFonts w:ascii="Times New Roman" w:hAnsi="Times New Roman" w:cs="Times New Roman"/>
                <w:szCs w:val="24"/>
                <w:lang w:val="en-GB"/>
              </w:rPr>
              <w:t>Assess current lending financial institutions and assess why they are not being used</w:t>
            </w:r>
            <w:r w:rsidRPr="00AD1D17">
              <w:rPr>
                <w:rFonts w:ascii="Times New Roman" w:hAnsi="Times New Roman" w:cs="Times New Roman"/>
                <w:sz w:val="20"/>
                <w:lang w:val="en-GB" w:eastAsia="en-GB"/>
              </w:rPr>
              <w:t xml:space="preserve"> </w:t>
            </w:r>
            <w:r w:rsidRPr="00AD1D17">
              <w:rPr>
                <w:rFonts w:ascii="Times New Roman" w:hAnsi="Times New Roman" w:cs="Times New Roman"/>
                <w:sz w:val="20"/>
                <w:lang w:val="en-GB" w:eastAsia="en-GB"/>
              </w:rPr>
              <w:br/>
            </w:r>
            <w:r w:rsidRPr="00AD1D17">
              <w:rPr>
                <w:rFonts w:ascii="Times New Roman" w:hAnsi="Times New Roman" w:cs="Times New Roman"/>
                <w:szCs w:val="24"/>
                <w:lang w:val="en-GB"/>
              </w:rPr>
              <w:t>Capacity building of financial insurers to provide loans to farmers and producers</w:t>
            </w:r>
          </w:p>
          <w:p w:rsidR="00DC6D86" w:rsidRPr="00AD1D17" w:rsidRDefault="00546845" w:rsidP="004538D4">
            <w:pPr>
              <w:ind w:left="127"/>
              <w:rPr>
                <w:rFonts w:ascii="Times New Roman" w:hAnsi="Times New Roman" w:cs="Times New Roman"/>
                <w:lang w:val="en-GB" w:eastAsia="en-GB"/>
              </w:rPr>
            </w:pPr>
            <w:r w:rsidRPr="00AD1D17">
              <w:rPr>
                <w:rFonts w:ascii="Times New Roman" w:hAnsi="Times New Roman" w:cs="Times New Roman"/>
                <w:sz w:val="24"/>
                <w:szCs w:val="24"/>
                <w:lang w:val="en-GB"/>
              </w:rPr>
              <w:t>Capacity building of farmers and producers to access loans, such as preparing business plans</w:t>
            </w:r>
          </w:p>
        </w:tc>
        <w:tc>
          <w:tcPr>
            <w:tcW w:w="808"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DC6D86">
            <w:pPr>
              <w:rPr>
                <w:rFonts w:ascii="Times New Roman" w:hAnsi="Times New Roman" w:cs="Times New Roman"/>
                <w:color w:val="FF0000"/>
                <w:lang w:val="en-GB" w:eastAsia="en-GB"/>
              </w:rPr>
            </w:pPr>
          </w:p>
        </w:tc>
      </w:tr>
      <w:tr w:rsidR="00C3520C" w:rsidRPr="00AD1D17" w:rsidTr="009B06DD">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rsidR="00C3520C" w:rsidRPr="00941688" w:rsidRDefault="00F86C26" w:rsidP="00F86C26">
            <w:pPr>
              <w:rPr>
                <w:rFonts w:ascii="Times New Roman" w:hAnsi="Times New Roman" w:cs="Times New Roman"/>
                <w:b/>
                <w:sz w:val="24"/>
                <w:lang w:val="en-GB" w:eastAsia="en-GB"/>
              </w:rPr>
            </w:pPr>
            <w:r w:rsidRPr="00941688">
              <w:rPr>
                <w:rFonts w:ascii="Times New Roman" w:hAnsi="Times New Roman" w:cs="Times New Roman"/>
                <w:b/>
                <w:sz w:val="24"/>
                <w:lang w:val="en-GB" w:eastAsia="en-GB"/>
              </w:rPr>
              <w:t>Intervention Area</w:t>
            </w:r>
            <w:r w:rsidR="00C3520C" w:rsidRPr="00941688">
              <w:rPr>
                <w:rFonts w:ascii="Times New Roman" w:hAnsi="Times New Roman" w:cs="Times New Roman"/>
                <w:b/>
                <w:sz w:val="24"/>
                <w:lang w:val="en-GB" w:eastAsia="en-GB"/>
              </w:rPr>
              <w:t xml:space="preserve"> 2: </w:t>
            </w:r>
            <w:r w:rsidRPr="00941688">
              <w:rPr>
                <w:rFonts w:ascii="Times New Roman" w:hAnsi="Times New Roman" w:cs="Times New Roman"/>
                <w:b/>
                <w:sz w:val="24"/>
                <w:lang w:val="en-GB" w:eastAsia="en-GB"/>
              </w:rPr>
              <w:t>Marke</w:t>
            </w:r>
            <w:r w:rsidR="00C3520C" w:rsidRPr="00941688">
              <w:rPr>
                <w:rFonts w:ascii="Times New Roman" w:hAnsi="Times New Roman" w:cs="Times New Roman"/>
                <w:b/>
                <w:sz w:val="24"/>
                <w:lang w:val="en-GB" w:eastAsia="en-GB"/>
              </w:rPr>
              <w:t>t</w:t>
            </w:r>
            <w:r w:rsidRPr="00941688">
              <w:rPr>
                <w:rFonts w:ascii="Times New Roman" w:hAnsi="Times New Roman" w:cs="Times New Roman"/>
                <w:b/>
                <w:sz w:val="24"/>
                <w:lang w:val="en-GB" w:eastAsia="en-GB"/>
              </w:rPr>
              <w:t xml:space="preserve"> Development</w:t>
            </w:r>
          </w:p>
        </w:tc>
      </w:tr>
      <w:tr w:rsidR="00DC6D86" w:rsidRPr="00AD1D1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6820D1" w:rsidP="004538D4">
            <w:pPr>
              <w:ind w:left="98"/>
              <w:rPr>
                <w:rFonts w:ascii="Times New Roman" w:hAnsi="Times New Roman" w:cs="Times New Roman"/>
                <w:b/>
                <w:lang w:val="en-GB" w:eastAsia="en-GB"/>
              </w:rPr>
            </w:pPr>
            <w:r w:rsidRPr="00AD1D17">
              <w:rPr>
                <w:rFonts w:ascii="Times New Roman" w:hAnsi="Times New Roman" w:cs="Times New Roman"/>
                <w:b/>
                <w:sz w:val="24"/>
                <w:szCs w:val="24"/>
                <w:lang w:val="en-GB"/>
              </w:rPr>
              <w:t>Few opportunities to improve the livelihoods of small producers</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6E230A" w:rsidP="002B7780">
            <w:pPr>
              <w:ind w:left="64"/>
              <w:rPr>
                <w:rFonts w:ascii="Times New Roman" w:hAnsi="Times New Roman" w:cs="Times New Roman"/>
                <w:lang w:val="en-GB" w:eastAsia="en-GB"/>
              </w:rPr>
            </w:pPr>
            <w:r w:rsidRPr="00AD1D17">
              <w:rPr>
                <w:rFonts w:ascii="Times New Roman" w:hAnsi="Times New Roman" w:cs="Times New Roman"/>
                <w:sz w:val="24"/>
                <w:szCs w:val="24"/>
                <w:lang w:val="en-GB"/>
              </w:rPr>
              <w:t xml:space="preserve"> Increase the number of people, especially women in the olive sector through technical training and entrepreneurship</w:t>
            </w:r>
          </w:p>
        </w:tc>
        <w:tc>
          <w:tcPr>
            <w:tcW w:w="1396" w:type="pct"/>
            <w:tcBorders>
              <w:top w:val="single" w:sz="6" w:space="0" w:color="000000"/>
              <w:left w:val="single" w:sz="6" w:space="0" w:color="000000"/>
              <w:bottom w:val="single" w:sz="6" w:space="0" w:color="000000"/>
              <w:right w:val="single" w:sz="6" w:space="0" w:color="000000"/>
            </w:tcBorders>
            <w:hideMark/>
          </w:tcPr>
          <w:p w:rsidR="00DC6D86" w:rsidRPr="00AD1D17" w:rsidRDefault="006E230A" w:rsidP="006E230A">
            <w:pPr>
              <w:ind w:left="43"/>
              <w:rPr>
                <w:rFonts w:ascii="Times New Roman" w:hAnsi="Times New Roman" w:cs="Times New Roman"/>
                <w:lang w:val="en-GB" w:eastAsia="en-GB"/>
              </w:rPr>
            </w:pPr>
            <w:r w:rsidRPr="00AD1D17">
              <w:rPr>
                <w:rFonts w:ascii="Times New Roman" w:hAnsi="Times New Roman" w:cs="Times New Roman"/>
                <w:sz w:val="24"/>
                <w:szCs w:val="24"/>
                <w:lang w:val="en-GB"/>
              </w:rPr>
              <w:t xml:space="preserve">Training in the artisanal production of olive-based products, such as pickled olives, soap production and products other cosmetics as well as olive oil production. </w:t>
            </w:r>
          </w:p>
        </w:tc>
        <w:tc>
          <w:tcPr>
            <w:tcW w:w="808" w:type="pct"/>
            <w:tcBorders>
              <w:top w:val="single" w:sz="6" w:space="0" w:color="000000"/>
              <w:left w:val="single" w:sz="6" w:space="0" w:color="000000"/>
              <w:bottom w:val="single" w:sz="6" w:space="0" w:color="000000"/>
              <w:right w:val="single" w:sz="6" w:space="0" w:color="000000"/>
            </w:tcBorders>
            <w:hideMark/>
          </w:tcPr>
          <w:p w:rsidR="006E230A" w:rsidRPr="00AD1D17" w:rsidRDefault="006E230A" w:rsidP="002B7780">
            <w:pPr>
              <w:ind w:left="67"/>
              <w:rPr>
                <w:rFonts w:ascii="Times New Roman" w:hAnsi="Times New Roman" w:cs="Times New Roman"/>
                <w:sz w:val="24"/>
                <w:szCs w:val="24"/>
                <w:lang w:val="en-GB"/>
              </w:rPr>
            </w:pPr>
            <w:r w:rsidRPr="00AD1D17">
              <w:rPr>
                <w:rFonts w:ascii="Times New Roman" w:hAnsi="Times New Roman" w:cs="Times New Roman"/>
                <w:sz w:val="24"/>
                <w:szCs w:val="24"/>
                <w:lang w:val="en-GB"/>
              </w:rPr>
              <w:t>More product differentiation.</w:t>
            </w:r>
          </w:p>
          <w:p w:rsidR="00E95540" w:rsidRPr="00AD1D17" w:rsidRDefault="00E95540" w:rsidP="00E95540">
            <w:pPr>
              <w:rPr>
                <w:rFonts w:ascii="Times New Roman" w:hAnsi="Times New Roman" w:cs="Times New Roman"/>
                <w:sz w:val="24"/>
                <w:szCs w:val="24"/>
                <w:lang w:val="en-GB"/>
              </w:rPr>
            </w:pPr>
            <w:r w:rsidRPr="00AD1D17">
              <w:rPr>
                <w:rFonts w:ascii="Times New Roman" w:hAnsi="Times New Roman" w:cs="Times New Roman"/>
                <w:sz w:val="24"/>
                <w:szCs w:val="24"/>
                <w:lang w:val="en-GB"/>
              </w:rPr>
              <w:t>A more competitive sector in terms of international parameters</w:t>
            </w:r>
          </w:p>
          <w:p w:rsidR="00DC6D86" w:rsidRPr="00AD1D17" w:rsidRDefault="00C60FF8" w:rsidP="002B7780">
            <w:pPr>
              <w:ind w:left="67"/>
              <w:rPr>
                <w:rFonts w:ascii="Times New Roman" w:hAnsi="Times New Roman" w:cs="Times New Roman"/>
                <w:lang w:val="en-GB" w:eastAsia="en-GB"/>
              </w:rPr>
            </w:pPr>
            <w:r w:rsidRPr="00AD1D17">
              <w:rPr>
                <w:rFonts w:ascii="Times New Roman" w:hAnsi="Times New Roman" w:cs="Times New Roman"/>
                <w:lang w:val="en-GB" w:eastAsia="en-GB"/>
              </w:rPr>
              <w:t>More revenues from more sales</w:t>
            </w:r>
          </w:p>
        </w:tc>
      </w:tr>
      <w:tr w:rsidR="00DC6D86" w:rsidRPr="00AD1D1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E95540" w:rsidP="004538D4">
            <w:pPr>
              <w:ind w:left="98"/>
              <w:rPr>
                <w:rFonts w:ascii="Times New Roman" w:hAnsi="Times New Roman" w:cs="Times New Roman"/>
                <w:b/>
                <w:lang w:val="en-GB" w:eastAsia="en-GB"/>
              </w:rPr>
            </w:pPr>
            <w:r w:rsidRPr="00AD1D17">
              <w:rPr>
                <w:rFonts w:ascii="Times New Roman" w:hAnsi="Times New Roman" w:cs="Times New Roman"/>
                <w:b/>
                <w:lang w:val="en-GB" w:eastAsia="en-GB"/>
              </w:rPr>
              <w:t>Create a structure for joint marketing, perhaps in the form of a marketing cooperative</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E95540" w:rsidP="004538D4">
            <w:pPr>
              <w:ind w:left="100"/>
              <w:rPr>
                <w:rFonts w:ascii="Times New Roman" w:hAnsi="Times New Roman" w:cs="Times New Roman"/>
                <w:lang w:val="en-GB" w:eastAsia="en-GB"/>
              </w:rPr>
            </w:pPr>
            <w:r w:rsidRPr="00AD1D17">
              <w:rPr>
                <w:rFonts w:ascii="Times New Roman" w:hAnsi="Times New Roman" w:cs="Times New Roman"/>
                <w:lang w:val="en-GB" w:eastAsia="en-GB"/>
              </w:rPr>
              <w:t>Create a structure for joint marketing, perhaps in the form of a marketing cooperative</w:t>
            </w:r>
          </w:p>
        </w:tc>
        <w:tc>
          <w:tcPr>
            <w:tcW w:w="1396" w:type="pct"/>
            <w:tcBorders>
              <w:top w:val="single" w:sz="6" w:space="0" w:color="000000"/>
              <w:left w:val="single" w:sz="6" w:space="0" w:color="000000"/>
              <w:bottom w:val="single" w:sz="6" w:space="0" w:color="000000"/>
              <w:right w:val="single" w:sz="6" w:space="0" w:color="000000"/>
            </w:tcBorders>
            <w:hideMark/>
          </w:tcPr>
          <w:p w:rsidR="00E95540" w:rsidRPr="00AD1D17" w:rsidRDefault="00E95540" w:rsidP="00E95540">
            <w:pPr>
              <w:ind w:left="127"/>
              <w:rPr>
                <w:rFonts w:ascii="Times New Roman" w:hAnsi="Times New Roman" w:cs="Times New Roman"/>
                <w:lang w:val="en-GB" w:eastAsia="en-GB"/>
              </w:rPr>
            </w:pPr>
            <w:r w:rsidRPr="00AD1D17">
              <w:rPr>
                <w:rFonts w:ascii="Times New Roman" w:hAnsi="Times New Roman" w:cs="Times New Roman"/>
                <w:lang w:val="en-GB" w:eastAsia="en-GB"/>
              </w:rPr>
              <w:t>Appreciate the interest and create incentives among Olive Oil Producers</w:t>
            </w:r>
          </w:p>
          <w:p w:rsidR="00DC6D86" w:rsidRPr="00AD1D17" w:rsidRDefault="00E95540" w:rsidP="00E95540">
            <w:pPr>
              <w:ind w:left="127"/>
              <w:rPr>
                <w:rFonts w:ascii="Times New Roman" w:hAnsi="Times New Roman" w:cs="Times New Roman"/>
                <w:lang w:val="en-GB" w:eastAsia="en-GB"/>
              </w:rPr>
            </w:pPr>
            <w:r w:rsidRPr="00AD1D17">
              <w:rPr>
                <w:rFonts w:ascii="Times New Roman" w:hAnsi="Times New Roman" w:cs="Times New Roman"/>
                <w:lang w:val="en-GB" w:eastAsia="en-GB"/>
              </w:rPr>
              <w:t>If there is sufficient interest, continue with assistance in training and practice in setting up a common structure for cooperation in the field of product marketing</w:t>
            </w: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pPr>
              <w:rPr>
                <w:rFonts w:ascii="Times New Roman" w:hAnsi="Times New Roman" w:cs="Times New Roman"/>
                <w:color w:val="FF0000"/>
                <w:lang w:val="en-GB" w:eastAsia="en-GB"/>
              </w:rPr>
            </w:pPr>
          </w:p>
        </w:tc>
      </w:tr>
      <w:tr w:rsidR="00DC6D86" w:rsidRPr="00AD1D1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E95540" w:rsidP="004538D4">
            <w:pPr>
              <w:ind w:left="98"/>
              <w:rPr>
                <w:rFonts w:ascii="Times New Roman" w:hAnsi="Times New Roman" w:cs="Times New Roman"/>
                <w:b/>
                <w:lang w:val="en-GB" w:eastAsia="en-GB"/>
              </w:rPr>
            </w:pPr>
            <w:r w:rsidRPr="00AD1D17">
              <w:rPr>
                <w:rFonts w:ascii="Times New Roman" w:hAnsi="Times New Roman" w:cs="Times New Roman"/>
                <w:b/>
                <w:lang w:val="en-GB" w:eastAsia="en-GB"/>
              </w:rPr>
              <w:lastRenderedPageBreak/>
              <w:t>Limited knowledge about new market opportunities</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E95540" w:rsidP="004538D4">
            <w:pPr>
              <w:ind w:left="100"/>
              <w:rPr>
                <w:rFonts w:ascii="Times New Roman" w:hAnsi="Times New Roman" w:cs="Times New Roman"/>
                <w:lang w:val="en-GB" w:eastAsia="en-GB"/>
              </w:rPr>
            </w:pPr>
            <w:r w:rsidRPr="00AD1D17">
              <w:rPr>
                <w:rFonts w:ascii="Times New Roman" w:hAnsi="Times New Roman" w:cs="Times New Roman"/>
                <w:lang w:val="en-GB" w:eastAsia="en-GB"/>
              </w:rPr>
              <w:t>Prepare a market study to explore local, national and international markets and prepare a marketing plan to address these opportunities and overcome challenges related to entering new and / or existing markets.</w:t>
            </w:r>
          </w:p>
        </w:tc>
        <w:tc>
          <w:tcPr>
            <w:tcW w:w="1396" w:type="pct"/>
            <w:tcBorders>
              <w:top w:val="single" w:sz="6" w:space="0" w:color="000000"/>
              <w:left w:val="single" w:sz="6" w:space="0" w:color="000000"/>
              <w:bottom w:val="single" w:sz="6" w:space="0" w:color="000000"/>
              <w:right w:val="single" w:sz="6" w:space="0" w:color="000000"/>
            </w:tcBorders>
            <w:hideMark/>
          </w:tcPr>
          <w:p w:rsidR="00EB326B" w:rsidRPr="00AD1D17" w:rsidRDefault="00EB326B" w:rsidP="00EB326B">
            <w:pPr>
              <w:ind w:left="127"/>
              <w:rPr>
                <w:rFonts w:ascii="Times New Roman" w:hAnsi="Times New Roman" w:cs="Times New Roman"/>
                <w:lang w:val="en-GB" w:eastAsia="en-GB"/>
              </w:rPr>
            </w:pPr>
            <w:r w:rsidRPr="00AD1D17">
              <w:rPr>
                <w:rFonts w:ascii="Times New Roman" w:hAnsi="Times New Roman" w:cs="Times New Roman"/>
                <w:lang w:val="en-GB" w:eastAsia="en-GB"/>
              </w:rPr>
              <w:t>Develop ToR and recruit experts to conduct the study</w:t>
            </w:r>
          </w:p>
          <w:p w:rsidR="00DC6D86" w:rsidRPr="00AD1D17" w:rsidRDefault="00EB326B" w:rsidP="00EB326B">
            <w:pPr>
              <w:ind w:left="127"/>
              <w:rPr>
                <w:rFonts w:ascii="Times New Roman" w:hAnsi="Times New Roman" w:cs="Times New Roman"/>
                <w:lang w:val="en-GB" w:eastAsia="en-GB"/>
              </w:rPr>
            </w:pPr>
            <w:r w:rsidRPr="00AD1D17">
              <w:rPr>
                <w:rFonts w:ascii="Times New Roman" w:hAnsi="Times New Roman" w:cs="Times New Roman"/>
                <w:lang w:val="en-GB" w:eastAsia="en-GB"/>
              </w:rPr>
              <w:t>Prepare a marketing plan</w:t>
            </w: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rsidP="00E95540">
            <w:pPr>
              <w:rPr>
                <w:rFonts w:ascii="Times New Roman" w:hAnsi="Times New Roman" w:cs="Times New Roman"/>
                <w:color w:val="FF0000"/>
                <w:lang w:val="en-GB" w:eastAsia="en-GB"/>
              </w:rPr>
            </w:pPr>
          </w:p>
        </w:tc>
      </w:tr>
      <w:tr w:rsidR="00DC6D86" w:rsidRPr="00AD1D1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FC4C9B" w:rsidP="004538D4">
            <w:pPr>
              <w:ind w:left="98"/>
              <w:rPr>
                <w:rFonts w:ascii="Times New Roman" w:hAnsi="Times New Roman" w:cs="Times New Roman"/>
                <w:b/>
                <w:lang w:val="en-GB" w:eastAsia="en-GB"/>
              </w:rPr>
            </w:pPr>
            <w:r w:rsidRPr="00AD1D17">
              <w:rPr>
                <w:rFonts w:ascii="Times New Roman" w:hAnsi="Times New Roman" w:cs="Times New Roman"/>
                <w:b/>
                <w:lang w:val="en-GB" w:eastAsia="en-GB"/>
              </w:rPr>
              <w:t>Very little services and technical assistance to support the sector</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rsidP="004538D4">
            <w:pPr>
              <w:ind w:left="100"/>
              <w:rPr>
                <w:rFonts w:ascii="Times New Roman" w:hAnsi="Times New Roman" w:cs="Times New Roman"/>
                <w:lang w:val="en-GB" w:eastAsia="en-GB"/>
              </w:rPr>
            </w:pPr>
            <w:r w:rsidRPr="00AD1D17">
              <w:rPr>
                <w:rFonts w:ascii="Times New Roman" w:hAnsi="Times New Roman" w:cs="Times New Roman"/>
                <w:lang w:val="en-GB" w:eastAsia="en-GB"/>
              </w:rPr>
              <w:t>Mbështetje nga ofruesit e kualifikuar të shërbimeve të biznesit për të ndihmuar sektorin në përmirësimin e qasjes së tij ndaj tregjeve të eksportit dhe konsumatorëve më të sofistikuar</w:t>
            </w:r>
          </w:p>
        </w:tc>
        <w:tc>
          <w:tcPr>
            <w:tcW w:w="1396" w:type="pct"/>
            <w:tcBorders>
              <w:top w:val="single" w:sz="6" w:space="0" w:color="000000"/>
              <w:left w:val="single" w:sz="6" w:space="0" w:color="000000"/>
              <w:bottom w:val="single" w:sz="6" w:space="0" w:color="000000"/>
              <w:right w:val="single" w:sz="6" w:space="0" w:color="000000"/>
            </w:tcBorders>
            <w:hideMark/>
          </w:tcPr>
          <w:p w:rsidR="00DC6D86" w:rsidRPr="00AD1D17" w:rsidRDefault="007176AB" w:rsidP="007176AB">
            <w:pPr>
              <w:ind w:left="127"/>
              <w:rPr>
                <w:rFonts w:ascii="Times New Roman" w:hAnsi="Times New Roman" w:cs="Times New Roman"/>
                <w:lang w:val="en-GB" w:eastAsia="en-GB"/>
              </w:rPr>
            </w:pPr>
            <w:r w:rsidRPr="00AD1D17">
              <w:rPr>
                <w:rFonts w:ascii="Times New Roman" w:hAnsi="Times New Roman" w:cs="Times New Roman"/>
                <w:lang w:val="en-GB" w:eastAsia="en-GB"/>
              </w:rPr>
              <w:t>The training of the service providers of business development, in technical competences also in the managerial ones for the sector</w:t>
            </w: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pPr>
              <w:rPr>
                <w:rFonts w:ascii="Times New Roman" w:hAnsi="Times New Roman" w:cs="Times New Roman"/>
                <w:color w:val="FF0000"/>
                <w:lang w:val="en-GB" w:eastAsia="en-GB"/>
              </w:rPr>
            </w:pPr>
          </w:p>
        </w:tc>
      </w:tr>
      <w:tr w:rsidR="00DC6D86" w:rsidRPr="00AD1D1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727FA0" w:rsidP="004538D4">
            <w:pPr>
              <w:ind w:left="98"/>
              <w:rPr>
                <w:rFonts w:ascii="Times New Roman" w:hAnsi="Times New Roman" w:cs="Times New Roman"/>
                <w:b/>
                <w:lang w:val="en-GB" w:eastAsia="en-GB"/>
              </w:rPr>
            </w:pPr>
            <w:r w:rsidRPr="00AD1D17">
              <w:rPr>
                <w:rFonts w:ascii="Times New Roman" w:hAnsi="Times New Roman" w:cs="Times New Roman"/>
                <w:b/>
                <w:lang w:val="en-GB" w:eastAsia="en-GB"/>
              </w:rPr>
              <w:t>There are no available services in packaging</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A078B4"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Find and enable the service provider to provide services or to set up a common equipment center that can provide packaging services</w:t>
            </w:r>
          </w:p>
        </w:tc>
        <w:tc>
          <w:tcPr>
            <w:tcW w:w="1396" w:type="pct"/>
            <w:tcBorders>
              <w:top w:val="single" w:sz="6" w:space="0" w:color="000000"/>
              <w:left w:val="single" w:sz="6" w:space="0" w:color="000000"/>
              <w:bottom w:val="single" w:sz="6" w:space="0" w:color="000000"/>
              <w:right w:val="single" w:sz="6" w:space="0" w:color="000000"/>
            </w:tcBorders>
            <w:hideMark/>
          </w:tcPr>
          <w:p w:rsidR="00A078B4" w:rsidRPr="00AD1D17" w:rsidRDefault="00A078B4" w:rsidP="0073567F">
            <w:pPr>
              <w:ind w:left="127"/>
              <w:rPr>
                <w:rFonts w:ascii="Times New Roman" w:hAnsi="Times New Roman" w:cs="Times New Roman"/>
                <w:lang w:val="en-GB" w:eastAsia="en-GB"/>
              </w:rPr>
            </w:pPr>
            <w:r w:rsidRPr="00AD1D17">
              <w:rPr>
                <w:rFonts w:ascii="Times New Roman" w:hAnsi="Times New Roman" w:cs="Times New Roman"/>
                <w:lang w:val="en-GB" w:eastAsia="en-GB"/>
              </w:rPr>
              <w:t xml:space="preserve">   Training and capacity building</w:t>
            </w:r>
          </w:p>
          <w:p w:rsidR="00DC6D86" w:rsidRPr="00AD1D17" w:rsidRDefault="00DC6D86" w:rsidP="0073567F">
            <w:pPr>
              <w:ind w:left="127"/>
              <w:rPr>
                <w:rFonts w:ascii="Times New Roman" w:hAnsi="Times New Roman" w:cs="Times New Roman"/>
                <w:lang w:val="en-GB" w:eastAsia="en-GB"/>
              </w:rPr>
            </w:pP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pPr>
              <w:rPr>
                <w:rFonts w:ascii="Times New Roman" w:hAnsi="Times New Roman" w:cs="Times New Roman"/>
                <w:color w:val="FF0000"/>
                <w:lang w:val="en-GB" w:eastAsia="en-GB"/>
              </w:rPr>
            </w:pPr>
          </w:p>
        </w:tc>
      </w:tr>
      <w:tr w:rsidR="00DC6D86" w:rsidRPr="00AD1D17" w:rsidTr="003A62EA">
        <w:trPr>
          <w:trHeight w:val="96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727FA0" w:rsidP="004538D4">
            <w:pPr>
              <w:ind w:left="98"/>
              <w:rPr>
                <w:rFonts w:ascii="Times New Roman" w:hAnsi="Times New Roman" w:cs="Times New Roman"/>
                <w:b/>
                <w:lang w:val="en-GB" w:eastAsia="en-GB"/>
              </w:rPr>
            </w:pPr>
            <w:r w:rsidRPr="00AD1D17">
              <w:rPr>
                <w:rFonts w:ascii="Times New Roman" w:hAnsi="Times New Roman" w:cs="Times New Roman"/>
                <w:b/>
                <w:lang w:val="en-GB" w:eastAsia="en-GB"/>
              </w:rPr>
              <w:t>NO quality and certification control</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A078B4"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Find and enable service providers to provide quality control and certification services</w:t>
            </w:r>
          </w:p>
          <w:p w:rsidR="00DC6D86" w:rsidRPr="00AD1D17" w:rsidRDefault="00A078B4"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Establish laboratories and testing equipment in the area of Kurbin</w:t>
            </w:r>
          </w:p>
        </w:tc>
        <w:tc>
          <w:tcPr>
            <w:tcW w:w="1396"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rsidP="004538D4">
            <w:pPr>
              <w:ind w:left="127"/>
              <w:rPr>
                <w:rFonts w:ascii="Times New Roman" w:hAnsi="Times New Roman" w:cs="Times New Roman"/>
                <w:lang w:val="en-GB" w:eastAsia="en-GB"/>
              </w:rPr>
            </w:pPr>
            <w:r w:rsidRPr="00AD1D17">
              <w:rPr>
                <w:rFonts w:ascii="Times New Roman" w:hAnsi="Times New Roman" w:cs="Times New Roman"/>
                <w:lang w:val="en-GB" w:eastAsia="en-GB"/>
              </w:rPr>
              <w:t xml:space="preserve"> </w:t>
            </w:r>
          </w:p>
          <w:p w:rsidR="0073567F" w:rsidRPr="00AD1D17" w:rsidRDefault="0073567F" w:rsidP="0073567F">
            <w:pPr>
              <w:rPr>
                <w:rFonts w:ascii="Times New Roman" w:hAnsi="Times New Roman" w:cs="Times New Roman"/>
                <w:lang w:val="en-GB" w:eastAsia="en-GB"/>
              </w:rPr>
            </w:pPr>
            <w:r w:rsidRPr="00AD1D17">
              <w:rPr>
                <w:rFonts w:ascii="Times New Roman" w:hAnsi="Times New Roman" w:cs="Times New Roman"/>
                <w:lang w:val="en-GB" w:eastAsia="en-GB"/>
              </w:rPr>
              <w:t xml:space="preserve">  </w:t>
            </w:r>
            <w:r w:rsidR="00DC6D86" w:rsidRPr="00AD1D17">
              <w:rPr>
                <w:rFonts w:ascii="Times New Roman" w:hAnsi="Times New Roman" w:cs="Times New Roman"/>
                <w:lang w:val="en-GB" w:eastAsia="en-GB"/>
              </w:rPr>
              <w:t>I</w:t>
            </w:r>
            <w:r w:rsidRPr="00AD1D17">
              <w:rPr>
                <w:rFonts w:ascii="Times New Roman" w:hAnsi="Times New Roman" w:cs="Times New Roman"/>
                <w:lang w:val="en-GB" w:eastAsia="en-GB"/>
              </w:rPr>
              <w:t>nvestment in laboratory facilities and technical training</w:t>
            </w:r>
          </w:p>
          <w:p w:rsidR="00DC6D86" w:rsidRPr="00AD1D17" w:rsidRDefault="00DC6D86" w:rsidP="004538D4">
            <w:pPr>
              <w:ind w:left="127"/>
              <w:rPr>
                <w:rFonts w:ascii="Times New Roman" w:hAnsi="Times New Roman" w:cs="Times New Roman"/>
                <w:lang w:val="en-GB" w:eastAsia="en-GB"/>
              </w:rPr>
            </w:pP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pPr>
              <w:rPr>
                <w:rFonts w:ascii="Times New Roman" w:hAnsi="Times New Roman" w:cs="Times New Roman"/>
                <w:color w:val="FF0000"/>
                <w:lang w:val="en-GB" w:eastAsia="en-GB"/>
              </w:rPr>
            </w:pPr>
          </w:p>
        </w:tc>
      </w:tr>
      <w:tr w:rsidR="00C3520C" w:rsidRPr="00AD1D17" w:rsidTr="009B06DD">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rsidR="00C3520C" w:rsidRPr="00941688" w:rsidRDefault="00727FA0" w:rsidP="00727FA0">
            <w:pPr>
              <w:rPr>
                <w:rFonts w:ascii="Times New Roman" w:hAnsi="Times New Roman" w:cs="Times New Roman"/>
                <w:b/>
                <w:sz w:val="24"/>
                <w:lang w:val="en-GB" w:eastAsia="en-GB"/>
              </w:rPr>
            </w:pPr>
            <w:r w:rsidRPr="00941688">
              <w:rPr>
                <w:rFonts w:ascii="Times New Roman" w:hAnsi="Times New Roman" w:cs="Times New Roman"/>
                <w:b/>
                <w:spacing w:val="-3"/>
                <w:sz w:val="24"/>
                <w:lang w:val="en-GB" w:eastAsia="en-GB"/>
              </w:rPr>
              <w:t>Intervention Area</w:t>
            </w:r>
            <w:r w:rsidR="006569B2" w:rsidRPr="00941688">
              <w:rPr>
                <w:rFonts w:ascii="Times New Roman" w:hAnsi="Times New Roman" w:cs="Times New Roman"/>
                <w:b/>
                <w:spacing w:val="-3"/>
                <w:sz w:val="24"/>
                <w:lang w:val="en-GB" w:eastAsia="en-GB"/>
              </w:rPr>
              <w:t xml:space="preserve"> 3: </w:t>
            </w:r>
            <w:r w:rsidRPr="00941688">
              <w:rPr>
                <w:rFonts w:ascii="Times New Roman" w:hAnsi="Times New Roman" w:cs="Times New Roman"/>
                <w:b/>
                <w:spacing w:val="-3"/>
                <w:sz w:val="24"/>
                <w:lang w:val="en-GB" w:eastAsia="en-GB"/>
              </w:rPr>
              <w:t>Improvement of the supporting functions and coordination</w:t>
            </w:r>
          </w:p>
        </w:tc>
      </w:tr>
      <w:tr w:rsidR="00DC6D86" w:rsidRPr="00AD1D17" w:rsidTr="003A62EA">
        <w:trPr>
          <w:trHeight w:val="201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81454F" w:rsidP="004538D4">
            <w:pPr>
              <w:ind w:left="98"/>
              <w:rPr>
                <w:rFonts w:ascii="Times New Roman" w:hAnsi="Times New Roman" w:cs="Times New Roman"/>
                <w:b/>
                <w:lang w:val="en-GB" w:eastAsia="en-GB"/>
              </w:rPr>
            </w:pPr>
            <w:r w:rsidRPr="00AD1D17">
              <w:rPr>
                <w:rFonts w:ascii="Times New Roman" w:hAnsi="Times New Roman" w:cs="Times New Roman"/>
                <w:b/>
                <w:lang w:val="en-GB" w:eastAsia="en-GB"/>
              </w:rPr>
              <w:t>Bad situation of road infrastructure</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992F8A"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Improvement of the agricultural connecting road</w:t>
            </w:r>
          </w:p>
        </w:tc>
        <w:tc>
          <w:tcPr>
            <w:tcW w:w="1396" w:type="pct"/>
            <w:tcBorders>
              <w:top w:val="single" w:sz="6" w:space="0" w:color="000000"/>
              <w:left w:val="single" w:sz="6" w:space="0" w:color="000000"/>
              <w:bottom w:val="single" w:sz="6" w:space="0" w:color="000000"/>
              <w:right w:val="single" w:sz="6" w:space="0" w:color="000000"/>
            </w:tcBorders>
            <w:hideMark/>
          </w:tcPr>
          <w:p w:rsidR="006E0352" w:rsidRPr="00AD1D17" w:rsidRDefault="006E0352" w:rsidP="006E0352">
            <w:pPr>
              <w:rPr>
                <w:rFonts w:ascii="Times New Roman" w:hAnsi="Times New Roman" w:cs="Times New Roman"/>
                <w:sz w:val="24"/>
                <w:szCs w:val="24"/>
                <w:lang w:val="en-GB"/>
              </w:rPr>
            </w:pPr>
            <w:r w:rsidRPr="00AD1D17">
              <w:rPr>
                <w:rFonts w:ascii="Times New Roman" w:hAnsi="Times New Roman" w:cs="Times New Roman"/>
                <w:sz w:val="24"/>
                <w:szCs w:val="24"/>
                <w:lang w:val="en-GB"/>
              </w:rPr>
              <w:t>Raise issues with the Transport department</w:t>
            </w:r>
          </w:p>
          <w:p w:rsidR="00DC6D86" w:rsidRPr="00AD1D17" w:rsidRDefault="00DC6D86" w:rsidP="004538D4">
            <w:pPr>
              <w:ind w:left="37"/>
              <w:rPr>
                <w:rFonts w:ascii="Times New Roman" w:hAnsi="Times New Roman" w:cs="Times New Roman"/>
                <w:lang w:val="en-GB" w:eastAsia="en-GB"/>
              </w:rPr>
            </w:pPr>
            <w:r w:rsidRPr="00AD1D17">
              <w:rPr>
                <w:rFonts w:ascii="Times New Roman" w:hAnsi="Times New Roman" w:cs="Times New Roman"/>
                <w:lang w:val="en-GB" w:eastAsia="en-GB"/>
              </w:rPr>
              <w:t xml:space="preserve"> </w:t>
            </w:r>
          </w:p>
          <w:p w:rsidR="00DC6D86" w:rsidRPr="00AD1D17" w:rsidRDefault="006E0352" w:rsidP="004538D4">
            <w:pPr>
              <w:ind w:left="37"/>
              <w:rPr>
                <w:rFonts w:ascii="Times New Roman" w:hAnsi="Times New Roman" w:cs="Times New Roman"/>
                <w:lang w:val="en-GB" w:eastAsia="en-GB"/>
              </w:rPr>
            </w:pPr>
            <w:r w:rsidRPr="00AD1D17">
              <w:rPr>
                <w:rFonts w:ascii="Times New Roman" w:hAnsi="Times New Roman" w:cs="Times New Roman"/>
                <w:sz w:val="24"/>
                <w:szCs w:val="24"/>
                <w:lang w:val="en-GB"/>
              </w:rPr>
              <w:t>Seek resources for road repairs</w:t>
            </w: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813CD9" w:rsidP="009A438A">
            <w:pPr>
              <w:rPr>
                <w:rFonts w:ascii="Times New Roman" w:hAnsi="Times New Roman" w:cs="Times New Roman"/>
                <w:lang w:val="en-GB" w:eastAsia="en-GB"/>
              </w:rPr>
            </w:pPr>
            <w:r w:rsidRPr="00AD1D17">
              <w:rPr>
                <w:rFonts w:ascii="Times New Roman" w:hAnsi="Times New Roman" w:cs="Times New Roman"/>
                <w:lang w:val="en-GB" w:eastAsia="en-GB"/>
              </w:rPr>
              <w:t>The interested actors are empowered to addressthe challenges</w:t>
            </w:r>
          </w:p>
        </w:tc>
      </w:tr>
      <w:tr w:rsidR="00DC6D86" w:rsidRPr="00AD1D17" w:rsidTr="003A62EA">
        <w:trPr>
          <w:trHeight w:val="180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941688" w:rsidRDefault="006E0352" w:rsidP="004538D4">
            <w:pPr>
              <w:ind w:left="98"/>
              <w:rPr>
                <w:rFonts w:ascii="Times New Roman" w:hAnsi="Times New Roman" w:cs="Times New Roman"/>
                <w:b/>
                <w:lang w:val="en-GB" w:eastAsia="en-GB"/>
              </w:rPr>
            </w:pPr>
            <w:r w:rsidRPr="00941688">
              <w:rPr>
                <w:rFonts w:ascii="Times New Roman" w:hAnsi="Times New Roman" w:cs="Times New Roman"/>
                <w:b/>
                <w:sz w:val="24"/>
                <w:szCs w:val="24"/>
                <w:lang w:val="en-GB"/>
              </w:rPr>
              <w:lastRenderedPageBreak/>
              <w:t>Poor external cooperation and coordination and no mechanism for promoting the interests of the sector</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6E0352"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Establish an olive sector forum or Board for stakeholders in the sector, both the private sector and the government</w:t>
            </w:r>
            <w:r w:rsidR="00DC6D86" w:rsidRPr="00AD1D17">
              <w:rPr>
                <w:rFonts w:ascii="Times New Roman" w:hAnsi="Times New Roman" w:cs="Times New Roman"/>
                <w:lang w:val="en-GB" w:eastAsia="en-GB"/>
              </w:rPr>
              <w:t>.</w:t>
            </w:r>
          </w:p>
          <w:p w:rsidR="00DC6D86" w:rsidRPr="00AD1D17" w:rsidRDefault="006E0352"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Develop a long-term strategy for the forum / board</w:t>
            </w:r>
          </w:p>
          <w:p w:rsidR="00DC6D86" w:rsidRPr="00AD1D17" w:rsidRDefault="00DC6D86" w:rsidP="004538D4">
            <w:pPr>
              <w:ind w:left="100"/>
              <w:rPr>
                <w:rFonts w:ascii="Times New Roman" w:hAnsi="Times New Roman" w:cs="Times New Roman"/>
                <w:lang w:val="en-GB" w:eastAsia="en-GB"/>
              </w:rPr>
            </w:pPr>
          </w:p>
        </w:tc>
        <w:tc>
          <w:tcPr>
            <w:tcW w:w="1396" w:type="pct"/>
            <w:tcBorders>
              <w:top w:val="single" w:sz="6" w:space="0" w:color="000000"/>
              <w:left w:val="single" w:sz="6" w:space="0" w:color="000000"/>
              <w:bottom w:val="single" w:sz="6" w:space="0" w:color="000000"/>
              <w:right w:val="single" w:sz="6" w:space="0" w:color="000000"/>
            </w:tcBorders>
            <w:hideMark/>
          </w:tcPr>
          <w:p w:rsidR="00C36232" w:rsidRPr="00AD1D17" w:rsidRDefault="00C36232" w:rsidP="004538D4">
            <w:pPr>
              <w:ind w:left="37"/>
              <w:rPr>
                <w:rFonts w:ascii="Times New Roman" w:hAnsi="Times New Roman" w:cs="Times New Roman"/>
                <w:lang w:val="en-GB" w:eastAsia="en-GB"/>
              </w:rPr>
            </w:pPr>
            <w:r w:rsidRPr="00AD1D17">
              <w:rPr>
                <w:rFonts w:ascii="Times New Roman" w:hAnsi="Times New Roman" w:cs="Times New Roman"/>
                <w:sz w:val="24"/>
                <w:szCs w:val="24"/>
                <w:lang w:val="en-GB"/>
              </w:rPr>
              <w:t>Arrange regular meetings</w:t>
            </w:r>
            <w:r w:rsidRPr="00AD1D17">
              <w:rPr>
                <w:rFonts w:ascii="Times New Roman" w:hAnsi="Times New Roman" w:cs="Times New Roman"/>
                <w:lang w:val="en-GB" w:eastAsia="en-GB"/>
              </w:rPr>
              <w:t xml:space="preserve"> </w:t>
            </w:r>
          </w:p>
          <w:p w:rsidR="00C36232" w:rsidRPr="00AD1D17" w:rsidRDefault="00C36232" w:rsidP="00C36232">
            <w:pPr>
              <w:rPr>
                <w:rFonts w:ascii="Times New Roman" w:hAnsi="Times New Roman" w:cs="Times New Roman"/>
                <w:sz w:val="24"/>
                <w:szCs w:val="24"/>
                <w:lang w:val="en-GB"/>
              </w:rPr>
            </w:pPr>
            <w:r w:rsidRPr="00AD1D17">
              <w:rPr>
                <w:rFonts w:ascii="Times New Roman" w:hAnsi="Times New Roman" w:cs="Times New Roman"/>
                <w:sz w:val="24"/>
                <w:szCs w:val="24"/>
                <w:lang w:val="en-GB"/>
              </w:rPr>
              <w:t>Support chambers of commerce and industry to include agriculture and strengthen their capacity to assist small agribusinesses</w:t>
            </w:r>
          </w:p>
          <w:p w:rsidR="00DC6D86" w:rsidRPr="00AD1D17" w:rsidRDefault="00C36232" w:rsidP="004538D4">
            <w:pPr>
              <w:ind w:left="37"/>
              <w:rPr>
                <w:rFonts w:ascii="Times New Roman" w:hAnsi="Times New Roman" w:cs="Times New Roman"/>
                <w:lang w:val="en-GB" w:eastAsia="en-GB"/>
              </w:rPr>
            </w:pPr>
            <w:r w:rsidRPr="00AD1D17">
              <w:rPr>
                <w:rFonts w:ascii="Times New Roman" w:hAnsi="Times New Roman" w:cs="Times New Roman"/>
                <w:sz w:val="24"/>
                <w:szCs w:val="24"/>
                <w:lang w:val="en-GB"/>
              </w:rPr>
              <w:t>Recruit strategy design experts</w:t>
            </w: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813CD9" w:rsidP="00813CD9">
            <w:pPr>
              <w:rPr>
                <w:rFonts w:ascii="Times New Roman" w:hAnsi="Times New Roman" w:cs="Times New Roman"/>
                <w:lang w:val="en-GB" w:eastAsia="en-GB"/>
              </w:rPr>
            </w:pPr>
            <w:r w:rsidRPr="00AD1D17">
              <w:rPr>
                <w:rFonts w:ascii="Times New Roman" w:hAnsi="Times New Roman" w:cs="Times New Roman"/>
                <w:lang w:val="en-GB" w:eastAsia="en-GB"/>
              </w:rPr>
              <w:t>Better support which leads to better methods and knowledge, imporving the products and the business</w:t>
            </w:r>
          </w:p>
        </w:tc>
      </w:tr>
      <w:tr w:rsidR="00DC6D86" w:rsidRPr="00AD1D17" w:rsidTr="003A62EA">
        <w:trPr>
          <w:trHeight w:val="765"/>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B84733" w:rsidP="004538D4">
            <w:pPr>
              <w:ind w:left="98"/>
              <w:rPr>
                <w:rFonts w:ascii="Times New Roman" w:hAnsi="Times New Roman" w:cs="Times New Roman"/>
                <w:b/>
                <w:lang w:val="en-GB" w:eastAsia="en-GB"/>
              </w:rPr>
            </w:pPr>
            <w:r w:rsidRPr="00AD1D17">
              <w:rPr>
                <w:rFonts w:ascii="Times New Roman" w:hAnsi="Times New Roman" w:cs="Times New Roman"/>
                <w:b/>
                <w:sz w:val="24"/>
                <w:szCs w:val="24"/>
                <w:lang w:val="en-GB"/>
              </w:rPr>
              <w:t>Lack of human resources and budget for research work</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B84733"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Strengthening the capacity of local institutions to conduct research and disseminate knowledge to farmers and producers</w:t>
            </w:r>
          </w:p>
        </w:tc>
        <w:tc>
          <w:tcPr>
            <w:tcW w:w="1396" w:type="pct"/>
            <w:tcBorders>
              <w:top w:val="single" w:sz="6" w:space="0" w:color="000000"/>
              <w:left w:val="single" w:sz="6" w:space="0" w:color="000000"/>
              <w:bottom w:val="single" w:sz="6" w:space="0" w:color="000000"/>
              <w:right w:val="single" w:sz="6" w:space="0" w:color="000000"/>
            </w:tcBorders>
            <w:hideMark/>
          </w:tcPr>
          <w:p w:rsidR="00B31034" w:rsidRPr="00AD1D17" w:rsidRDefault="00B31034" w:rsidP="00B31034">
            <w:pPr>
              <w:rPr>
                <w:rFonts w:ascii="Times New Roman" w:hAnsi="Times New Roman" w:cs="Times New Roman"/>
                <w:sz w:val="24"/>
                <w:szCs w:val="24"/>
                <w:lang w:val="en-GB"/>
              </w:rPr>
            </w:pPr>
            <w:r w:rsidRPr="00AD1D17">
              <w:rPr>
                <w:rFonts w:ascii="Times New Roman" w:hAnsi="Times New Roman" w:cs="Times New Roman"/>
                <w:sz w:val="24"/>
                <w:szCs w:val="24"/>
                <w:lang w:val="en-GB"/>
              </w:rPr>
              <w:t>Technical assistance from central level institutions</w:t>
            </w:r>
          </w:p>
          <w:p w:rsidR="00DC6D86" w:rsidRPr="00AD1D17" w:rsidRDefault="00DC6D86" w:rsidP="004538D4">
            <w:pPr>
              <w:ind w:left="37"/>
              <w:rPr>
                <w:rFonts w:ascii="Times New Roman" w:hAnsi="Times New Roman" w:cs="Times New Roman"/>
                <w:lang w:val="en-GB" w:eastAsia="en-GB"/>
              </w:rPr>
            </w:pP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pPr>
              <w:rPr>
                <w:rFonts w:ascii="Times New Roman" w:hAnsi="Times New Roman" w:cs="Times New Roman"/>
                <w:color w:val="FF0000"/>
                <w:lang w:val="en-GB" w:eastAsia="en-GB"/>
              </w:rPr>
            </w:pPr>
          </w:p>
        </w:tc>
      </w:tr>
      <w:tr w:rsidR="00DC6D86" w:rsidRPr="00AD1D17" w:rsidTr="003A62EA">
        <w:trPr>
          <w:trHeight w:val="765"/>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B31034" w:rsidP="004538D4">
            <w:pPr>
              <w:ind w:left="98"/>
              <w:rPr>
                <w:rFonts w:ascii="Times New Roman" w:hAnsi="Times New Roman" w:cs="Times New Roman"/>
                <w:b/>
                <w:spacing w:val="-3"/>
                <w:lang w:val="en-GB" w:eastAsia="en-GB"/>
              </w:rPr>
            </w:pPr>
            <w:r w:rsidRPr="00AD1D17">
              <w:rPr>
                <w:rFonts w:ascii="Times New Roman" w:hAnsi="Times New Roman" w:cs="Times New Roman"/>
                <w:b/>
                <w:sz w:val="24"/>
                <w:szCs w:val="24"/>
                <w:lang w:val="en-GB"/>
              </w:rPr>
              <w:t>Low availability of extensive services</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B31034"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Development of relevant and more targeted field-based training and extensive services</w:t>
            </w:r>
          </w:p>
        </w:tc>
        <w:tc>
          <w:tcPr>
            <w:tcW w:w="1396" w:type="pct"/>
            <w:tcBorders>
              <w:top w:val="single" w:sz="6" w:space="0" w:color="000000"/>
              <w:left w:val="single" w:sz="6" w:space="0" w:color="000000"/>
              <w:bottom w:val="single" w:sz="6" w:space="0" w:color="000000"/>
              <w:right w:val="single" w:sz="6" w:space="0" w:color="000000"/>
            </w:tcBorders>
            <w:hideMark/>
          </w:tcPr>
          <w:p w:rsidR="00DC6D86" w:rsidRPr="00AD1D17" w:rsidRDefault="00B31034" w:rsidP="004538D4">
            <w:pPr>
              <w:ind w:left="37"/>
              <w:rPr>
                <w:rFonts w:ascii="Times New Roman" w:hAnsi="Times New Roman" w:cs="Times New Roman"/>
                <w:lang w:val="en-GB" w:eastAsia="en-GB"/>
              </w:rPr>
            </w:pPr>
            <w:r w:rsidRPr="00AD1D17">
              <w:rPr>
                <w:rFonts w:ascii="Times New Roman" w:hAnsi="Times New Roman" w:cs="Times New Roman"/>
                <w:sz w:val="24"/>
                <w:szCs w:val="24"/>
                <w:lang w:val="en-GB"/>
              </w:rPr>
              <w:t>Assess the current availability of field training and expansion service as needed</w:t>
            </w:r>
          </w:p>
          <w:p w:rsidR="00DC6D86" w:rsidRPr="00AD1D17" w:rsidRDefault="0053038E" w:rsidP="004538D4">
            <w:pPr>
              <w:ind w:left="37"/>
              <w:rPr>
                <w:rFonts w:ascii="Times New Roman" w:hAnsi="Times New Roman" w:cs="Times New Roman"/>
                <w:lang w:val="en-GB" w:eastAsia="en-GB"/>
              </w:rPr>
            </w:pPr>
            <w:r w:rsidRPr="00AD1D17">
              <w:rPr>
                <w:rFonts w:ascii="Times New Roman" w:hAnsi="Times New Roman" w:cs="Times New Roman"/>
                <w:sz w:val="24"/>
                <w:szCs w:val="24"/>
                <w:lang w:val="en-GB"/>
              </w:rPr>
              <w:t>Develop reliable capacity and resources for training and services</w:t>
            </w: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pPr>
              <w:rPr>
                <w:rFonts w:ascii="Times New Roman" w:hAnsi="Times New Roman" w:cs="Times New Roman"/>
                <w:color w:val="FF0000"/>
                <w:lang w:val="en-GB" w:eastAsia="en-GB"/>
              </w:rPr>
            </w:pPr>
          </w:p>
        </w:tc>
      </w:tr>
      <w:tr w:rsidR="00DC6D86" w:rsidRPr="00AD1D17" w:rsidTr="003A62EA">
        <w:trPr>
          <w:trHeight w:val="765"/>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53038E" w:rsidP="004538D4">
            <w:pPr>
              <w:ind w:left="98"/>
              <w:rPr>
                <w:rFonts w:ascii="Times New Roman" w:hAnsi="Times New Roman" w:cs="Times New Roman"/>
                <w:b/>
                <w:spacing w:val="-3"/>
                <w:lang w:val="en-GB" w:eastAsia="en-GB"/>
              </w:rPr>
            </w:pPr>
            <w:r w:rsidRPr="00AD1D17">
              <w:rPr>
                <w:rFonts w:ascii="Times New Roman" w:hAnsi="Times New Roman" w:cs="Times New Roman"/>
                <w:b/>
                <w:sz w:val="24"/>
                <w:szCs w:val="24"/>
                <w:lang w:val="en-GB"/>
              </w:rPr>
              <w:t>Poor access to advisory and financial services</w:t>
            </w:r>
          </w:p>
        </w:tc>
        <w:tc>
          <w:tcPr>
            <w:tcW w:w="1816" w:type="pct"/>
            <w:tcBorders>
              <w:top w:val="single" w:sz="6" w:space="0" w:color="000000"/>
              <w:left w:val="single" w:sz="6" w:space="0" w:color="000000"/>
              <w:bottom w:val="single" w:sz="6" w:space="0" w:color="000000"/>
              <w:right w:val="single" w:sz="6" w:space="0" w:color="000000"/>
            </w:tcBorders>
            <w:hideMark/>
          </w:tcPr>
          <w:p w:rsidR="00DC6D86" w:rsidRPr="00AD1D17" w:rsidRDefault="0053038E" w:rsidP="004538D4">
            <w:pPr>
              <w:ind w:left="100"/>
              <w:rPr>
                <w:rFonts w:ascii="Times New Roman" w:hAnsi="Times New Roman" w:cs="Times New Roman"/>
                <w:lang w:val="en-GB" w:eastAsia="en-GB"/>
              </w:rPr>
            </w:pPr>
            <w:r w:rsidRPr="00AD1D17">
              <w:rPr>
                <w:rFonts w:ascii="Times New Roman" w:hAnsi="Times New Roman" w:cs="Times New Roman"/>
                <w:sz w:val="24"/>
                <w:szCs w:val="24"/>
                <w:lang w:val="en-GB"/>
              </w:rPr>
              <w:t>Better access to advisory services to assist businesses in using financial and non-financial services</w:t>
            </w:r>
          </w:p>
        </w:tc>
        <w:tc>
          <w:tcPr>
            <w:tcW w:w="1396" w:type="pct"/>
            <w:tcBorders>
              <w:top w:val="single" w:sz="6" w:space="0" w:color="000000"/>
              <w:left w:val="single" w:sz="6" w:space="0" w:color="000000"/>
              <w:bottom w:val="single" w:sz="6" w:space="0" w:color="000000"/>
              <w:right w:val="single" w:sz="6" w:space="0" w:color="000000"/>
            </w:tcBorders>
            <w:hideMark/>
          </w:tcPr>
          <w:p w:rsidR="003360C3" w:rsidRPr="00AD1D17" w:rsidRDefault="003360C3" w:rsidP="003360C3">
            <w:pPr>
              <w:rPr>
                <w:rFonts w:ascii="Times New Roman" w:hAnsi="Times New Roman" w:cs="Times New Roman"/>
                <w:sz w:val="24"/>
                <w:szCs w:val="24"/>
                <w:lang w:val="en-GB"/>
              </w:rPr>
            </w:pPr>
            <w:r w:rsidRPr="00AD1D17">
              <w:rPr>
                <w:rFonts w:ascii="Times New Roman" w:hAnsi="Times New Roman" w:cs="Times New Roman"/>
                <w:sz w:val="24"/>
                <w:szCs w:val="24"/>
                <w:lang w:val="en-GB"/>
              </w:rPr>
              <w:t>Build the capacity of local service providers to provide training and business development advice</w:t>
            </w:r>
          </w:p>
          <w:p w:rsidR="00DC6D86" w:rsidRPr="00AD1D17" w:rsidRDefault="00DC6D86" w:rsidP="004538D4">
            <w:pPr>
              <w:ind w:left="37"/>
              <w:rPr>
                <w:rFonts w:ascii="Times New Roman" w:hAnsi="Times New Roman" w:cs="Times New Roman"/>
                <w:lang w:val="en-GB" w:eastAsia="en-GB"/>
              </w:rPr>
            </w:pP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DC6D86">
            <w:pPr>
              <w:rPr>
                <w:rFonts w:ascii="Times New Roman" w:hAnsi="Times New Roman" w:cs="Times New Roman"/>
                <w:color w:val="FF0000"/>
                <w:lang w:val="en-GB" w:eastAsia="en-GB"/>
              </w:rPr>
            </w:pPr>
          </w:p>
        </w:tc>
      </w:tr>
      <w:tr w:rsidR="00C3520C" w:rsidRPr="00AD1D17" w:rsidTr="009B06DD">
        <w:trPr>
          <w:trHeight w:val="345"/>
        </w:trPr>
        <w:tc>
          <w:tcPr>
            <w:tcW w:w="5000" w:type="pct"/>
            <w:gridSpan w:val="4"/>
            <w:tcBorders>
              <w:top w:val="single" w:sz="6" w:space="0" w:color="000000"/>
              <w:left w:val="single" w:sz="6" w:space="0" w:color="000000"/>
              <w:bottom w:val="single" w:sz="6" w:space="0" w:color="000000"/>
              <w:right w:val="single" w:sz="6" w:space="0" w:color="000000"/>
            </w:tcBorders>
            <w:hideMark/>
          </w:tcPr>
          <w:p w:rsidR="00C3520C" w:rsidRPr="00AD1D17" w:rsidRDefault="007E5823">
            <w:pPr>
              <w:rPr>
                <w:rFonts w:ascii="Times New Roman" w:hAnsi="Times New Roman" w:cs="Times New Roman"/>
                <w:b/>
                <w:lang w:val="en-GB" w:eastAsia="en-GB"/>
              </w:rPr>
            </w:pPr>
            <w:r w:rsidRPr="00AD1D17">
              <w:rPr>
                <w:rFonts w:ascii="Times New Roman" w:hAnsi="Times New Roman" w:cs="Times New Roman"/>
                <w:b/>
                <w:spacing w:val="-3"/>
                <w:lang w:val="en-GB" w:eastAsia="en-GB"/>
              </w:rPr>
              <w:t xml:space="preserve">Intervention Area </w:t>
            </w:r>
            <w:r w:rsidR="006569B2" w:rsidRPr="00AD1D17">
              <w:rPr>
                <w:rFonts w:ascii="Times New Roman" w:hAnsi="Times New Roman" w:cs="Times New Roman"/>
                <w:b/>
                <w:spacing w:val="-3"/>
                <w:lang w:val="en-GB" w:eastAsia="en-GB"/>
              </w:rPr>
              <w:t xml:space="preserve">4: </w:t>
            </w:r>
            <w:r w:rsidRPr="00AD1D17">
              <w:rPr>
                <w:rFonts w:ascii="Times New Roman" w:hAnsi="Times New Roman" w:cs="Times New Roman"/>
                <w:b/>
                <w:sz w:val="24"/>
                <w:szCs w:val="24"/>
                <w:lang w:val="en-GB"/>
              </w:rPr>
              <w:t>Improving the enabling environment</w:t>
            </w:r>
          </w:p>
        </w:tc>
      </w:tr>
      <w:tr w:rsidR="00DC6D86" w:rsidRPr="00AD1D17" w:rsidTr="003A62EA">
        <w:trPr>
          <w:trHeight w:val="2250"/>
        </w:trPr>
        <w:tc>
          <w:tcPr>
            <w:tcW w:w="980"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7E5823" w:rsidP="004538D4">
            <w:pPr>
              <w:ind w:left="98"/>
              <w:rPr>
                <w:rFonts w:ascii="Times New Roman" w:hAnsi="Times New Roman" w:cs="Times New Roman"/>
                <w:b/>
                <w:lang w:val="en-GB" w:eastAsia="en-GB"/>
              </w:rPr>
            </w:pPr>
            <w:r w:rsidRPr="00AD1D17">
              <w:rPr>
                <w:rFonts w:ascii="Times New Roman" w:hAnsi="Times New Roman" w:cs="Times New Roman"/>
                <w:b/>
                <w:sz w:val="24"/>
                <w:szCs w:val="24"/>
                <w:lang w:val="en-GB"/>
              </w:rPr>
              <w:lastRenderedPageBreak/>
              <w:t>Government policies are considered weak as they fail to support the sector</w:t>
            </w:r>
          </w:p>
        </w:tc>
        <w:tc>
          <w:tcPr>
            <w:tcW w:w="1816" w:type="pct"/>
            <w:tcBorders>
              <w:top w:val="single" w:sz="6" w:space="0" w:color="000000"/>
              <w:left w:val="single" w:sz="6" w:space="0" w:color="000000"/>
              <w:bottom w:val="single" w:sz="6" w:space="0" w:color="000000"/>
              <w:right w:val="single" w:sz="6" w:space="0" w:color="000000"/>
            </w:tcBorders>
            <w:hideMark/>
          </w:tcPr>
          <w:p w:rsidR="007E5823" w:rsidRPr="00AD1D17" w:rsidRDefault="007E5823" w:rsidP="007E5823">
            <w:pPr>
              <w:ind w:left="127"/>
              <w:rPr>
                <w:rFonts w:ascii="Times New Roman" w:hAnsi="Times New Roman" w:cs="Times New Roman"/>
                <w:lang w:val="en-GB" w:eastAsia="en-GB"/>
              </w:rPr>
            </w:pPr>
            <w:r w:rsidRPr="00AD1D17">
              <w:rPr>
                <w:rFonts w:ascii="Times New Roman" w:hAnsi="Times New Roman" w:cs="Times New Roman"/>
                <w:lang w:val="en-GB" w:eastAsia="en-GB"/>
              </w:rPr>
              <w:t>Creating a platform to address the sector's challenges</w:t>
            </w:r>
          </w:p>
          <w:p w:rsidR="007E5823" w:rsidRPr="00AD1D17" w:rsidRDefault="007E5823" w:rsidP="007E5823">
            <w:pPr>
              <w:ind w:left="127"/>
              <w:rPr>
                <w:rFonts w:ascii="Times New Roman" w:hAnsi="Times New Roman" w:cs="Times New Roman"/>
                <w:lang w:val="en-GB" w:eastAsia="en-GB"/>
              </w:rPr>
            </w:pPr>
            <w:r w:rsidRPr="00AD1D17">
              <w:rPr>
                <w:rFonts w:ascii="Times New Roman" w:hAnsi="Times New Roman" w:cs="Times New Roman"/>
                <w:lang w:val="en-GB" w:eastAsia="en-GB"/>
              </w:rPr>
              <w:t>Increase the capacity of dialogue and advocacy of stakeholders in the value chain to address issues facing the government and other relevant actors</w:t>
            </w:r>
          </w:p>
          <w:p w:rsidR="00DC6D86" w:rsidRPr="00AD1D17" w:rsidRDefault="00DC6D86" w:rsidP="004538D4">
            <w:pPr>
              <w:ind w:left="100"/>
              <w:rPr>
                <w:rFonts w:ascii="Times New Roman" w:hAnsi="Times New Roman" w:cs="Times New Roman"/>
                <w:lang w:val="en-GB" w:eastAsia="en-GB"/>
              </w:rPr>
            </w:pPr>
          </w:p>
        </w:tc>
        <w:tc>
          <w:tcPr>
            <w:tcW w:w="1396" w:type="pct"/>
            <w:tcBorders>
              <w:top w:val="single" w:sz="6" w:space="0" w:color="000000"/>
              <w:left w:val="single" w:sz="6" w:space="0" w:color="000000"/>
              <w:bottom w:val="single" w:sz="6" w:space="0" w:color="000000"/>
              <w:right w:val="single" w:sz="6" w:space="0" w:color="000000"/>
            </w:tcBorders>
            <w:hideMark/>
          </w:tcPr>
          <w:p w:rsidR="00DC6D86" w:rsidRPr="00AD1D17" w:rsidRDefault="007E5823" w:rsidP="007E5823">
            <w:pPr>
              <w:ind w:left="127"/>
              <w:rPr>
                <w:rFonts w:ascii="Times New Roman" w:hAnsi="Times New Roman" w:cs="Times New Roman"/>
                <w:lang w:val="en-GB" w:eastAsia="en-GB"/>
              </w:rPr>
            </w:pPr>
            <w:r w:rsidRPr="00AD1D17">
              <w:rPr>
                <w:rFonts w:ascii="Times New Roman" w:hAnsi="Times New Roman" w:cs="Times New Roman"/>
                <w:lang w:val="en-GB" w:eastAsia="en-GB"/>
              </w:rPr>
              <w:t>Holding a dialogue forum, perhaps at the initiative of the olive oil board, forum or business association</w:t>
            </w:r>
          </w:p>
          <w:p w:rsidR="00DC6D86" w:rsidRPr="00AD1D17" w:rsidRDefault="007E5823" w:rsidP="004538D4">
            <w:pPr>
              <w:ind w:left="127"/>
              <w:rPr>
                <w:rFonts w:ascii="Times New Roman" w:hAnsi="Times New Roman" w:cs="Times New Roman"/>
                <w:lang w:val="en-GB" w:eastAsia="en-GB"/>
              </w:rPr>
            </w:pPr>
            <w:r w:rsidRPr="00AD1D17">
              <w:rPr>
                <w:rFonts w:ascii="Times New Roman" w:hAnsi="Times New Roman" w:cs="Times New Roman"/>
                <w:sz w:val="24"/>
                <w:szCs w:val="24"/>
                <w:lang w:val="en-GB"/>
              </w:rPr>
              <w:t>Prepare evidence-based arguments for ways to address challenges and create opportunities</w:t>
            </w:r>
            <w:r w:rsidRPr="00AD1D17">
              <w:rPr>
                <w:rFonts w:ascii="Times New Roman" w:hAnsi="Times New Roman" w:cs="Times New Roman"/>
                <w:lang w:val="en-GB" w:eastAsia="en-GB"/>
              </w:rPr>
              <w:t xml:space="preserve"> </w:t>
            </w:r>
            <w:r w:rsidRPr="00AD1D17">
              <w:rPr>
                <w:rFonts w:ascii="Times New Roman" w:hAnsi="Times New Roman" w:cs="Times New Roman"/>
                <w:lang w:val="en-GB" w:eastAsia="en-GB"/>
              </w:rPr>
              <w:br/>
            </w:r>
            <w:r w:rsidRPr="00AD1D17">
              <w:rPr>
                <w:rFonts w:ascii="Times New Roman" w:hAnsi="Times New Roman" w:cs="Times New Roman"/>
                <w:lang w:val="en-GB" w:eastAsia="en-GB"/>
              </w:rPr>
              <w:br/>
            </w:r>
            <w:r w:rsidRPr="00AD1D17">
              <w:rPr>
                <w:rFonts w:ascii="Times New Roman" w:hAnsi="Times New Roman" w:cs="Times New Roman"/>
                <w:sz w:val="24"/>
                <w:szCs w:val="24"/>
                <w:lang w:val="en-GB"/>
              </w:rPr>
              <w:t>Involve agricultural unions (if any) in government-related decision-making processes</w:t>
            </w:r>
          </w:p>
        </w:tc>
        <w:tc>
          <w:tcPr>
            <w:tcW w:w="808" w:type="pct"/>
            <w:tcBorders>
              <w:top w:val="single" w:sz="6" w:space="0" w:color="000000"/>
              <w:left w:val="single" w:sz="6" w:space="0" w:color="000000"/>
              <w:bottom w:val="single" w:sz="6" w:space="0" w:color="000000"/>
              <w:right w:val="single" w:sz="6" w:space="0" w:color="000000"/>
            </w:tcBorders>
            <w:hideMark/>
          </w:tcPr>
          <w:p w:rsidR="00DC6D86" w:rsidRPr="00AD1D17" w:rsidRDefault="00FE3796" w:rsidP="00FE3796">
            <w:pPr>
              <w:ind w:left="52"/>
              <w:rPr>
                <w:rFonts w:ascii="Times New Roman" w:hAnsi="Times New Roman" w:cs="Times New Roman"/>
                <w:lang w:val="en-GB" w:eastAsia="en-GB"/>
              </w:rPr>
            </w:pPr>
            <w:r w:rsidRPr="00AD1D17">
              <w:rPr>
                <w:rFonts w:ascii="Times New Roman" w:hAnsi="Times New Roman" w:cs="Times New Roman"/>
                <w:lang w:val="en-GB" w:eastAsia="en-GB"/>
              </w:rPr>
              <w:t>Dialog</w:t>
            </w:r>
            <w:r w:rsidR="006725A8" w:rsidRPr="00AD1D17">
              <w:rPr>
                <w:rFonts w:ascii="Times New Roman" w:hAnsi="Times New Roman" w:cs="Times New Roman"/>
                <w:lang w:val="en-GB" w:eastAsia="en-GB"/>
              </w:rPr>
              <w:t>ue</w:t>
            </w:r>
            <w:r w:rsidRPr="00AD1D17">
              <w:rPr>
                <w:rFonts w:ascii="Times New Roman" w:hAnsi="Times New Roman" w:cs="Times New Roman"/>
                <w:lang w:val="en-GB" w:eastAsia="en-GB"/>
              </w:rPr>
              <w:t xml:space="preserve"> which leads toward the addressing of the problems,</w:t>
            </w:r>
            <w:r w:rsidR="00DC6D86" w:rsidRPr="00AD1D17">
              <w:rPr>
                <w:rFonts w:ascii="Times New Roman" w:hAnsi="Times New Roman" w:cs="Times New Roman"/>
                <w:lang w:val="en-GB" w:eastAsia="en-GB"/>
              </w:rPr>
              <w:t xml:space="preserve"> </w:t>
            </w:r>
            <w:r w:rsidRPr="00AD1D17">
              <w:rPr>
                <w:rFonts w:ascii="Times New Roman" w:hAnsi="Times New Roman" w:cs="Times New Roman"/>
                <w:lang w:val="en-GB" w:eastAsia="en-GB"/>
              </w:rPr>
              <w:t>better business and better welfare</w:t>
            </w:r>
          </w:p>
        </w:tc>
      </w:tr>
      <w:tr w:rsidR="00DC6D86" w:rsidRPr="00AD1D17" w:rsidTr="003A62EA">
        <w:trPr>
          <w:trHeight w:val="1605"/>
        </w:trPr>
        <w:tc>
          <w:tcPr>
            <w:tcW w:w="980" w:type="pct"/>
            <w:tcBorders>
              <w:top w:val="single" w:sz="6" w:space="0" w:color="000000"/>
              <w:left w:val="single" w:sz="6" w:space="0" w:color="000000"/>
              <w:bottom w:val="single" w:sz="6" w:space="0" w:color="000000"/>
              <w:right w:val="single" w:sz="6" w:space="0" w:color="000000"/>
            </w:tcBorders>
            <w:vAlign w:val="center"/>
            <w:hideMark/>
          </w:tcPr>
          <w:p w:rsidR="00194EA3" w:rsidRPr="00AD1D17" w:rsidRDefault="00194EA3" w:rsidP="00194EA3">
            <w:pPr>
              <w:rPr>
                <w:rFonts w:ascii="Times New Roman" w:hAnsi="Times New Roman" w:cs="Times New Roman"/>
                <w:b/>
                <w:sz w:val="24"/>
                <w:szCs w:val="24"/>
                <w:lang w:val="en-GB"/>
              </w:rPr>
            </w:pPr>
            <w:r w:rsidRPr="00AD1D17">
              <w:rPr>
                <w:rFonts w:ascii="Times New Roman" w:hAnsi="Times New Roman" w:cs="Times New Roman"/>
                <w:b/>
                <w:sz w:val="24"/>
                <w:szCs w:val="24"/>
                <w:lang w:val="en-GB"/>
              </w:rPr>
              <w:t xml:space="preserve">Competition from imported olive oil </w:t>
            </w:r>
          </w:p>
          <w:p w:rsidR="00DC6D86" w:rsidRPr="00AD1D17" w:rsidRDefault="00DC6D86" w:rsidP="004538D4">
            <w:pPr>
              <w:ind w:left="98"/>
              <w:rPr>
                <w:rFonts w:ascii="Times New Roman" w:hAnsi="Times New Roman" w:cs="Times New Roman"/>
                <w:b/>
                <w:lang w:val="en-GB" w:eastAsia="en-GB"/>
              </w:rPr>
            </w:pPr>
          </w:p>
        </w:tc>
        <w:tc>
          <w:tcPr>
            <w:tcW w:w="1816" w:type="pct"/>
            <w:tcBorders>
              <w:top w:val="single" w:sz="6" w:space="0" w:color="000000"/>
              <w:left w:val="single" w:sz="6" w:space="0" w:color="000000"/>
              <w:bottom w:val="single" w:sz="6" w:space="0" w:color="000000"/>
              <w:right w:val="single" w:sz="6" w:space="0" w:color="000000"/>
            </w:tcBorders>
            <w:hideMark/>
          </w:tcPr>
          <w:p w:rsidR="00194EA3" w:rsidRPr="00AD1D17" w:rsidRDefault="00194EA3" w:rsidP="00031739">
            <w:pPr>
              <w:ind w:left="127"/>
              <w:rPr>
                <w:rFonts w:ascii="Times New Roman" w:hAnsi="Times New Roman" w:cs="Times New Roman"/>
                <w:lang w:val="en-GB" w:eastAsia="en-GB"/>
              </w:rPr>
            </w:pPr>
            <w:r w:rsidRPr="00AD1D17">
              <w:rPr>
                <w:rFonts w:ascii="Times New Roman" w:hAnsi="Times New Roman" w:cs="Times New Roman"/>
                <w:lang w:val="en-GB" w:eastAsia="en-GB"/>
              </w:rPr>
              <w:t xml:space="preserve">Identify ways to protect the olive oil sector from imported olive oil (legal and illegal) </w:t>
            </w:r>
          </w:p>
          <w:p w:rsidR="00DC6D86" w:rsidRPr="00AD1D17" w:rsidRDefault="00DC6D86" w:rsidP="00031739">
            <w:pPr>
              <w:ind w:left="127"/>
              <w:rPr>
                <w:rFonts w:ascii="Times New Roman" w:hAnsi="Times New Roman" w:cs="Times New Roman"/>
                <w:lang w:val="en-GB" w:eastAsia="en-GB"/>
              </w:rPr>
            </w:pPr>
          </w:p>
        </w:tc>
        <w:tc>
          <w:tcPr>
            <w:tcW w:w="1396" w:type="pct"/>
            <w:tcBorders>
              <w:top w:val="single" w:sz="6" w:space="0" w:color="000000"/>
              <w:left w:val="single" w:sz="6" w:space="0" w:color="000000"/>
              <w:bottom w:val="single" w:sz="6" w:space="0" w:color="000000"/>
              <w:right w:val="single" w:sz="6" w:space="0" w:color="000000"/>
            </w:tcBorders>
            <w:hideMark/>
          </w:tcPr>
          <w:p w:rsidR="00194EA3" w:rsidRPr="00AD1D17" w:rsidRDefault="00194EA3" w:rsidP="00194EA3">
            <w:pPr>
              <w:ind w:left="127"/>
              <w:rPr>
                <w:rFonts w:ascii="Times New Roman" w:hAnsi="Times New Roman" w:cs="Times New Roman"/>
                <w:lang w:val="en-GB" w:eastAsia="en-GB"/>
              </w:rPr>
            </w:pPr>
            <w:r w:rsidRPr="00AD1D17">
              <w:rPr>
                <w:rFonts w:ascii="Times New Roman" w:hAnsi="Times New Roman" w:cs="Times New Roman"/>
                <w:lang w:val="en-GB" w:eastAsia="en-GB"/>
              </w:rPr>
              <w:t>Assess whether the olive sector can be protected from competition by imported oil, at least temporarily</w:t>
            </w:r>
          </w:p>
          <w:p w:rsidR="00031739" w:rsidRPr="00AD1D17" w:rsidRDefault="00031739" w:rsidP="00031739">
            <w:pPr>
              <w:ind w:left="127"/>
              <w:rPr>
                <w:rFonts w:ascii="Times New Roman" w:hAnsi="Times New Roman" w:cs="Times New Roman"/>
                <w:lang w:val="en-GB" w:eastAsia="en-GB"/>
              </w:rPr>
            </w:pPr>
            <w:r w:rsidRPr="00AD1D17">
              <w:rPr>
                <w:rFonts w:ascii="Times New Roman" w:hAnsi="Times New Roman" w:cs="Times New Roman"/>
                <w:lang w:val="en-GB" w:eastAsia="en-GB"/>
              </w:rPr>
              <w:t>Strengthen measures to stem the flow of counterfeit olive oil smuggled from neighboring countries</w:t>
            </w:r>
          </w:p>
          <w:p w:rsidR="00DC6D86" w:rsidRPr="00AD1D17" w:rsidRDefault="00DC6D86" w:rsidP="004538D4">
            <w:pPr>
              <w:ind w:left="127"/>
              <w:rPr>
                <w:rFonts w:ascii="Times New Roman" w:hAnsi="Times New Roman" w:cs="Times New Roman"/>
                <w:lang w:val="en-GB" w:eastAsia="en-GB"/>
              </w:rPr>
            </w:pPr>
          </w:p>
        </w:tc>
        <w:tc>
          <w:tcPr>
            <w:tcW w:w="808" w:type="pct"/>
            <w:tcBorders>
              <w:top w:val="single" w:sz="6" w:space="0" w:color="000000"/>
              <w:left w:val="single" w:sz="6" w:space="0" w:color="000000"/>
              <w:bottom w:val="single" w:sz="6" w:space="0" w:color="000000"/>
              <w:right w:val="single" w:sz="6" w:space="0" w:color="000000"/>
            </w:tcBorders>
            <w:vAlign w:val="center"/>
            <w:hideMark/>
          </w:tcPr>
          <w:p w:rsidR="00DC6D86" w:rsidRPr="00AD1D17" w:rsidRDefault="00DC6D86">
            <w:pPr>
              <w:rPr>
                <w:rFonts w:ascii="Times New Roman" w:hAnsi="Times New Roman" w:cs="Times New Roman"/>
                <w:color w:val="FF0000"/>
                <w:lang w:val="en-GB" w:eastAsia="en-GB"/>
              </w:rPr>
            </w:pPr>
          </w:p>
        </w:tc>
      </w:tr>
    </w:tbl>
    <w:p w:rsidR="00ED5805" w:rsidRPr="004C1FD6" w:rsidRDefault="00ED5805" w:rsidP="00ED5805">
      <w:pPr>
        <w:contextualSpacing/>
        <w:jc w:val="both"/>
        <w:rPr>
          <w:rFonts w:ascii="Times New Roman" w:hAnsi="Times New Roman" w:cs="Times New Roman"/>
          <w:i/>
          <w:iCs/>
          <w:color w:val="538135" w:themeColor="accent6" w:themeShade="BF"/>
          <w:sz w:val="20"/>
          <w:szCs w:val="20"/>
        </w:rPr>
      </w:pPr>
      <w:r>
        <w:rPr>
          <w:rFonts w:ascii="Times New Roman" w:hAnsi="Times New Roman" w:cs="Times New Roman"/>
          <w:i/>
          <w:iCs/>
          <w:color w:val="538135" w:themeColor="accent6" w:themeShade="BF"/>
          <w:sz w:val="20"/>
          <w:szCs w:val="20"/>
          <w:lang w:val="sq-AL"/>
        </w:rPr>
        <w:t>Source</w:t>
      </w:r>
      <w:r w:rsidRPr="004C1FD6">
        <w:rPr>
          <w:rFonts w:ascii="Times New Roman" w:hAnsi="Times New Roman" w:cs="Times New Roman"/>
          <w:i/>
          <w:iCs/>
          <w:color w:val="538135" w:themeColor="accent6" w:themeShade="BF"/>
          <w:sz w:val="20"/>
          <w:szCs w:val="20"/>
          <w:lang w:val="sq-AL"/>
        </w:rPr>
        <w:t xml:space="preserve">: </w:t>
      </w:r>
      <w:r>
        <w:rPr>
          <w:rFonts w:ascii="Times New Roman" w:hAnsi="Times New Roman" w:cs="Times New Roman"/>
          <w:i/>
          <w:iCs/>
          <w:color w:val="538135" w:themeColor="accent6" w:themeShade="BF"/>
          <w:sz w:val="20"/>
          <w:szCs w:val="20"/>
          <w:lang w:val="sq-AL"/>
        </w:rPr>
        <w:t xml:space="preserve">ACER, </w:t>
      </w:r>
      <w:r w:rsidRPr="00C26DD3">
        <w:rPr>
          <w:rFonts w:ascii="Times New Roman" w:hAnsi="Times New Roman" w:cs="Times New Roman"/>
          <w:i/>
          <w:iCs/>
          <w:color w:val="538135" w:themeColor="accent6" w:themeShade="BF"/>
          <w:sz w:val="20"/>
          <w:szCs w:val="20"/>
          <w:lang w:val="sq-AL"/>
        </w:rPr>
        <w:t>Assessment of the Value Chain and building of the training module as per needs of farmers, 2021</w:t>
      </w:r>
    </w:p>
    <w:p w:rsidR="00941688" w:rsidRDefault="00941688" w:rsidP="0034121C">
      <w:pPr>
        <w:pStyle w:val="Heading2"/>
        <w:rPr>
          <w:rFonts w:cs="Times New Roman"/>
          <w:lang w:val="en-GB"/>
        </w:rPr>
        <w:sectPr w:rsidR="00941688" w:rsidSect="00941688">
          <w:pgSz w:w="15840" w:h="12240" w:orient="landscape"/>
          <w:pgMar w:top="1440" w:right="1440" w:bottom="1440" w:left="1440" w:header="720" w:footer="720" w:gutter="0"/>
          <w:cols w:space="720"/>
          <w:docGrid w:linePitch="360"/>
        </w:sectPr>
      </w:pPr>
    </w:p>
    <w:p w:rsidR="003A62EA" w:rsidRPr="00AD1D17" w:rsidRDefault="003A62EA" w:rsidP="0034121C">
      <w:pPr>
        <w:pStyle w:val="Heading2"/>
        <w:rPr>
          <w:rFonts w:cs="Times New Roman"/>
          <w:lang w:val="en-GB"/>
        </w:rPr>
      </w:pPr>
    </w:p>
    <w:p w:rsidR="0034121C" w:rsidRPr="00AD1D17" w:rsidRDefault="0034121C" w:rsidP="0034121C">
      <w:pPr>
        <w:pStyle w:val="Heading2"/>
        <w:rPr>
          <w:rFonts w:cs="Times New Roman"/>
          <w:lang w:val="en-GB"/>
        </w:rPr>
      </w:pPr>
      <w:bookmarkStart w:id="72" w:name="_Toc68001980"/>
      <w:r w:rsidRPr="00AD1D17">
        <w:rPr>
          <w:rFonts w:cs="Times New Roman"/>
          <w:lang w:val="en-GB"/>
        </w:rPr>
        <w:t xml:space="preserve">5.3 </w:t>
      </w:r>
      <w:r w:rsidR="004248FF" w:rsidRPr="00AD1D17">
        <w:rPr>
          <w:rStyle w:val="Heading3Char"/>
          <w:lang w:val="en-GB"/>
        </w:rPr>
        <w:t>Recommendations and next steps</w:t>
      </w:r>
      <w:bookmarkEnd w:id="72"/>
    </w:p>
    <w:p w:rsidR="009B06DD" w:rsidRPr="00AD1D17" w:rsidRDefault="004248FF" w:rsidP="00E76315">
      <w:p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Other follow-up actions and recommendations include the following</w:t>
      </w:r>
      <w:r w:rsidR="000C7713" w:rsidRPr="00AD1D17">
        <w:rPr>
          <w:rFonts w:ascii="Times New Roman" w:hAnsi="Times New Roman" w:cs="Times New Roman"/>
          <w:kern w:val="1"/>
          <w:sz w:val="24"/>
          <w:lang w:val="en-GB"/>
        </w:rPr>
        <w:t>:</w:t>
      </w:r>
    </w:p>
    <w:p w:rsidR="00E76315" w:rsidRPr="00AD1D17" w:rsidRDefault="004248FF" w:rsidP="00941688">
      <w:pPr>
        <w:pStyle w:val="ListParagraph"/>
        <w:numPr>
          <w:ilvl w:val="0"/>
          <w:numId w:val="43"/>
        </w:num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The analysis of findings and proposed solutions should be further reviewed in a verification seminar with project beneficiaries, i.e. farmers, both large and small, and other businesses operating in the olive sector</w:t>
      </w:r>
      <w:r w:rsidR="000C7713" w:rsidRPr="00AD1D17">
        <w:rPr>
          <w:rFonts w:ascii="Times New Roman" w:hAnsi="Times New Roman" w:cs="Times New Roman"/>
          <w:kern w:val="1"/>
          <w:sz w:val="24"/>
          <w:lang w:val="en-GB"/>
        </w:rPr>
        <w:t>.</w:t>
      </w:r>
    </w:p>
    <w:p w:rsidR="000E0AE0" w:rsidRPr="00AD1D17" w:rsidRDefault="000E0AE0" w:rsidP="000E0AE0">
      <w:pPr>
        <w:pStyle w:val="ListParagraph"/>
        <w:spacing w:line="276" w:lineRule="auto"/>
        <w:jc w:val="both"/>
        <w:rPr>
          <w:rFonts w:ascii="Times New Roman" w:hAnsi="Times New Roman" w:cs="Times New Roman"/>
          <w:kern w:val="1"/>
          <w:sz w:val="24"/>
          <w:lang w:val="en-GB"/>
        </w:rPr>
      </w:pPr>
    </w:p>
    <w:p w:rsidR="000C7713" w:rsidRPr="00AD1D17" w:rsidRDefault="004248FF" w:rsidP="00941688">
      <w:pPr>
        <w:pStyle w:val="ListParagraph"/>
        <w:numPr>
          <w:ilvl w:val="0"/>
          <w:numId w:val="43"/>
        </w:num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Responsible partners need to be better defined and allow a wider group of local organizations to implement the interventions, in cooperation with the Department of Agriculture, which remains the main partner. Local Community Meetings and verification workshop can be used to gather input and secure engagement</w:t>
      </w:r>
      <w:r w:rsidR="000C7713" w:rsidRPr="00AD1D17">
        <w:rPr>
          <w:rFonts w:ascii="Times New Roman" w:hAnsi="Times New Roman" w:cs="Times New Roman"/>
          <w:kern w:val="1"/>
          <w:sz w:val="24"/>
          <w:lang w:val="en-GB"/>
        </w:rPr>
        <w:t>.</w:t>
      </w:r>
    </w:p>
    <w:p w:rsidR="00E76315" w:rsidRPr="00AD1D17" w:rsidRDefault="00E76315" w:rsidP="00E76315">
      <w:pPr>
        <w:pStyle w:val="ListParagraph"/>
        <w:spacing w:line="276" w:lineRule="auto"/>
        <w:jc w:val="both"/>
        <w:rPr>
          <w:rFonts w:ascii="Times New Roman" w:hAnsi="Times New Roman" w:cs="Times New Roman"/>
          <w:kern w:val="1"/>
          <w:sz w:val="24"/>
          <w:lang w:val="en-GB"/>
        </w:rPr>
      </w:pPr>
    </w:p>
    <w:p w:rsidR="000C7713" w:rsidRPr="00AD1D17" w:rsidRDefault="004248FF" w:rsidP="00941688">
      <w:pPr>
        <w:pStyle w:val="ListParagraph"/>
        <w:numPr>
          <w:ilvl w:val="0"/>
          <w:numId w:val="43"/>
        </w:num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The intervention matrix should be seen as a living document that can be reviewed when needed</w:t>
      </w:r>
      <w:r w:rsidR="000C7713" w:rsidRPr="00AD1D17">
        <w:rPr>
          <w:rFonts w:ascii="Times New Roman" w:hAnsi="Times New Roman" w:cs="Times New Roman"/>
          <w:kern w:val="1"/>
          <w:sz w:val="24"/>
          <w:lang w:val="en-GB"/>
        </w:rPr>
        <w:t>.</w:t>
      </w:r>
    </w:p>
    <w:p w:rsidR="00E76315" w:rsidRPr="00AD1D17" w:rsidRDefault="00E76315" w:rsidP="00E76315">
      <w:pPr>
        <w:pStyle w:val="ListParagraph"/>
        <w:spacing w:line="276" w:lineRule="auto"/>
        <w:jc w:val="both"/>
        <w:rPr>
          <w:rFonts w:ascii="Times New Roman" w:hAnsi="Times New Roman" w:cs="Times New Roman"/>
          <w:kern w:val="1"/>
          <w:sz w:val="24"/>
          <w:lang w:val="en-GB"/>
        </w:rPr>
      </w:pPr>
    </w:p>
    <w:p w:rsidR="000C7713" w:rsidRPr="00AD1D17" w:rsidRDefault="004248FF" w:rsidP="00941688">
      <w:pPr>
        <w:pStyle w:val="ListParagraph"/>
        <w:numPr>
          <w:ilvl w:val="0"/>
          <w:numId w:val="43"/>
        </w:num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Appropriate monitoring and documentation system for value chain development activities for the project should be established</w:t>
      </w:r>
      <w:r w:rsidR="000C7713" w:rsidRPr="00AD1D17">
        <w:rPr>
          <w:rFonts w:ascii="Times New Roman" w:hAnsi="Times New Roman" w:cs="Times New Roman"/>
          <w:kern w:val="1"/>
          <w:sz w:val="24"/>
          <w:lang w:val="en-GB"/>
        </w:rPr>
        <w:t xml:space="preserve">. </w:t>
      </w:r>
    </w:p>
    <w:p w:rsidR="00E76315" w:rsidRPr="00AD1D17" w:rsidRDefault="00E76315" w:rsidP="00E76315">
      <w:pPr>
        <w:pStyle w:val="ListParagraph"/>
        <w:spacing w:line="276" w:lineRule="auto"/>
        <w:jc w:val="both"/>
        <w:rPr>
          <w:rFonts w:ascii="Times New Roman" w:hAnsi="Times New Roman" w:cs="Times New Roman"/>
          <w:kern w:val="1"/>
          <w:sz w:val="24"/>
          <w:lang w:val="en-GB"/>
        </w:rPr>
      </w:pPr>
    </w:p>
    <w:p w:rsidR="000C7713" w:rsidRPr="00AD1D17" w:rsidRDefault="004248FF" w:rsidP="00941688">
      <w:pPr>
        <w:pStyle w:val="ListParagraph"/>
        <w:numPr>
          <w:ilvl w:val="0"/>
          <w:numId w:val="43"/>
        </w:num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A gender specialist should be invited to assess potential gender dimensions in the value chain and adjust interventions to take into account the different needs and roles of women and men while promoting equal opportunities for both genders</w:t>
      </w:r>
      <w:r w:rsidR="000C7713" w:rsidRPr="00AD1D17">
        <w:rPr>
          <w:rFonts w:ascii="Times New Roman" w:hAnsi="Times New Roman" w:cs="Times New Roman"/>
          <w:kern w:val="1"/>
          <w:sz w:val="24"/>
          <w:lang w:val="en-GB"/>
        </w:rPr>
        <w:t>.</w:t>
      </w:r>
    </w:p>
    <w:p w:rsidR="00E76315" w:rsidRPr="00AD1D17" w:rsidRDefault="00E76315" w:rsidP="00E76315">
      <w:pPr>
        <w:pStyle w:val="ListParagraph"/>
        <w:spacing w:line="276" w:lineRule="auto"/>
        <w:jc w:val="both"/>
        <w:rPr>
          <w:rFonts w:ascii="Times New Roman" w:hAnsi="Times New Roman" w:cs="Times New Roman"/>
          <w:kern w:val="1"/>
          <w:sz w:val="24"/>
          <w:lang w:val="en-GB"/>
        </w:rPr>
      </w:pPr>
    </w:p>
    <w:p w:rsidR="000C7713" w:rsidRPr="00AD1D17" w:rsidRDefault="004248FF" w:rsidP="00941688">
      <w:pPr>
        <w:pStyle w:val="ListParagraph"/>
        <w:numPr>
          <w:ilvl w:val="0"/>
          <w:numId w:val="43"/>
        </w:num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Implementation should be pro-poor and provide support for vulnerable groups, such as women, as well as promoting a culture of dialogue. Promoting decent work is essential to the project and should be integrated into the planning, contracting and implementation process</w:t>
      </w:r>
      <w:r w:rsidR="000C7713" w:rsidRPr="00AD1D17">
        <w:rPr>
          <w:rFonts w:ascii="Times New Roman" w:hAnsi="Times New Roman" w:cs="Times New Roman"/>
          <w:kern w:val="1"/>
          <w:sz w:val="24"/>
          <w:lang w:val="en-GB"/>
        </w:rPr>
        <w:t>.</w:t>
      </w:r>
    </w:p>
    <w:p w:rsidR="00E76315" w:rsidRPr="00AD1D17" w:rsidRDefault="00E76315" w:rsidP="00E76315">
      <w:pPr>
        <w:pStyle w:val="ListParagraph"/>
        <w:spacing w:line="276" w:lineRule="auto"/>
        <w:jc w:val="both"/>
        <w:rPr>
          <w:rFonts w:ascii="Times New Roman" w:hAnsi="Times New Roman" w:cs="Times New Roman"/>
          <w:kern w:val="1"/>
          <w:sz w:val="24"/>
          <w:lang w:val="en-GB"/>
        </w:rPr>
      </w:pPr>
    </w:p>
    <w:p w:rsidR="000C7713" w:rsidRPr="00AD1D17" w:rsidRDefault="004248FF" w:rsidP="00941688">
      <w:pPr>
        <w:pStyle w:val="ListParagraph"/>
        <w:numPr>
          <w:ilvl w:val="0"/>
          <w:numId w:val="43"/>
        </w:num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Consideration should be given to how a coordination mechanism can be organized with other initiatives in the sector, including with other development partners, such as UNDP, FAO, UNIDO, UNFPA, EU and USAID</w:t>
      </w:r>
      <w:r w:rsidR="000C7713" w:rsidRPr="00AD1D17">
        <w:rPr>
          <w:rFonts w:ascii="Times New Roman" w:hAnsi="Times New Roman" w:cs="Times New Roman"/>
          <w:kern w:val="1"/>
          <w:sz w:val="24"/>
          <w:lang w:val="en-GB"/>
        </w:rPr>
        <w:t xml:space="preserve">. </w:t>
      </w:r>
    </w:p>
    <w:p w:rsidR="000C7713" w:rsidRPr="00AD1D17" w:rsidRDefault="004248FF" w:rsidP="00E76315">
      <w:pPr>
        <w:spacing w:line="276" w:lineRule="auto"/>
        <w:jc w:val="both"/>
        <w:rPr>
          <w:rFonts w:ascii="Times New Roman" w:hAnsi="Times New Roman" w:cs="Times New Roman"/>
          <w:kern w:val="1"/>
          <w:sz w:val="24"/>
          <w:lang w:val="en-GB"/>
        </w:rPr>
      </w:pPr>
      <w:r w:rsidRPr="00AD1D17">
        <w:rPr>
          <w:rFonts w:ascii="Times New Roman" w:hAnsi="Times New Roman" w:cs="Times New Roman"/>
          <w:sz w:val="24"/>
          <w:szCs w:val="24"/>
          <w:lang w:val="en-GB"/>
        </w:rPr>
        <w:t>To summarize, there are great opportunities for expanding the olive sector and using it as a means of generating income, business and livelihood opportunities. However, a number of issues will need to be addressed and will require effort, initiative and cooperation from all stakeholders in and around the value chain to succeed in addressing the constraints and taking advantage of the opportunities offered</w:t>
      </w:r>
      <w:r w:rsidR="000C7713" w:rsidRPr="00AD1D17">
        <w:rPr>
          <w:rFonts w:ascii="Times New Roman" w:hAnsi="Times New Roman" w:cs="Times New Roman"/>
          <w:kern w:val="1"/>
          <w:sz w:val="24"/>
          <w:lang w:val="en-GB"/>
        </w:rPr>
        <w:t>.</w:t>
      </w:r>
    </w:p>
    <w:p w:rsidR="000C7713" w:rsidRPr="00AD1D17" w:rsidRDefault="000C7713">
      <w:pPr>
        <w:rPr>
          <w:rFonts w:ascii="Times New Roman" w:hAnsi="Times New Roman" w:cs="Times New Roman"/>
          <w:color w:val="FF0000"/>
          <w:spacing w:val="-119"/>
          <w:kern w:val="1"/>
          <w:lang w:val="en-GB"/>
        </w:rPr>
      </w:pPr>
    </w:p>
    <w:p w:rsidR="00653535" w:rsidRPr="00AD1D17" w:rsidRDefault="00653535" w:rsidP="00DC6D86">
      <w:pPr>
        <w:spacing w:line="276" w:lineRule="auto"/>
        <w:jc w:val="both"/>
        <w:rPr>
          <w:rFonts w:ascii="Times New Roman" w:hAnsi="Times New Roman" w:cs="Times New Roman"/>
          <w:sz w:val="24"/>
          <w:szCs w:val="24"/>
          <w:lang w:val="en-GB"/>
        </w:rPr>
        <w:sectPr w:rsidR="00653535" w:rsidRPr="00AD1D17" w:rsidSect="005D67A1">
          <w:pgSz w:w="12240" w:h="15840"/>
          <w:pgMar w:top="1440" w:right="1440" w:bottom="1440" w:left="1440" w:header="720" w:footer="720" w:gutter="0"/>
          <w:cols w:space="720"/>
          <w:docGrid w:linePitch="360"/>
        </w:sectPr>
      </w:pPr>
    </w:p>
    <w:p w:rsidR="004C1C69" w:rsidRPr="00AD1D17" w:rsidRDefault="00B27024" w:rsidP="004C1C69">
      <w:pPr>
        <w:pStyle w:val="Heading1"/>
        <w:jc w:val="center"/>
        <w:rPr>
          <w:rFonts w:cs="Times New Roman"/>
          <w:lang w:val="en-GB"/>
        </w:rPr>
      </w:pPr>
      <w:bookmarkStart w:id="73" w:name="_Shtojca_2:_Instrumentet"/>
      <w:bookmarkStart w:id="74" w:name="_Shtojca_1:_Identifikimi"/>
      <w:bookmarkStart w:id="75" w:name="_Toc68001981"/>
      <w:bookmarkEnd w:id="73"/>
      <w:bookmarkEnd w:id="74"/>
      <w:r w:rsidRPr="00AD1D17">
        <w:rPr>
          <w:rFonts w:cs="Times New Roman"/>
          <w:lang w:val="en-GB"/>
        </w:rPr>
        <w:lastRenderedPageBreak/>
        <w:t>Appendix</w:t>
      </w:r>
      <w:r w:rsidR="004C1C69" w:rsidRPr="00AD1D17">
        <w:rPr>
          <w:rFonts w:cs="Times New Roman"/>
          <w:lang w:val="en-GB"/>
        </w:rPr>
        <w:t xml:space="preserve"> 1: </w:t>
      </w:r>
      <w:r w:rsidR="004248FF" w:rsidRPr="00AD1D17">
        <w:rPr>
          <w:rFonts w:cs="Times New Roman"/>
          <w:szCs w:val="24"/>
          <w:lang w:val="en-GB"/>
        </w:rPr>
        <w:t>Product Identification (Kurbin)</w:t>
      </w:r>
      <w:bookmarkEnd w:id="75"/>
    </w:p>
    <w:p w:rsidR="004C1C69" w:rsidRPr="00AD1D17" w:rsidRDefault="004C1C69" w:rsidP="004C1C69">
      <w:pPr>
        <w:rPr>
          <w:rFonts w:ascii="Times New Roman" w:hAnsi="Times New Roman" w:cs="Times New Roman"/>
          <w:lang w:val="en-GB"/>
        </w:rPr>
      </w:pPr>
    </w:p>
    <w:tbl>
      <w:tblPr>
        <w:tblStyle w:val="TableGrid"/>
        <w:tblW w:w="5686" w:type="pct"/>
        <w:tblInd w:w="-612" w:type="dxa"/>
        <w:tblLayout w:type="fixed"/>
        <w:tblLook w:val="04A0"/>
      </w:tblPr>
      <w:tblGrid>
        <w:gridCol w:w="2430"/>
        <w:gridCol w:w="3330"/>
        <w:gridCol w:w="1080"/>
        <w:gridCol w:w="900"/>
        <w:gridCol w:w="900"/>
        <w:gridCol w:w="900"/>
        <w:gridCol w:w="1350"/>
      </w:tblGrid>
      <w:tr w:rsidR="0057198A" w:rsidRPr="00AD1D17" w:rsidTr="0057198A">
        <w:trPr>
          <w:trHeight w:val="576"/>
        </w:trPr>
        <w:tc>
          <w:tcPr>
            <w:tcW w:w="1116" w:type="pct"/>
            <w:vAlign w:val="center"/>
          </w:tcPr>
          <w:p w:rsidR="004C1C69" w:rsidRPr="00AD1D17" w:rsidRDefault="00F647B6" w:rsidP="005E488E">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C</w:t>
            </w:r>
            <w:r w:rsidR="004C1C69" w:rsidRPr="00AD1D17">
              <w:rPr>
                <w:rFonts w:ascii="Times New Roman" w:hAnsi="Times New Roman" w:cs="Times New Roman"/>
                <w:b/>
                <w:sz w:val="24"/>
                <w:szCs w:val="24"/>
                <w:lang w:val="en-GB"/>
              </w:rPr>
              <w:t>riteri</w:t>
            </w:r>
            <w:r w:rsidRPr="00AD1D17">
              <w:rPr>
                <w:rFonts w:ascii="Times New Roman" w:hAnsi="Times New Roman" w:cs="Times New Roman"/>
                <w:b/>
                <w:sz w:val="24"/>
                <w:szCs w:val="24"/>
                <w:lang w:val="en-GB"/>
              </w:rPr>
              <w:t>on</w:t>
            </w:r>
          </w:p>
        </w:tc>
        <w:tc>
          <w:tcPr>
            <w:tcW w:w="1529" w:type="pct"/>
            <w:vAlign w:val="center"/>
          </w:tcPr>
          <w:p w:rsidR="004C1C69" w:rsidRPr="00AD1D17" w:rsidRDefault="00F647B6" w:rsidP="005E488E">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Sub-c</w:t>
            </w:r>
            <w:r w:rsidR="004C1C69" w:rsidRPr="00AD1D17">
              <w:rPr>
                <w:rFonts w:ascii="Times New Roman" w:hAnsi="Times New Roman" w:cs="Times New Roman"/>
                <w:b/>
                <w:sz w:val="24"/>
                <w:szCs w:val="24"/>
                <w:lang w:val="en-GB"/>
              </w:rPr>
              <w:t>riteri</w:t>
            </w:r>
            <w:r w:rsidRPr="00AD1D17">
              <w:rPr>
                <w:rFonts w:ascii="Times New Roman" w:hAnsi="Times New Roman" w:cs="Times New Roman"/>
                <w:b/>
                <w:sz w:val="24"/>
                <w:szCs w:val="24"/>
                <w:lang w:val="en-GB"/>
              </w:rPr>
              <w:t>on</w:t>
            </w:r>
          </w:p>
        </w:tc>
        <w:tc>
          <w:tcPr>
            <w:tcW w:w="496" w:type="pct"/>
            <w:vAlign w:val="center"/>
          </w:tcPr>
          <w:p w:rsidR="004C1C69" w:rsidRPr="00AD1D17" w:rsidRDefault="00F647B6" w:rsidP="005E488E">
            <w:pPr>
              <w:jc w:val="center"/>
              <w:rPr>
                <w:rFonts w:ascii="Times New Roman" w:hAnsi="Times New Roman" w:cs="Times New Roman"/>
                <w:b/>
                <w:sz w:val="24"/>
                <w:szCs w:val="24"/>
                <w:u w:val="single"/>
                <w:lang w:val="en-GB"/>
              </w:rPr>
            </w:pPr>
            <w:r w:rsidRPr="00AD1D17">
              <w:rPr>
                <w:rFonts w:ascii="Times New Roman" w:hAnsi="Times New Roman" w:cs="Times New Roman"/>
                <w:b/>
                <w:sz w:val="24"/>
                <w:szCs w:val="24"/>
                <w:u w:val="single"/>
                <w:lang w:val="en-GB"/>
              </w:rPr>
              <w:t>Cattle</w:t>
            </w:r>
            <w:r w:rsidR="004C1C69" w:rsidRPr="00AD1D17">
              <w:rPr>
                <w:rFonts w:ascii="Times New Roman" w:hAnsi="Times New Roman" w:cs="Times New Roman"/>
                <w:b/>
                <w:sz w:val="24"/>
                <w:szCs w:val="24"/>
                <w:u w:val="single"/>
                <w:lang w:val="en-GB"/>
              </w:rPr>
              <w:t xml:space="preserve"> (</w:t>
            </w:r>
            <w:r w:rsidRPr="00AD1D17">
              <w:rPr>
                <w:rFonts w:ascii="Times New Roman" w:hAnsi="Times New Roman" w:cs="Times New Roman"/>
                <w:b/>
                <w:sz w:val="24"/>
                <w:szCs w:val="24"/>
                <w:u w:val="single"/>
                <w:lang w:val="en-GB"/>
              </w:rPr>
              <w:t>Milk</w:t>
            </w:r>
            <w:r w:rsidR="004C1C69" w:rsidRPr="00AD1D17">
              <w:rPr>
                <w:rFonts w:ascii="Times New Roman" w:hAnsi="Times New Roman" w:cs="Times New Roman"/>
                <w:b/>
                <w:sz w:val="24"/>
                <w:szCs w:val="24"/>
                <w:u w:val="single"/>
                <w:lang w:val="en-GB"/>
              </w:rPr>
              <w:t>)</w:t>
            </w:r>
          </w:p>
          <w:p w:rsidR="004C1C69" w:rsidRPr="00AD1D17" w:rsidRDefault="000D5E59" w:rsidP="005E488E">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Points</w:t>
            </w:r>
          </w:p>
        </w:tc>
        <w:tc>
          <w:tcPr>
            <w:tcW w:w="413" w:type="pct"/>
            <w:vAlign w:val="center"/>
          </w:tcPr>
          <w:p w:rsidR="004C1C69" w:rsidRPr="00AD1D17" w:rsidRDefault="00F647B6" w:rsidP="005E488E">
            <w:pPr>
              <w:jc w:val="center"/>
              <w:rPr>
                <w:rFonts w:ascii="Times New Roman" w:hAnsi="Times New Roman" w:cs="Times New Roman"/>
                <w:b/>
                <w:sz w:val="24"/>
                <w:szCs w:val="24"/>
                <w:u w:val="single"/>
                <w:lang w:val="en-GB"/>
              </w:rPr>
            </w:pPr>
            <w:r w:rsidRPr="00AD1D17">
              <w:rPr>
                <w:rFonts w:ascii="Times New Roman" w:hAnsi="Times New Roman" w:cs="Times New Roman"/>
                <w:b/>
                <w:sz w:val="24"/>
                <w:szCs w:val="24"/>
                <w:u w:val="single"/>
                <w:lang w:val="en-GB"/>
              </w:rPr>
              <w:t>P</w:t>
            </w:r>
            <w:r w:rsidR="004C1C69" w:rsidRPr="00AD1D17">
              <w:rPr>
                <w:rFonts w:ascii="Times New Roman" w:hAnsi="Times New Roman" w:cs="Times New Roman"/>
                <w:b/>
                <w:sz w:val="24"/>
                <w:szCs w:val="24"/>
                <w:u w:val="single"/>
                <w:lang w:val="en-GB"/>
              </w:rPr>
              <w:t>i</w:t>
            </w:r>
            <w:r w:rsidRPr="00AD1D17">
              <w:rPr>
                <w:rFonts w:ascii="Times New Roman" w:hAnsi="Times New Roman" w:cs="Times New Roman"/>
                <w:b/>
                <w:sz w:val="24"/>
                <w:szCs w:val="24"/>
                <w:u w:val="single"/>
                <w:lang w:val="en-GB"/>
              </w:rPr>
              <w:t>g</w:t>
            </w:r>
          </w:p>
          <w:p w:rsidR="004C1C69" w:rsidRPr="00AD1D17" w:rsidRDefault="000D5E59" w:rsidP="005E488E">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Points</w:t>
            </w:r>
          </w:p>
        </w:tc>
        <w:tc>
          <w:tcPr>
            <w:tcW w:w="413" w:type="pct"/>
            <w:vAlign w:val="center"/>
          </w:tcPr>
          <w:p w:rsidR="004C1C69" w:rsidRPr="00AD1D17" w:rsidRDefault="004C1C69" w:rsidP="005E488E">
            <w:pPr>
              <w:jc w:val="center"/>
              <w:rPr>
                <w:rFonts w:ascii="Times New Roman" w:hAnsi="Times New Roman" w:cs="Times New Roman"/>
                <w:b/>
                <w:sz w:val="24"/>
                <w:szCs w:val="24"/>
                <w:u w:val="single"/>
                <w:lang w:val="en-GB"/>
              </w:rPr>
            </w:pPr>
            <w:r w:rsidRPr="00AD1D17">
              <w:rPr>
                <w:rFonts w:ascii="Times New Roman" w:hAnsi="Times New Roman" w:cs="Times New Roman"/>
                <w:b/>
                <w:sz w:val="24"/>
                <w:szCs w:val="24"/>
                <w:u w:val="single"/>
                <w:lang w:val="en-GB"/>
              </w:rPr>
              <w:t>B</w:t>
            </w:r>
            <w:r w:rsidR="00F647B6" w:rsidRPr="00AD1D17">
              <w:rPr>
                <w:rFonts w:ascii="Times New Roman" w:hAnsi="Times New Roman" w:cs="Times New Roman"/>
                <w:b/>
                <w:sz w:val="24"/>
                <w:szCs w:val="24"/>
                <w:u w:val="single"/>
                <w:lang w:val="en-GB"/>
              </w:rPr>
              <w:t>ee</w:t>
            </w:r>
          </w:p>
          <w:p w:rsidR="004C1C69" w:rsidRPr="00AD1D17" w:rsidRDefault="000D5E59" w:rsidP="005E488E">
            <w:pPr>
              <w:jc w:val="center"/>
              <w:rPr>
                <w:rFonts w:ascii="Times New Roman" w:hAnsi="Times New Roman" w:cs="Times New Roman"/>
                <w:b/>
                <w:sz w:val="24"/>
                <w:szCs w:val="24"/>
                <w:u w:val="single"/>
                <w:lang w:val="en-GB"/>
              </w:rPr>
            </w:pPr>
            <w:r w:rsidRPr="00AD1D17">
              <w:rPr>
                <w:rFonts w:ascii="Times New Roman" w:hAnsi="Times New Roman" w:cs="Times New Roman"/>
                <w:b/>
                <w:sz w:val="24"/>
                <w:szCs w:val="24"/>
                <w:lang w:val="en-GB"/>
              </w:rPr>
              <w:t>Points</w:t>
            </w:r>
          </w:p>
        </w:tc>
        <w:tc>
          <w:tcPr>
            <w:tcW w:w="413" w:type="pct"/>
            <w:vAlign w:val="center"/>
          </w:tcPr>
          <w:p w:rsidR="004C1C69" w:rsidRPr="00AD1D17" w:rsidRDefault="005D4174" w:rsidP="005E488E">
            <w:pPr>
              <w:jc w:val="center"/>
              <w:rPr>
                <w:rFonts w:ascii="Times New Roman" w:hAnsi="Times New Roman" w:cs="Times New Roman"/>
                <w:b/>
                <w:sz w:val="24"/>
                <w:szCs w:val="24"/>
                <w:u w:val="single"/>
                <w:lang w:val="en-GB"/>
              </w:rPr>
            </w:pPr>
            <w:r w:rsidRPr="00AD1D17">
              <w:rPr>
                <w:rFonts w:ascii="Times New Roman" w:hAnsi="Times New Roman" w:cs="Times New Roman"/>
                <w:b/>
                <w:sz w:val="24"/>
                <w:szCs w:val="24"/>
                <w:u w:val="single"/>
                <w:lang w:val="en-GB"/>
              </w:rPr>
              <w:t>Olive</w:t>
            </w:r>
          </w:p>
          <w:p w:rsidR="004C1C69" w:rsidRPr="00AD1D17" w:rsidRDefault="000D5E59" w:rsidP="005E488E">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Points</w:t>
            </w:r>
          </w:p>
        </w:tc>
        <w:tc>
          <w:tcPr>
            <w:tcW w:w="620" w:type="pct"/>
            <w:vAlign w:val="center"/>
          </w:tcPr>
          <w:p w:rsidR="004C1C69" w:rsidRPr="00AD1D17" w:rsidRDefault="00F647B6" w:rsidP="005E488E">
            <w:pPr>
              <w:jc w:val="center"/>
              <w:rPr>
                <w:rFonts w:ascii="Times New Roman" w:hAnsi="Times New Roman" w:cs="Times New Roman"/>
                <w:b/>
                <w:sz w:val="24"/>
                <w:szCs w:val="24"/>
                <w:u w:val="single"/>
                <w:lang w:val="en-GB"/>
              </w:rPr>
            </w:pPr>
            <w:r w:rsidRPr="00AD1D17">
              <w:rPr>
                <w:rFonts w:ascii="Times New Roman" w:hAnsi="Times New Roman" w:cs="Times New Roman"/>
                <w:b/>
                <w:sz w:val="24"/>
                <w:szCs w:val="24"/>
                <w:u w:val="single"/>
                <w:lang w:val="en-GB"/>
              </w:rPr>
              <w:t>Vineyards</w:t>
            </w:r>
          </w:p>
          <w:p w:rsidR="004C1C69" w:rsidRPr="00AD1D17" w:rsidRDefault="000D5E59" w:rsidP="005E488E">
            <w:pPr>
              <w:jc w:val="center"/>
              <w:rPr>
                <w:rFonts w:ascii="Times New Roman" w:hAnsi="Times New Roman" w:cs="Times New Roman"/>
                <w:b/>
                <w:sz w:val="24"/>
                <w:szCs w:val="24"/>
                <w:lang w:val="en-GB"/>
              </w:rPr>
            </w:pPr>
            <w:r w:rsidRPr="00AD1D17">
              <w:rPr>
                <w:rFonts w:ascii="Times New Roman" w:hAnsi="Times New Roman" w:cs="Times New Roman"/>
                <w:b/>
                <w:sz w:val="24"/>
                <w:szCs w:val="24"/>
                <w:lang w:val="en-GB"/>
              </w:rPr>
              <w:t>Points</w:t>
            </w:r>
          </w:p>
        </w:tc>
      </w:tr>
      <w:tr w:rsidR="0057198A" w:rsidRPr="00AD1D17" w:rsidTr="0057198A">
        <w:trPr>
          <w:trHeight w:val="576"/>
        </w:trPr>
        <w:tc>
          <w:tcPr>
            <w:tcW w:w="1116" w:type="pct"/>
            <w:vMerge w:val="restart"/>
            <w:vAlign w:val="center"/>
          </w:tcPr>
          <w:p w:rsidR="004C1C69" w:rsidRPr="00AD1D17" w:rsidRDefault="00F647B6" w:rsidP="005E488E">
            <w:pPr>
              <w:rPr>
                <w:rFonts w:ascii="Times New Roman" w:hAnsi="Times New Roman" w:cs="Times New Roman"/>
                <w:b/>
                <w:color w:val="FF0000"/>
                <w:sz w:val="24"/>
                <w:szCs w:val="24"/>
                <w:lang w:val="en-GB"/>
              </w:rPr>
            </w:pPr>
            <w:r w:rsidRPr="00AD1D17">
              <w:rPr>
                <w:rFonts w:ascii="Times New Roman" w:hAnsi="Times New Roman" w:cs="Times New Roman"/>
                <w:b/>
                <w:sz w:val="24"/>
                <w:szCs w:val="24"/>
                <w:lang w:val="en-GB"/>
              </w:rPr>
              <w:t>The potential of value chains to improve the livelihoods of local (poor) households</w:t>
            </w:r>
            <w:r w:rsidRPr="00AD1D17">
              <w:rPr>
                <w:rFonts w:ascii="Times New Roman" w:hAnsi="Times New Roman" w:cs="Times New Roman"/>
                <w:b/>
                <w:sz w:val="24"/>
                <w:szCs w:val="24"/>
                <w:lang w:val="en-GB"/>
              </w:rPr>
              <w:br/>
            </w:r>
          </w:p>
          <w:p w:rsidR="004C1C69" w:rsidRPr="00AD1D17" w:rsidRDefault="00DE326B" w:rsidP="005E488E">
            <w:pPr>
              <w:rPr>
                <w:rFonts w:ascii="Times New Roman" w:hAnsi="Times New Roman" w:cs="Times New Roman"/>
                <w:sz w:val="24"/>
                <w:szCs w:val="24"/>
                <w:lang w:val="en-GB"/>
              </w:rPr>
            </w:pPr>
            <w:r w:rsidRPr="00AD1D17">
              <w:rPr>
                <w:rFonts w:ascii="Times New Roman" w:hAnsi="Times New Roman" w:cs="Times New Roman"/>
                <w:b/>
                <w:color w:val="FF0000"/>
                <w:sz w:val="24"/>
                <w:szCs w:val="24"/>
                <w:lang w:val="en-GB"/>
              </w:rPr>
              <w:t>Weight</w:t>
            </w:r>
            <w:r w:rsidR="004C1C69" w:rsidRPr="00AD1D17">
              <w:rPr>
                <w:rFonts w:ascii="Times New Roman" w:hAnsi="Times New Roman" w:cs="Times New Roman"/>
                <w:b/>
                <w:color w:val="FF0000"/>
                <w:sz w:val="24"/>
                <w:szCs w:val="24"/>
                <w:lang w:val="en-GB"/>
              </w:rPr>
              <w:t>: 60 %</w:t>
            </w:r>
          </w:p>
        </w:tc>
        <w:tc>
          <w:tcPr>
            <w:tcW w:w="1529" w:type="pct"/>
            <w:vAlign w:val="center"/>
          </w:tcPr>
          <w:p w:rsidR="004C1C69" w:rsidRPr="00AD1D17" w:rsidRDefault="004C1C69" w:rsidP="005E488E">
            <w:pPr>
              <w:rPr>
                <w:rFonts w:ascii="Times New Roman" w:hAnsi="Times New Roman" w:cs="Times New Roman"/>
                <w:sz w:val="24"/>
                <w:szCs w:val="24"/>
                <w:lang w:val="en-GB"/>
              </w:rPr>
            </w:pPr>
            <w:r w:rsidRPr="00AD1D17">
              <w:rPr>
                <w:rFonts w:ascii="Times New Roman" w:hAnsi="Times New Roman" w:cs="Times New Roman"/>
                <w:color w:val="222222"/>
                <w:sz w:val="24"/>
                <w:szCs w:val="24"/>
                <w:shd w:val="clear" w:color="auto" w:fill="FFFFFF"/>
                <w:lang w:val="en-GB"/>
              </w:rPr>
              <w:t xml:space="preserve">a. </w:t>
            </w:r>
            <w:r w:rsidR="00F647B6" w:rsidRPr="00AD1D17">
              <w:rPr>
                <w:rFonts w:ascii="Times New Roman" w:hAnsi="Times New Roman" w:cs="Times New Roman"/>
                <w:sz w:val="24"/>
                <w:szCs w:val="24"/>
                <w:lang w:val="en-GB"/>
              </w:rPr>
              <w:t>Current integration of the poor in the market (what they are producing, selling, employing).</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576"/>
        </w:trPr>
        <w:tc>
          <w:tcPr>
            <w:tcW w:w="1116" w:type="pct"/>
            <w:vMerge/>
            <w:vAlign w:val="center"/>
          </w:tcPr>
          <w:p w:rsidR="004C1C69" w:rsidRPr="00AD1D17" w:rsidRDefault="004C1C69" w:rsidP="005E488E">
            <w:pPr>
              <w:rPr>
                <w:rFonts w:ascii="Times New Roman" w:hAnsi="Times New Roman" w:cs="Times New Roman"/>
                <w:sz w:val="24"/>
                <w:szCs w:val="24"/>
                <w:lang w:val="en-GB"/>
              </w:rPr>
            </w:pPr>
          </w:p>
        </w:tc>
        <w:tc>
          <w:tcPr>
            <w:tcW w:w="1529" w:type="pct"/>
            <w:vAlign w:val="center"/>
          </w:tcPr>
          <w:p w:rsidR="004C1C69" w:rsidRPr="00AD1D17" w:rsidRDefault="004C1C69" w:rsidP="005E488E">
            <w:pPr>
              <w:spacing w:line="276" w:lineRule="auto"/>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b. </w:t>
            </w:r>
            <w:r w:rsidR="00F647B6" w:rsidRPr="00AD1D17">
              <w:rPr>
                <w:rFonts w:ascii="Times New Roman" w:hAnsi="Times New Roman" w:cs="Times New Roman"/>
                <w:sz w:val="24"/>
                <w:szCs w:val="24"/>
                <w:lang w:val="en-GB"/>
              </w:rPr>
              <w:t>Product / activity potential for poverty reduction and economic empowerment</w:t>
            </w:r>
            <w:r w:rsidRPr="00AD1D17">
              <w:rPr>
                <w:rFonts w:ascii="Times New Roman" w:hAnsi="Times New Roman" w:cs="Times New Roman"/>
                <w:sz w:val="24"/>
                <w:szCs w:val="24"/>
                <w:lang w:val="en-GB"/>
              </w:rPr>
              <w:t>.</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576"/>
        </w:trPr>
        <w:tc>
          <w:tcPr>
            <w:tcW w:w="1116" w:type="pct"/>
            <w:vMerge/>
            <w:vAlign w:val="center"/>
          </w:tcPr>
          <w:p w:rsidR="004C1C69" w:rsidRPr="00AD1D17" w:rsidRDefault="004C1C69" w:rsidP="005E488E">
            <w:pPr>
              <w:rPr>
                <w:rFonts w:ascii="Times New Roman" w:hAnsi="Times New Roman" w:cs="Times New Roman"/>
                <w:sz w:val="24"/>
                <w:szCs w:val="24"/>
                <w:lang w:val="en-GB"/>
              </w:rPr>
            </w:pPr>
          </w:p>
        </w:tc>
        <w:tc>
          <w:tcPr>
            <w:tcW w:w="1529" w:type="pct"/>
            <w:vAlign w:val="center"/>
          </w:tcPr>
          <w:p w:rsidR="004C1C69" w:rsidRPr="00AD1D17" w:rsidRDefault="004C1C69" w:rsidP="00F647B6">
            <w:pPr>
              <w:spacing w:line="276" w:lineRule="auto"/>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c. </w:t>
            </w:r>
            <w:r w:rsidR="00F647B6" w:rsidRPr="00AD1D17">
              <w:rPr>
                <w:rFonts w:ascii="Times New Roman" w:hAnsi="Times New Roman" w:cs="Times New Roman"/>
                <w:sz w:val="24"/>
                <w:szCs w:val="24"/>
                <w:lang w:val="en-GB"/>
              </w:rPr>
              <w:t>Low entry barriers for the poor (capital, knowledge).</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576"/>
        </w:trPr>
        <w:tc>
          <w:tcPr>
            <w:tcW w:w="1116" w:type="pct"/>
            <w:vMerge w:val="restart"/>
            <w:vAlign w:val="center"/>
          </w:tcPr>
          <w:p w:rsidR="004C1C69" w:rsidRPr="00AD1D17" w:rsidRDefault="005F32E7" w:rsidP="005E488E">
            <w:pPr>
              <w:rPr>
                <w:rFonts w:ascii="Times New Roman" w:hAnsi="Times New Roman" w:cs="Times New Roman"/>
                <w:b/>
                <w:sz w:val="24"/>
                <w:szCs w:val="24"/>
                <w:lang w:val="en-GB"/>
              </w:rPr>
            </w:pPr>
            <w:r w:rsidRPr="00AD1D17">
              <w:rPr>
                <w:rFonts w:ascii="Times New Roman" w:hAnsi="Times New Roman" w:cs="Times New Roman"/>
                <w:b/>
                <w:sz w:val="24"/>
                <w:szCs w:val="24"/>
                <w:lang w:val="en-GB"/>
              </w:rPr>
              <w:t>Market potential</w:t>
            </w:r>
          </w:p>
          <w:p w:rsidR="004C1C69" w:rsidRPr="00AD1D17" w:rsidRDefault="004C1C69" w:rsidP="005E488E">
            <w:pPr>
              <w:rPr>
                <w:rFonts w:ascii="Times New Roman" w:hAnsi="Times New Roman" w:cs="Times New Roman"/>
                <w:b/>
                <w:sz w:val="24"/>
                <w:szCs w:val="24"/>
                <w:lang w:val="en-GB"/>
              </w:rPr>
            </w:pPr>
          </w:p>
          <w:p w:rsidR="004C1C69" w:rsidRPr="00AD1D17" w:rsidRDefault="00DE326B" w:rsidP="005E488E">
            <w:pPr>
              <w:rPr>
                <w:rFonts w:ascii="Times New Roman" w:hAnsi="Times New Roman" w:cs="Times New Roman"/>
                <w:sz w:val="24"/>
                <w:szCs w:val="24"/>
                <w:lang w:val="en-GB"/>
              </w:rPr>
            </w:pPr>
            <w:r w:rsidRPr="00AD1D17">
              <w:rPr>
                <w:rFonts w:ascii="Times New Roman" w:hAnsi="Times New Roman" w:cs="Times New Roman"/>
                <w:b/>
                <w:color w:val="FF0000"/>
                <w:sz w:val="24"/>
                <w:szCs w:val="24"/>
                <w:lang w:val="en-GB"/>
              </w:rPr>
              <w:t>Weight</w:t>
            </w:r>
            <w:r w:rsidR="004C1C69" w:rsidRPr="00AD1D17">
              <w:rPr>
                <w:rFonts w:ascii="Times New Roman" w:hAnsi="Times New Roman" w:cs="Times New Roman"/>
                <w:b/>
                <w:color w:val="FF0000"/>
                <w:sz w:val="24"/>
                <w:szCs w:val="24"/>
                <w:lang w:val="en-GB"/>
              </w:rPr>
              <w:t>: 30%</w:t>
            </w:r>
          </w:p>
        </w:tc>
        <w:tc>
          <w:tcPr>
            <w:tcW w:w="1529" w:type="pct"/>
            <w:vAlign w:val="center"/>
          </w:tcPr>
          <w:p w:rsidR="004C1C69" w:rsidRPr="00AD1D17" w:rsidRDefault="004C1C69" w:rsidP="005E488E">
            <w:pPr>
              <w:spacing w:line="276" w:lineRule="auto"/>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d. </w:t>
            </w:r>
            <w:r w:rsidR="00F647B6" w:rsidRPr="00AD1D17">
              <w:rPr>
                <w:rFonts w:ascii="Times New Roman" w:hAnsi="Times New Roman" w:cs="Times New Roman"/>
                <w:sz w:val="24"/>
                <w:szCs w:val="24"/>
                <w:lang w:val="en-GB"/>
              </w:rPr>
              <w:t>Strong domestic and / or regional / national demand for the product</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576"/>
        </w:trPr>
        <w:tc>
          <w:tcPr>
            <w:tcW w:w="1116" w:type="pct"/>
            <w:vMerge/>
            <w:vAlign w:val="center"/>
          </w:tcPr>
          <w:p w:rsidR="004C1C69" w:rsidRPr="00AD1D17" w:rsidRDefault="004C1C69" w:rsidP="005E488E">
            <w:pPr>
              <w:rPr>
                <w:rFonts w:ascii="Times New Roman" w:hAnsi="Times New Roman" w:cs="Times New Roman"/>
                <w:sz w:val="24"/>
                <w:szCs w:val="24"/>
                <w:lang w:val="en-GB"/>
              </w:rPr>
            </w:pPr>
          </w:p>
        </w:tc>
        <w:tc>
          <w:tcPr>
            <w:tcW w:w="1529" w:type="pct"/>
            <w:vAlign w:val="center"/>
          </w:tcPr>
          <w:p w:rsidR="004C1C69" w:rsidRPr="00AD1D17" w:rsidRDefault="004C1C69" w:rsidP="005E488E">
            <w:pPr>
              <w:spacing w:line="276" w:lineRule="auto"/>
              <w:rPr>
                <w:rFonts w:ascii="Times New Roman" w:hAnsi="Times New Roman" w:cs="Times New Roman"/>
                <w:sz w:val="24"/>
                <w:szCs w:val="24"/>
                <w:lang w:val="en-GB"/>
              </w:rPr>
            </w:pPr>
            <w:r w:rsidRPr="00AD1D17">
              <w:rPr>
                <w:rFonts w:ascii="Times New Roman" w:hAnsi="Times New Roman" w:cs="Times New Roman"/>
                <w:color w:val="222222"/>
                <w:sz w:val="24"/>
                <w:szCs w:val="24"/>
                <w:shd w:val="clear" w:color="auto" w:fill="FFFFFF"/>
                <w:lang w:val="en-GB"/>
              </w:rPr>
              <w:t>e.</w:t>
            </w:r>
            <w:r w:rsidRPr="00AD1D17">
              <w:rPr>
                <w:rFonts w:ascii="Times New Roman" w:hAnsi="Times New Roman" w:cs="Times New Roman"/>
                <w:sz w:val="24"/>
                <w:szCs w:val="24"/>
                <w:lang w:val="en-GB"/>
              </w:rPr>
              <w:t xml:space="preserve"> </w:t>
            </w:r>
            <w:r w:rsidR="00F647B6" w:rsidRPr="00AD1D17">
              <w:rPr>
                <w:rFonts w:ascii="Times New Roman" w:hAnsi="Times New Roman" w:cs="Times New Roman"/>
                <w:sz w:val="24"/>
                <w:szCs w:val="24"/>
                <w:lang w:val="en-GB"/>
              </w:rPr>
              <w:t>Growth potential of certain products / activities</w:t>
            </w:r>
            <w:r w:rsidRPr="00AD1D17">
              <w:rPr>
                <w:rFonts w:ascii="Times New Roman" w:hAnsi="Times New Roman" w:cs="Times New Roman"/>
                <w:sz w:val="24"/>
                <w:szCs w:val="24"/>
                <w:lang w:val="en-GB"/>
              </w:rPr>
              <w:t>;</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296"/>
        </w:trPr>
        <w:tc>
          <w:tcPr>
            <w:tcW w:w="1116" w:type="pct"/>
            <w:vMerge/>
            <w:vAlign w:val="center"/>
          </w:tcPr>
          <w:p w:rsidR="004C1C69" w:rsidRPr="00AD1D17" w:rsidRDefault="004C1C69" w:rsidP="005E488E">
            <w:pPr>
              <w:rPr>
                <w:rFonts w:ascii="Times New Roman" w:hAnsi="Times New Roman" w:cs="Times New Roman"/>
                <w:sz w:val="24"/>
                <w:szCs w:val="24"/>
                <w:lang w:val="en-GB"/>
              </w:rPr>
            </w:pPr>
          </w:p>
        </w:tc>
        <w:tc>
          <w:tcPr>
            <w:tcW w:w="1529" w:type="pct"/>
            <w:vAlign w:val="center"/>
          </w:tcPr>
          <w:p w:rsidR="004C1C69" w:rsidRPr="00AD1D17" w:rsidRDefault="004C1C69" w:rsidP="005E488E">
            <w:pPr>
              <w:spacing w:line="276" w:lineRule="auto"/>
              <w:rPr>
                <w:rFonts w:ascii="Times New Roman" w:hAnsi="Times New Roman" w:cs="Times New Roman"/>
                <w:sz w:val="24"/>
                <w:szCs w:val="24"/>
                <w:lang w:val="en-GB"/>
              </w:rPr>
            </w:pPr>
            <w:r w:rsidRPr="00AD1D17">
              <w:rPr>
                <w:rFonts w:ascii="Times New Roman" w:hAnsi="Times New Roman" w:cs="Times New Roman"/>
                <w:color w:val="222222"/>
                <w:sz w:val="24"/>
                <w:szCs w:val="24"/>
                <w:shd w:val="clear" w:color="auto" w:fill="FFFFFF"/>
                <w:lang w:val="en-GB"/>
              </w:rPr>
              <w:t xml:space="preserve">f. </w:t>
            </w:r>
            <w:r w:rsidR="00F647B6" w:rsidRPr="00AD1D17">
              <w:rPr>
                <w:rFonts w:ascii="Times New Roman" w:hAnsi="Times New Roman" w:cs="Times New Roman"/>
                <w:sz w:val="24"/>
                <w:szCs w:val="24"/>
                <w:lang w:val="en-GB"/>
              </w:rPr>
              <w:t>Possibility for scaling</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413"/>
        </w:trPr>
        <w:tc>
          <w:tcPr>
            <w:tcW w:w="1116" w:type="pct"/>
            <w:vMerge/>
            <w:vAlign w:val="center"/>
          </w:tcPr>
          <w:p w:rsidR="004C1C69" w:rsidRPr="00AD1D17" w:rsidRDefault="004C1C69" w:rsidP="005E488E">
            <w:pPr>
              <w:rPr>
                <w:rFonts w:ascii="Times New Roman" w:hAnsi="Times New Roman" w:cs="Times New Roman"/>
                <w:sz w:val="24"/>
                <w:szCs w:val="24"/>
                <w:lang w:val="en-GB"/>
              </w:rPr>
            </w:pPr>
          </w:p>
        </w:tc>
        <w:tc>
          <w:tcPr>
            <w:tcW w:w="1529" w:type="pct"/>
            <w:vAlign w:val="center"/>
          </w:tcPr>
          <w:p w:rsidR="004C1C69" w:rsidRPr="00AD1D17" w:rsidRDefault="004C1C69" w:rsidP="005E488E">
            <w:pPr>
              <w:spacing w:line="276" w:lineRule="auto"/>
              <w:rPr>
                <w:rFonts w:ascii="Times New Roman" w:hAnsi="Times New Roman" w:cs="Times New Roman"/>
                <w:color w:val="222222"/>
                <w:sz w:val="24"/>
                <w:szCs w:val="24"/>
                <w:shd w:val="clear" w:color="auto" w:fill="FFFFFF"/>
                <w:lang w:val="en-GB"/>
              </w:rPr>
            </w:pPr>
            <w:r w:rsidRPr="00AD1D17">
              <w:rPr>
                <w:rFonts w:ascii="Times New Roman" w:hAnsi="Times New Roman" w:cs="Times New Roman"/>
                <w:color w:val="222222"/>
                <w:sz w:val="24"/>
                <w:szCs w:val="24"/>
                <w:shd w:val="clear" w:color="auto" w:fill="FFFFFF"/>
                <w:lang w:val="en-GB"/>
              </w:rPr>
              <w:t>g.</w:t>
            </w:r>
            <w:r w:rsidRPr="00AD1D17">
              <w:rPr>
                <w:rFonts w:ascii="Times New Roman" w:hAnsi="Times New Roman" w:cs="Times New Roman"/>
                <w:sz w:val="24"/>
                <w:szCs w:val="24"/>
                <w:lang w:val="en-GB"/>
              </w:rPr>
              <w:t xml:space="preserve"> </w:t>
            </w:r>
            <w:r w:rsidR="00F647B6" w:rsidRPr="00AD1D17">
              <w:rPr>
                <w:rFonts w:ascii="Times New Roman" w:hAnsi="Times New Roman" w:cs="Times New Roman"/>
                <w:sz w:val="24"/>
                <w:szCs w:val="24"/>
                <w:lang w:val="en-GB"/>
              </w:rPr>
              <w:t>Involving a large number of people</w:t>
            </w:r>
            <w:r w:rsidRPr="00AD1D17">
              <w:rPr>
                <w:rFonts w:ascii="Times New Roman" w:hAnsi="Times New Roman" w:cs="Times New Roman"/>
                <w:sz w:val="24"/>
                <w:szCs w:val="24"/>
                <w:lang w:val="en-GB"/>
              </w:rPr>
              <w:t>.</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576"/>
        </w:trPr>
        <w:tc>
          <w:tcPr>
            <w:tcW w:w="1116" w:type="pct"/>
            <w:vMerge w:val="restart"/>
            <w:vAlign w:val="center"/>
          </w:tcPr>
          <w:p w:rsidR="004C1C69" w:rsidRPr="00AD1D17" w:rsidRDefault="00906C6E" w:rsidP="005E488E">
            <w:pPr>
              <w:rPr>
                <w:rFonts w:ascii="Times New Roman" w:hAnsi="Times New Roman" w:cs="Times New Roman"/>
                <w:b/>
                <w:sz w:val="24"/>
                <w:szCs w:val="24"/>
                <w:lang w:val="en-GB"/>
              </w:rPr>
            </w:pPr>
            <w:r w:rsidRPr="00AD1D17">
              <w:rPr>
                <w:rFonts w:ascii="Times New Roman" w:hAnsi="Times New Roman" w:cs="Times New Roman"/>
                <w:b/>
                <w:sz w:val="24"/>
                <w:szCs w:val="24"/>
                <w:lang w:val="en-GB"/>
              </w:rPr>
              <w:t>Others</w:t>
            </w:r>
          </w:p>
          <w:p w:rsidR="004C1C69" w:rsidRPr="00AD1D17" w:rsidRDefault="004C1C69" w:rsidP="005E488E">
            <w:pPr>
              <w:rPr>
                <w:rFonts w:ascii="Times New Roman" w:hAnsi="Times New Roman" w:cs="Times New Roman"/>
                <w:b/>
                <w:sz w:val="24"/>
                <w:szCs w:val="24"/>
                <w:lang w:val="en-GB"/>
              </w:rPr>
            </w:pPr>
          </w:p>
          <w:p w:rsidR="004C1C69" w:rsidRPr="00AD1D17" w:rsidRDefault="00DE326B" w:rsidP="005E488E">
            <w:pPr>
              <w:rPr>
                <w:rFonts w:ascii="Times New Roman" w:hAnsi="Times New Roman" w:cs="Times New Roman"/>
                <w:sz w:val="24"/>
                <w:szCs w:val="24"/>
                <w:lang w:val="en-GB"/>
              </w:rPr>
            </w:pPr>
            <w:r w:rsidRPr="00AD1D17">
              <w:rPr>
                <w:rFonts w:ascii="Times New Roman" w:hAnsi="Times New Roman" w:cs="Times New Roman"/>
                <w:b/>
                <w:color w:val="FF0000"/>
                <w:sz w:val="24"/>
                <w:szCs w:val="24"/>
                <w:lang w:val="en-GB"/>
              </w:rPr>
              <w:t>Weight</w:t>
            </w:r>
            <w:r w:rsidR="004C1C69" w:rsidRPr="00AD1D17">
              <w:rPr>
                <w:rFonts w:ascii="Times New Roman" w:hAnsi="Times New Roman" w:cs="Times New Roman"/>
                <w:b/>
                <w:color w:val="FF0000"/>
                <w:sz w:val="24"/>
                <w:szCs w:val="24"/>
                <w:lang w:val="en-GB"/>
              </w:rPr>
              <w:t>: 10 %</w:t>
            </w:r>
          </w:p>
        </w:tc>
        <w:tc>
          <w:tcPr>
            <w:tcW w:w="1529" w:type="pct"/>
            <w:vAlign w:val="center"/>
          </w:tcPr>
          <w:p w:rsidR="004C1C69" w:rsidRPr="00AD1D17" w:rsidRDefault="004C1C69" w:rsidP="005E488E">
            <w:pPr>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h. </w:t>
            </w:r>
            <w:r w:rsidR="00906C6E" w:rsidRPr="00AD1D17">
              <w:rPr>
                <w:rFonts w:ascii="Times New Roman" w:hAnsi="Times New Roman" w:cs="Times New Roman"/>
                <w:sz w:val="24"/>
                <w:szCs w:val="24"/>
                <w:lang w:val="en-GB"/>
              </w:rPr>
              <w:t>Social inclusion and gender</w:t>
            </w:r>
            <w:r w:rsidRPr="00AD1D17">
              <w:rPr>
                <w:rFonts w:ascii="Times New Roman" w:hAnsi="Times New Roman" w:cs="Times New Roman"/>
                <w:sz w:val="24"/>
                <w:szCs w:val="24"/>
                <w:lang w:val="en-GB"/>
              </w:rPr>
              <w:t>;</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576"/>
        </w:trPr>
        <w:tc>
          <w:tcPr>
            <w:tcW w:w="1116" w:type="pct"/>
            <w:vMerge/>
            <w:vAlign w:val="center"/>
          </w:tcPr>
          <w:p w:rsidR="004C1C69" w:rsidRPr="00AD1D17" w:rsidRDefault="004C1C69" w:rsidP="005E488E">
            <w:pPr>
              <w:rPr>
                <w:rFonts w:ascii="Times New Roman" w:hAnsi="Times New Roman" w:cs="Times New Roman"/>
                <w:b/>
                <w:sz w:val="24"/>
                <w:szCs w:val="24"/>
                <w:lang w:val="en-GB"/>
              </w:rPr>
            </w:pPr>
          </w:p>
        </w:tc>
        <w:tc>
          <w:tcPr>
            <w:tcW w:w="1529" w:type="pct"/>
            <w:vAlign w:val="center"/>
          </w:tcPr>
          <w:p w:rsidR="004C1C69" w:rsidRPr="00AD1D17" w:rsidRDefault="004C1C69" w:rsidP="005E488E">
            <w:pPr>
              <w:rPr>
                <w:rFonts w:ascii="Times New Roman" w:hAnsi="Times New Roman" w:cs="Times New Roman"/>
                <w:color w:val="222222"/>
                <w:sz w:val="24"/>
                <w:szCs w:val="24"/>
                <w:shd w:val="clear" w:color="auto" w:fill="FFFFFF"/>
                <w:lang w:val="en-GB"/>
              </w:rPr>
            </w:pPr>
            <w:r w:rsidRPr="00AD1D17">
              <w:rPr>
                <w:rFonts w:ascii="Times New Roman" w:hAnsi="Times New Roman" w:cs="Times New Roman"/>
                <w:sz w:val="24"/>
                <w:szCs w:val="24"/>
                <w:lang w:val="en-GB"/>
              </w:rPr>
              <w:t xml:space="preserve">i. </w:t>
            </w:r>
            <w:r w:rsidR="00906C6E" w:rsidRPr="00AD1D17">
              <w:rPr>
                <w:rFonts w:ascii="Times New Roman" w:hAnsi="Times New Roman" w:cs="Times New Roman"/>
                <w:sz w:val="24"/>
                <w:szCs w:val="24"/>
                <w:lang w:val="en-GB"/>
              </w:rPr>
              <w:t>Within the framework of national and regional strategies</w:t>
            </w:r>
            <w:r w:rsidRPr="00AD1D17">
              <w:rPr>
                <w:rFonts w:ascii="Times New Roman" w:hAnsi="Times New Roman" w:cs="Times New Roman"/>
                <w:sz w:val="24"/>
                <w:szCs w:val="24"/>
                <w:lang w:val="en-GB"/>
              </w:rPr>
              <w:t>;</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r w:rsidR="0057198A" w:rsidRPr="00AD1D17" w:rsidTr="0057198A">
        <w:trPr>
          <w:trHeight w:val="576"/>
        </w:trPr>
        <w:tc>
          <w:tcPr>
            <w:tcW w:w="1116" w:type="pct"/>
            <w:vMerge/>
            <w:vAlign w:val="center"/>
          </w:tcPr>
          <w:p w:rsidR="004C1C69" w:rsidRPr="00AD1D17" w:rsidRDefault="004C1C69" w:rsidP="005E488E">
            <w:pPr>
              <w:rPr>
                <w:rFonts w:ascii="Times New Roman" w:hAnsi="Times New Roman" w:cs="Times New Roman"/>
                <w:b/>
                <w:sz w:val="24"/>
                <w:szCs w:val="24"/>
                <w:lang w:val="en-GB"/>
              </w:rPr>
            </w:pPr>
          </w:p>
        </w:tc>
        <w:tc>
          <w:tcPr>
            <w:tcW w:w="1529" w:type="pct"/>
            <w:vAlign w:val="center"/>
          </w:tcPr>
          <w:p w:rsidR="004C1C69" w:rsidRPr="00AD1D17" w:rsidRDefault="004C1C69" w:rsidP="005E488E">
            <w:pPr>
              <w:rPr>
                <w:rFonts w:ascii="Times New Roman" w:hAnsi="Times New Roman" w:cs="Times New Roman"/>
                <w:sz w:val="24"/>
                <w:szCs w:val="24"/>
                <w:lang w:val="en-GB"/>
              </w:rPr>
            </w:pPr>
            <w:r w:rsidRPr="00AD1D17">
              <w:rPr>
                <w:rFonts w:ascii="Times New Roman" w:hAnsi="Times New Roman" w:cs="Times New Roman"/>
                <w:sz w:val="24"/>
                <w:szCs w:val="24"/>
                <w:lang w:val="en-GB"/>
              </w:rPr>
              <w:t xml:space="preserve">j. </w:t>
            </w:r>
            <w:r w:rsidR="00906C6E" w:rsidRPr="00AD1D17">
              <w:rPr>
                <w:rFonts w:ascii="Times New Roman" w:hAnsi="Times New Roman" w:cs="Times New Roman"/>
                <w:sz w:val="24"/>
                <w:szCs w:val="24"/>
                <w:lang w:val="en-GB"/>
              </w:rPr>
              <w:t>Existing infrastructure, including equipment and tools</w:t>
            </w:r>
            <w:r w:rsidRPr="00AD1D17">
              <w:rPr>
                <w:rFonts w:ascii="Times New Roman" w:hAnsi="Times New Roman" w:cs="Times New Roman"/>
                <w:sz w:val="24"/>
                <w:szCs w:val="24"/>
                <w:lang w:val="en-GB"/>
              </w:rPr>
              <w:t>.</w:t>
            </w:r>
          </w:p>
        </w:tc>
        <w:tc>
          <w:tcPr>
            <w:tcW w:w="496"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413" w:type="pct"/>
          </w:tcPr>
          <w:p w:rsidR="004C1C69" w:rsidRPr="00AD1D17" w:rsidRDefault="004C1C69" w:rsidP="005E488E">
            <w:pPr>
              <w:rPr>
                <w:rFonts w:ascii="Times New Roman" w:hAnsi="Times New Roman" w:cs="Times New Roman"/>
                <w:sz w:val="24"/>
                <w:szCs w:val="24"/>
                <w:lang w:val="en-GB"/>
              </w:rPr>
            </w:pPr>
          </w:p>
        </w:tc>
        <w:tc>
          <w:tcPr>
            <w:tcW w:w="620" w:type="pct"/>
          </w:tcPr>
          <w:p w:rsidR="004C1C69" w:rsidRPr="00AD1D17" w:rsidRDefault="004C1C69" w:rsidP="005E488E">
            <w:pPr>
              <w:rPr>
                <w:rFonts w:ascii="Times New Roman" w:hAnsi="Times New Roman" w:cs="Times New Roman"/>
                <w:sz w:val="24"/>
                <w:szCs w:val="24"/>
                <w:lang w:val="en-GB"/>
              </w:rPr>
            </w:pPr>
          </w:p>
        </w:tc>
      </w:tr>
    </w:tbl>
    <w:p w:rsidR="004C1C69" w:rsidRPr="00AD1D17" w:rsidRDefault="004C1C69" w:rsidP="004C1C69">
      <w:pPr>
        <w:rPr>
          <w:rFonts w:ascii="Times New Roman" w:hAnsi="Times New Roman" w:cs="Times New Roman"/>
          <w:lang w:val="en-GB"/>
        </w:rPr>
      </w:pPr>
      <w:r w:rsidRPr="00AD1D17">
        <w:rPr>
          <w:rFonts w:ascii="Times New Roman" w:hAnsi="Times New Roman" w:cs="Times New Roman"/>
          <w:lang w:val="en-GB"/>
        </w:rPr>
        <w:br w:type="page"/>
      </w:r>
    </w:p>
    <w:p w:rsidR="009F29A7" w:rsidRPr="00AD1D17" w:rsidRDefault="00B27024" w:rsidP="00990503">
      <w:pPr>
        <w:pStyle w:val="Heading1"/>
        <w:jc w:val="center"/>
        <w:rPr>
          <w:rFonts w:cs="Times New Roman"/>
          <w:b w:val="0"/>
          <w:szCs w:val="24"/>
          <w:lang w:val="en-GB"/>
        </w:rPr>
      </w:pPr>
      <w:bookmarkStart w:id="76" w:name="_Toc68001982"/>
      <w:r w:rsidRPr="00AD1D17">
        <w:rPr>
          <w:rFonts w:cs="Times New Roman"/>
          <w:szCs w:val="24"/>
          <w:lang w:val="en-GB"/>
        </w:rPr>
        <w:lastRenderedPageBreak/>
        <w:t>Appendix</w:t>
      </w:r>
      <w:r w:rsidR="00F04C92" w:rsidRPr="00AD1D17">
        <w:rPr>
          <w:rFonts w:cs="Times New Roman"/>
          <w:szCs w:val="24"/>
          <w:lang w:val="en-GB"/>
        </w:rPr>
        <w:t xml:space="preserve"> 2:</w:t>
      </w:r>
      <w:r w:rsidR="00990503" w:rsidRPr="00AD1D17">
        <w:rPr>
          <w:rFonts w:cs="Times New Roman"/>
          <w:szCs w:val="24"/>
          <w:lang w:val="en-GB"/>
        </w:rPr>
        <w:t xml:space="preserve"> </w:t>
      </w:r>
      <w:r w:rsidR="00617865" w:rsidRPr="00AD1D17">
        <w:rPr>
          <w:rFonts w:cs="Times New Roman"/>
          <w:szCs w:val="24"/>
          <w:lang w:val="en-GB"/>
        </w:rPr>
        <w:t xml:space="preserve">The guide for </w:t>
      </w:r>
      <w:r w:rsidR="0057198A">
        <w:rPr>
          <w:rFonts w:cs="Times New Roman"/>
          <w:szCs w:val="24"/>
          <w:lang w:val="en-GB"/>
        </w:rPr>
        <w:t>Focus Group Discussions</w:t>
      </w:r>
      <w:bookmarkEnd w:id="76"/>
    </w:p>
    <w:p w:rsidR="0060734A" w:rsidRPr="00AD1D17" w:rsidRDefault="0060734A" w:rsidP="0060734A">
      <w:pPr>
        <w:rPr>
          <w:rFonts w:ascii="Times New Roman" w:hAnsi="Times New Roman" w:cs="Times New Roman"/>
          <w:b/>
          <w:lang w:val="en-GB"/>
        </w:rPr>
      </w:pPr>
    </w:p>
    <w:p w:rsidR="0060734A" w:rsidRPr="00AD1D17" w:rsidRDefault="00500613" w:rsidP="0060734A">
      <w:pPr>
        <w:rPr>
          <w:rFonts w:ascii="Times New Roman" w:hAnsi="Times New Roman" w:cs="Times New Roman"/>
          <w:b/>
          <w:lang w:val="en-GB"/>
        </w:rPr>
      </w:pPr>
      <w:r w:rsidRPr="00AD1D17">
        <w:rPr>
          <w:rFonts w:ascii="Times New Roman" w:hAnsi="Times New Roman" w:cs="Times New Roman"/>
          <w:b/>
          <w:lang w:val="en-GB"/>
        </w:rPr>
        <w:t>Region</w:t>
      </w:r>
      <w:r w:rsidR="0060734A" w:rsidRPr="00AD1D17">
        <w:rPr>
          <w:rFonts w:ascii="Times New Roman" w:hAnsi="Times New Roman" w:cs="Times New Roman"/>
          <w:b/>
          <w:lang w:val="en-GB"/>
        </w:rPr>
        <w:t>:</w:t>
      </w:r>
    </w:p>
    <w:p w:rsidR="0060734A" w:rsidRPr="00AD1D17" w:rsidRDefault="0060734A" w:rsidP="0060734A">
      <w:pPr>
        <w:spacing w:line="360" w:lineRule="auto"/>
        <w:rPr>
          <w:rFonts w:ascii="Times New Roman" w:hAnsi="Times New Roman" w:cs="Times New Roman"/>
          <w:lang w:val="en-GB"/>
        </w:rPr>
      </w:pPr>
      <w:r w:rsidRPr="00AD1D17">
        <w:rPr>
          <w:rFonts w:ascii="Times New Roman" w:hAnsi="Times New Roman" w:cs="Times New Roman"/>
          <w:lang w:val="en-GB"/>
        </w:rPr>
        <w:t>a) Dibër</w:t>
      </w:r>
      <w:r w:rsidRPr="00AD1D17">
        <w:rPr>
          <w:rFonts w:ascii="Times New Roman" w:hAnsi="Times New Roman" w:cs="Times New Roman"/>
          <w:lang w:val="en-GB"/>
        </w:rPr>
        <w:tab/>
      </w:r>
      <w:r w:rsidRPr="00AD1D17">
        <w:rPr>
          <w:rFonts w:ascii="Times New Roman" w:hAnsi="Times New Roman" w:cs="Times New Roman"/>
          <w:lang w:val="en-GB"/>
        </w:rPr>
        <w:tab/>
        <w:t>b) Korçë</w:t>
      </w:r>
      <w:r w:rsidRPr="00AD1D17">
        <w:rPr>
          <w:rFonts w:ascii="Times New Roman" w:hAnsi="Times New Roman" w:cs="Times New Roman"/>
          <w:lang w:val="en-GB"/>
        </w:rPr>
        <w:tab/>
      </w:r>
      <w:r w:rsidRPr="00AD1D17">
        <w:rPr>
          <w:rFonts w:ascii="Times New Roman" w:hAnsi="Times New Roman" w:cs="Times New Roman"/>
          <w:lang w:val="en-GB"/>
        </w:rPr>
        <w:tab/>
        <w:t>c) Kurbin</w:t>
      </w:r>
      <w:r w:rsidRPr="00AD1D17">
        <w:rPr>
          <w:rFonts w:ascii="Times New Roman" w:hAnsi="Times New Roman" w:cs="Times New Roman"/>
          <w:lang w:val="en-GB"/>
        </w:rPr>
        <w:tab/>
      </w:r>
      <w:r w:rsidRPr="00AD1D17">
        <w:rPr>
          <w:rFonts w:ascii="Times New Roman" w:hAnsi="Times New Roman" w:cs="Times New Roman"/>
          <w:lang w:val="en-GB"/>
        </w:rPr>
        <w:tab/>
        <w:t>d) Librazhd</w:t>
      </w:r>
    </w:p>
    <w:p w:rsidR="0060734A" w:rsidRPr="00AD1D17" w:rsidRDefault="00617865" w:rsidP="0060734A">
      <w:pPr>
        <w:shd w:val="clear" w:color="auto" w:fill="C5E0B3"/>
        <w:spacing w:after="0"/>
        <w:rPr>
          <w:rFonts w:ascii="Times New Roman" w:eastAsia="Calibri" w:hAnsi="Times New Roman" w:cs="Times New Roman"/>
          <w:b/>
          <w:color w:val="538135"/>
          <w:lang w:val="en-GB"/>
        </w:rPr>
      </w:pPr>
      <w:r w:rsidRPr="00AD1D17">
        <w:rPr>
          <w:rFonts w:ascii="Times New Roman" w:eastAsia="Calibri" w:hAnsi="Times New Roman" w:cs="Times New Roman"/>
          <w:b/>
          <w:color w:val="538135"/>
          <w:lang w:val="en-GB"/>
        </w:rPr>
        <w:t>ACCSESS IN THE MARKET</w:t>
      </w:r>
      <w:r w:rsidR="0060734A" w:rsidRPr="00AD1D17">
        <w:rPr>
          <w:rFonts w:ascii="Times New Roman" w:eastAsia="Calibri" w:hAnsi="Times New Roman" w:cs="Times New Roman"/>
          <w:b/>
          <w:color w:val="538135"/>
          <w:lang w:val="en-GB"/>
        </w:rPr>
        <w:t xml:space="preserve"> </w:t>
      </w:r>
    </w:p>
    <w:p w:rsidR="0060734A" w:rsidRPr="00AD1D17" w:rsidRDefault="0060734A" w:rsidP="0060734A">
      <w:pPr>
        <w:spacing w:after="0"/>
        <w:rPr>
          <w:rFonts w:ascii="Times New Roman" w:hAnsi="Times New Roman" w:cs="Times New Roman"/>
          <w:lang w:val="en-GB"/>
        </w:rPr>
      </w:pPr>
    </w:p>
    <w:p w:rsidR="0060734A" w:rsidRPr="00AD1D17" w:rsidRDefault="004248FF" w:rsidP="001B13AF">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How do you assess the access to market the product in the local / national market? Do you have difficulty selling your product to buyers? (comment)</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p>
    <w:p w:rsidR="0060734A" w:rsidRPr="00AD1D17" w:rsidRDefault="004248FF" w:rsidP="001B13AF">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What do you think are the strengths and weaknesses in selling your products? What about the strengths and weaknesses of your buyers</w:t>
      </w:r>
      <w:r w:rsidR="0060734A" w:rsidRPr="00AD1D17">
        <w:rPr>
          <w:rFonts w:ascii="Times New Roman" w:hAnsi="Times New Roman" w:cs="Times New Roman"/>
          <w:lang w:val="en-GB"/>
        </w:rPr>
        <w:t>?</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p>
    <w:p w:rsidR="0060734A" w:rsidRPr="00AD1D17" w:rsidRDefault="004248FF" w:rsidP="001B13AF">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What do you think are the strengths and weaknesses in selling your products? What about the strengths and weaknesses of your buyers</w:t>
      </w:r>
      <w:r w:rsidR="0060734A" w:rsidRPr="00AD1D17">
        <w:rPr>
          <w:rFonts w:ascii="Times New Roman" w:hAnsi="Times New Roman" w:cs="Times New Roman"/>
          <w:lang w:val="en-GB"/>
        </w:rPr>
        <w:t xml:space="preserve">? </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p>
    <w:p w:rsidR="0060734A" w:rsidRPr="00AD1D17" w:rsidRDefault="004248FF" w:rsidP="001B13AF">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What are your opportunities to promote / market the product</w:t>
      </w:r>
      <w:r w:rsidR="0060734A" w:rsidRPr="00AD1D17">
        <w:rPr>
          <w:rFonts w:ascii="Times New Roman" w:hAnsi="Times New Roman" w:cs="Times New Roman"/>
          <w:lang w:val="en-GB"/>
        </w:rPr>
        <w:t>?</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p>
    <w:p w:rsidR="0060734A" w:rsidRPr="00AD1D17" w:rsidRDefault="00617865" w:rsidP="0060734A">
      <w:pPr>
        <w:shd w:val="clear" w:color="auto" w:fill="C5E0B3"/>
        <w:spacing w:after="0"/>
        <w:rPr>
          <w:rFonts w:ascii="Times New Roman" w:eastAsia="Calibri" w:hAnsi="Times New Roman" w:cs="Times New Roman"/>
          <w:b/>
          <w:color w:val="538135"/>
          <w:lang w:val="en-GB"/>
        </w:rPr>
      </w:pPr>
      <w:r w:rsidRPr="00AD1D17">
        <w:rPr>
          <w:rFonts w:ascii="Times New Roman" w:eastAsia="Calibri" w:hAnsi="Times New Roman" w:cs="Times New Roman"/>
          <w:b/>
          <w:color w:val="538135"/>
          <w:lang w:val="en-GB"/>
        </w:rPr>
        <w:t>FINANCIAL POSSIBILITIES</w:t>
      </w:r>
    </w:p>
    <w:p w:rsidR="0060734A" w:rsidRPr="00AD1D17" w:rsidRDefault="0060734A" w:rsidP="0060734A">
      <w:pPr>
        <w:spacing w:after="0"/>
        <w:rPr>
          <w:rFonts w:ascii="Times New Roman" w:hAnsi="Times New Roman" w:cs="Times New Roman"/>
          <w:lang w:val="en-GB"/>
        </w:rPr>
      </w:pPr>
    </w:p>
    <w:p w:rsidR="0060734A" w:rsidRPr="00AD1D17" w:rsidRDefault="002B1B6C" w:rsidP="002B1B6C">
      <w:pPr>
        <w:pStyle w:val="ListParagraph"/>
        <w:numPr>
          <w:ilvl w:val="0"/>
          <w:numId w:val="10"/>
        </w:numPr>
        <w:spacing w:after="20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How do you assess your financial capabilities to:</w:t>
      </w:r>
    </w:p>
    <w:p w:rsidR="0060734A" w:rsidRPr="00AD1D17" w:rsidRDefault="002B1B6C" w:rsidP="001B13AF">
      <w:pPr>
        <w:pStyle w:val="ListParagraph"/>
        <w:numPr>
          <w:ilvl w:val="1"/>
          <w:numId w:val="10"/>
        </w:numPr>
        <w:spacing w:after="200" w:line="240" w:lineRule="auto"/>
        <w:rPr>
          <w:rFonts w:ascii="Times New Roman" w:hAnsi="Times New Roman" w:cs="Times New Roman"/>
          <w:lang w:val="en-GB"/>
        </w:rPr>
      </w:pPr>
      <w:r w:rsidRPr="00AD1D17">
        <w:rPr>
          <w:rFonts w:ascii="Times New Roman" w:hAnsi="Times New Roman" w:cs="Times New Roman"/>
          <w:sz w:val="24"/>
          <w:szCs w:val="24"/>
          <w:lang w:val="en-GB"/>
        </w:rPr>
        <w:t>Produce a product</w:t>
      </w:r>
      <w:r w:rsidR="0060734A" w:rsidRPr="00AD1D17">
        <w:rPr>
          <w:rFonts w:ascii="Times New Roman" w:hAnsi="Times New Roman" w:cs="Times New Roman"/>
          <w:lang w:val="en-GB"/>
        </w:rPr>
        <w:t xml:space="preserve"> </w:t>
      </w:r>
      <w:r w:rsidR="0060734A" w:rsidRPr="00AD1D17">
        <w:rPr>
          <w:rFonts w:ascii="Times New Roman" w:hAnsi="Times New Roman" w:cs="Times New Roman"/>
          <w:lang w:val="en-GB"/>
        </w:rPr>
        <w:tab/>
        <w:t>__________________________________________</w:t>
      </w:r>
    </w:p>
    <w:p w:rsidR="0060734A" w:rsidRPr="00AD1D17" w:rsidRDefault="002B1B6C" w:rsidP="001B13AF">
      <w:pPr>
        <w:pStyle w:val="ListParagraph"/>
        <w:numPr>
          <w:ilvl w:val="1"/>
          <w:numId w:val="10"/>
        </w:numPr>
        <w:spacing w:after="200" w:line="240" w:lineRule="auto"/>
        <w:rPr>
          <w:rFonts w:ascii="Times New Roman" w:hAnsi="Times New Roman" w:cs="Times New Roman"/>
          <w:lang w:val="en-GB"/>
        </w:rPr>
      </w:pPr>
      <w:r w:rsidRPr="00AD1D17">
        <w:rPr>
          <w:rFonts w:ascii="Times New Roman" w:hAnsi="Times New Roman" w:cs="Times New Roman"/>
          <w:lang w:val="en-GB"/>
        </w:rPr>
        <w:t>Process a</w:t>
      </w:r>
      <w:r w:rsidR="0060734A" w:rsidRPr="00AD1D17">
        <w:rPr>
          <w:rFonts w:ascii="Times New Roman" w:hAnsi="Times New Roman" w:cs="Times New Roman"/>
          <w:lang w:val="en-GB"/>
        </w:rPr>
        <w:t xml:space="preserve"> produ</w:t>
      </w:r>
      <w:r w:rsidRPr="00AD1D17">
        <w:rPr>
          <w:rFonts w:ascii="Times New Roman" w:hAnsi="Times New Roman" w:cs="Times New Roman"/>
          <w:lang w:val="en-GB"/>
        </w:rPr>
        <w:t>ct</w:t>
      </w:r>
      <w:r w:rsidR="0060734A" w:rsidRPr="00AD1D17">
        <w:rPr>
          <w:rFonts w:ascii="Times New Roman" w:hAnsi="Times New Roman" w:cs="Times New Roman"/>
          <w:lang w:val="en-GB"/>
        </w:rPr>
        <w:tab/>
        <w:t>__________________________________________</w:t>
      </w:r>
    </w:p>
    <w:p w:rsidR="0060734A" w:rsidRPr="00AD1D17" w:rsidRDefault="002B1B6C" w:rsidP="001B13AF">
      <w:pPr>
        <w:pStyle w:val="ListParagraph"/>
        <w:numPr>
          <w:ilvl w:val="1"/>
          <w:numId w:val="10"/>
        </w:numPr>
        <w:spacing w:after="200" w:line="240" w:lineRule="auto"/>
        <w:rPr>
          <w:rFonts w:ascii="Times New Roman" w:hAnsi="Times New Roman" w:cs="Times New Roman"/>
          <w:lang w:val="en-GB"/>
        </w:rPr>
      </w:pPr>
      <w:r w:rsidRPr="00AD1D17">
        <w:rPr>
          <w:rFonts w:ascii="Times New Roman" w:hAnsi="Times New Roman" w:cs="Times New Roman"/>
          <w:lang w:val="en-GB"/>
        </w:rPr>
        <w:t>Transport the product</w:t>
      </w:r>
      <w:r w:rsidR="0060734A" w:rsidRPr="00AD1D17">
        <w:rPr>
          <w:rFonts w:ascii="Times New Roman" w:hAnsi="Times New Roman" w:cs="Times New Roman"/>
          <w:lang w:val="en-GB"/>
        </w:rPr>
        <w:tab/>
        <w:t>__________________________________________</w:t>
      </w:r>
    </w:p>
    <w:p w:rsidR="0060734A" w:rsidRPr="00AD1D17" w:rsidRDefault="0060734A" w:rsidP="001B13AF">
      <w:pPr>
        <w:pStyle w:val="ListParagraph"/>
        <w:numPr>
          <w:ilvl w:val="1"/>
          <w:numId w:val="10"/>
        </w:numPr>
        <w:spacing w:after="200" w:line="240" w:lineRule="auto"/>
        <w:rPr>
          <w:rFonts w:ascii="Times New Roman" w:hAnsi="Times New Roman" w:cs="Times New Roman"/>
          <w:lang w:val="en-GB"/>
        </w:rPr>
      </w:pPr>
      <w:r w:rsidRPr="00AD1D17">
        <w:rPr>
          <w:rFonts w:ascii="Times New Roman" w:hAnsi="Times New Roman" w:cs="Times New Roman"/>
          <w:lang w:val="en-GB"/>
        </w:rPr>
        <w:t>S</w:t>
      </w:r>
      <w:r w:rsidR="002B1B6C" w:rsidRPr="00AD1D17">
        <w:rPr>
          <w:rFonts w:ascii="Times New Roman" w:hAnsi="Times New Roman" w:cs="Times New Roman"/>
          <w:lang w:val="en-GB"/>
        </w:rPr>
        <w:t>ell the product (to the</w:t>
      </w:r>
      <w:r w:rsidRPr="00AD1D17">
        <w:rPr>
          <w:rFonts w:ascii="Times New Roman" w:hAnsi="Times New Roman" w:cs="Times New Roman"/>
          <w:lang w:val="en-GB"/>
        </w:rPr>
        <w:t xml:space="preserve"> </w:t>
      </w:r>
      <w:r w:rsidR="002B1B6C" w:rsidRPr="00AD1D17">
        <w:rPr>
          <w:rFonts w:ascii="Times New Roman" w:hAnsi="Times New Roman" w:cs="Times New Roman"/>
          <w:lang w:val="en-GB"/>
        </w:rPr>
        <w:t>final customer</w:t>
      </w:r>
      <w:r w:rsidRPr="00AD1D17">
        <w:rPr>
          <w:rFonts w:ascii="Times New Roman" w:hAnsi="Times New Roman" w:cs="Times New Roman"/>
          <w:lang w:val="en-GB"/>
        </w:rPr>
        <w:t xml:space="preserve"> ______________________________</w:t>
      </w:r>
    </w:p>
    <w:p w:rsidR="0060734A" w:rsidRPr="00AD1D17" w:rsidRDefault="0060734A" w:rsidP="0060734A">
      <w:pPr>
        <w:spacing w:line="240" w:lineRule="auto"/>
        <w:rPr>
          <w:rFonts w:ascii="Times New Roman" w:hAnsi="Times New Roman" w:cs="Times New Roman"/>
          <w:i/>
          <w:sz w:val="16"/>
          <w:lang w:val="en-GB"/>
        </w:rPr>
      </w:pPr>
      <w:r w:rsidRPr="00AD1D17">
        <w:rPr>
          <w:rFonts w:ascii="Times New Roman" w:hAnsi="Times New Roman" w:cs="Times New Roman"/>
          <w:i/>
          <w:sz w:val="16"/>
          <w:lang w:val="en-GB"/>
        </w:rPr>
        <w:t>(</w:t>
      </w:r>
      <w:r w:rsidR="002B1B6C" w:rsidRPr="00AD1D17">
        <w:rPr>
          <w:rFonts w:ascii="Times New Roman" w:hAnsi="Times New Roman" w:cs="Times New Roman"/>
          <w:i/>
          <w:sz w:val="20"/>
          <w:szCs w:val="24"/>
          <w:lang w:val="en-GB"/>
        </w:rPr>
        <w:t>Get feedback from participants about their ability to afford the above activities if they would offer it themselves</w:t>
      </w:r>
      <w:r w:rsidRPr="00AD1D17">
        <w:rPr>
          <w:rFonts w:ascii="Times New Roman" w:hAnsi="Times New Roman" w:cs="Times New Roman"/>
          <w:i/>
          <w:sz w:val="16"/>
          <w:lang w:val="en-GB"/>
        </w:rPr>
        <w:t>)</w:t>
      </w:r>
    </w:p>
    <w:p w:rsidR="0060734A" w:rsidRPr="00AD1D17" w:rsidRDefault="002B1B6C" w:rsidP="001B13AF">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Have you received financial aid</w:t>
      </w:r>
      <w:r w:rsidR="0060734A" w:rsidRPr="00AD1D17">
        <w:rPr>
          <w:rFonts w:ascii="Times New Roman" w:hAnsi="Times New Roman" w:cs="Times New Roman"/>
          <w:bCs/>
          <w:lang w:val="en-GB"/>
        </w:rPr>
        <w:t xml:space="preserve"> </w:t>
      </w:r>
      <w:r w:rsidRPr="00AD1D17">
        <w:rPr>
          <w:rFonts w:ascii="Times New Roman" w:hAnsi="Times New Roman" w:cs="Times New Roman"/>
          <w:sz w:val="24"/>
          <w:szCs w:val="24"/>
          <w:lang w:val="en-GB"/>
        </w:rPr>
        <w:t>/ grants to help produce a product other than WVA</w:t>
      </w:r>
      <w:r w:rsidR="0060734A" w:rsidRPr="00AD1D17">
        <w:rPr>
          <w:rFonts w:ascii="Times New Roman" w:hAnsi="Times New Roman" w:cs="Times New Roman"/>
          <w:bCs/>
          <w:lang w:val="en-GB"/>
        </w:rPr>
        <w:t xml:space="preserve">?  </w:t>
      </w:r>
      <w:r w:rsidRPr="00AD1D17">
        <w:rPr>
          <w:rFonts w:ascii="Times New Roman" w:hAnsi="Times New Roman" w:cs="Times New Roman"/>
          <w:sz w:val="24"/>
          <w:szCs w:val="24"/>
          <w:lang w:val="en-GB"/>
        </w:rPr>
        <w:t>If yes, specify from whom you received these grants?</w:t>
      </w:r>
    </w:p>
    <w:p w:rsidR="0060734A" w:rsidRPr="00AD1D17" w:rsidRDefault="002B1B6C" w:rsidP="0060734A">
      <w:pPr>
        <w:spacing w:line="240" w:lineRule="auto"/>
        <w:ind w:firstLine="360"/>
        <w:rPr>
          <w:rFonts w:ascii="Times New Roman" w:hAnsi="Times New Roman" w:cs="Times New Roman"/>
          <w:bCs/>
          <w:lang w:val="en-GB"/>
        </w:rPr>
      </w:pPr>
      <w:r w:rsidRPr="00AD1D17">
        <w:rPr>
          <w:rFonts w:ascii="Times New Roman" w:hAnsi="Times New Roman" w:cs="Times New Roman"/>
          <w:sz w:val="24"/>
          <w:szCs w:val="24"/>
          <w:lang w:val="en-GB"/>
        </w:rPr>
        <w:t>Were they enough</w:t>
      </w:r>
      <w:r w:rsidR="0060734A" w:rsidRPr="00AD1D17">
        <w:rPr>
          <w:rFonts w:ascii="Times New Roman" w:hAnsi="Times New Roman" w:cs="Times New Roman"/>
          <w:bCs/>
          <w:lang w:val="en-GB"/>
        </w:rPr>
        <w:t>?</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line="240" w:lineRule="auto"/>
        <w:rPr>
          <w:rFonts w:ascii="Times New Roman" w:hAnsi="Times New Roman" w:cs="Times New Roman"/>
          <w:bCs/>
          <w:lang w:val="en-GB"/>
        </w:rPr>
      </w:pPr>
    </w:p>
    <w:p w:rsidR="0060734A" w:rsidRPr="00AD1D17" w:rsidRDefault="002B1B6C" w:rsidP="001B13AF">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What are your primary needs that would help you directly in the production of the product</w:t>
      </w:r>
      <w:r w:rsidR="0060734A" w:rsidRPr="00AD1D17">
        <w:rPr>
          <w:rFonts w:ascii="Times New Roman" w:hAnsi="Times New Roman" w:cs="Times New Roman"/>
          <w:bCs/>
          <w:lang w:val="en-GB"/>
        </w:rPr>
        <w:t>?</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lastRenderedPageBreak/>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p>
    <w:p w:rsidR="0060734A" w:rsidRPr="00AD1D17" w:rsidRDefault="00617865" w:rsidP="0060734A">
      <w:pPr>
        <w:shd w:val="clear" w:color="auto" w:fill="C5E0B3"/>
        <w:spacing w:after="0"/>
        <w:rPr>
          <w:rFonts w:ascii="Times New Roman" w:eastAsia="Calibri" w:hAnsi="Times New Roman" w:cs="Times New Roman"/>
          <w:b/>
          <w:color w:val="538135"/>
          <w:sz w:val="24"/>
          <w:szCs w:val="24"/>
          <w:lang w:val="en-GB"/>
        </w:rPr>
      </w:pPr>
      <w:r w:rsidRPr="00AD1D17">
        <w:rPr>
          <w:rFonts w:ascii="Times New Roman" w:eastAsia="Calibri" w:hAnsi="Times New Roman" w:cs="Times New Roman"/>
          <w:b/>
          <w:color w:val="538135"/>
          <w:sz w:val="24"/>
          <w:szCs w:val="24"/>
          <w:lang w:val="en-GB"/>
        </w:rPr>
        <w:t>MANAGMENT</w:t>
      </w:r>
      <w:r w:rsidR="0060734A" w:rsidRPr="00AD1D17">
        <w:rPr>
          <w:rFonts w:ascii="Times New Roman" w:eastAsia="Calibri" w:hAnsi="Times New Roman" w:cs="Times New Roman"/>
          <w:b/>
          <w:color w:val="538135"/>
          <w:sz w:val="24"/>
          <w:szCs w:val="24"/>
          <w:lang w:val="en-GB"/>
        </w:rPr>
        <w:t xml:space="preserve">/ </w:t>
      </w:r>
      <w:r w:rsidRPr="00AD1D17">
        <w:rPr>
          <w:rFonts w:ascii="Times New Roman" w:eastAsia="Calibri" w:hAnsi="Times New Roman" w:cs="Times New Roman"/>
          <w:b/>
          <w:color w:val="538135"/>
          <w:sz w:val="24"/>
          <w:szCs w:val="24"/>
          <w:lang w:val="en-GB"/>
        </w:rPr>
        <w:t>COOPERATING RELATIONS</w:t>
      </w:r>
    </w:p>
    <w:p w:rsidR="0060734A" w:rsidRPr="00AD1D17" w:rsidRDefault="0060734A" w:rsidP="0060734A">
      <w:pPr>
        <w:spacing w:line="240" w:lineRule="auto"/>
        <w:rPr>
          <w:rFonts w:ascii="Times New Roman" w:hAnsi="Times New Roman" w:cs="Times New Roman"/>
          <w:bCs/>
          <w:lang w:val="en-GB"/>
        </w:rPr>
      </w:pPr>
    </w:p>
    <w:p w:rsidR="0060734A" w:rsidRPr="00AD1D17" w:rsidRDefault="00AF23FC" w:rsidP="001B13AF">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Do you find it positive to be trained in managerial and organizational knowledge and skills for setting up, developing, marketing and marketing a product? Do you think such training is needed for farming families in general</w:t>
      </w:r>
      <w:r w:rsidR="0060734A" w:rsidRPr="00AD1D17">
        <w:rPr>
          <w:rFonts w:ascii="Times New Roman" w:hAnsi="Times New Roman" w:cs="Times New Roman"/>
          <w:bCs/>
          <w:lang w:val="en-GB"/>
        </w:rPr>
        <w:t>?</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line="240" w:lineRule="auto"/>
        <w:rPr>
          <w:rFonts w:ascii="Times New Roman" w:hAnsi="Times New Roman" w:cs="Times New Roman"/>
          <w:bCs/>
          <w:lang w:val="en-GB"/>
        </w:rPr>
      </w:pPr>
    </w:p>
    <w:p w:rsidR="0060734A" w:rsidRPr="00AD1D17" w:rsidRDefault="00AF23FC" w:rsidP="001B13AF">
      <w:pPr>
        <w:pStyle w:val="ListParagraph"/>
        <w:numPr>
          <w:ilvl w:val="0"/>
          <w:numId w:val="10"/>
        </w:numPr>
        <w:spacing w:after="20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What have been or are the most fruitful collaborations, from the following alternatives if you have had any</w:t>
      </w:r>
      <w:r w:rsidR="0060734A" w:rsidRPr="00AD1D17">
        <w:rPr>
          <w:rFonts w:ascii="Times New Roman" w:hAnsi="Times New Roman" w:cs="Times New Roman"/>
          <w:bCs/>
          <w:lang w:val="en-GB"/>
        </w:rPr>
        <w:t>?</w:t>
      </w:r>
    </w:p>
    <w:p w:rsidR="0060734A" w:rsidRPr="00AD1D17" w:rsidRDefault="00AF23FC" w:rsidP="001B13AF">
      <w:pPr>
        <w:pStyle w:val="ListParagraph"/>
        <w:numPr>
          <w:ilvl w:val="0"/>
          <w:numId w:val="11"/>
        </w:numPr>
        <w:spacing w:after="200" w:line="240" w:lineRule="auto"/>
        <w:rPr>
          <w:rFonts w:ascii="Times New Roman" w:hAnsi="Times New Roman" w:cs="Times New Roman"/>
          <w:bCs/>
          <w:lang w:val="en-GB"/>
        </w:rPr>
      </w:pPr>
      <w:r w:rsidRPr="00AD1D17">
        <w:rPr>
          <w:rFonts w:ascii="Times New Roman" w:hAnsi="Times New Roman" w:cs="Times New Roman"/>
          <w:sz w:val="24"/>
          <w:szCs w:val="24"/>
          <w:lang w:val="en-GB"/>
        </w:rPr>
        <w:t>Collaborative relations with farmers / other families on a product produced</w:t>
      </w:r>
      <w:r w:rsidRPr="00AD1D17">
        <w:rPr>
          <w:rFonts w:ascii="Times New Roman" w:hAnsi="Times New Roman" w:cs="Times New Roman"/>
          <w:bCs/>
          <w:lang w:val="en-GB"/>
        </w:rPr>
        <w:t xml:space="preserve"> </w:t>
      </w:r>
      <w:r w:rsidR="0060734A" w:rsidRPr="00AD1D17">
        <w:rPr>
          <w:rFonts w:ascii="Times New Roman" w:hAnsi="Times New Roman" w:cs="Times New Roman"/>
          <w:bCs/>
          <w:lang w:val="en-GB"/>
        </w:rPr>
        <w:t>_______</w:t>
      </w:r>
    </w:p>
    <w:p w:rsidR="0060734A" w:rsidRPr="00AD1D17" w:rsidRDefault="000F5219" w:rsidP="001B13AF">
      <w:pPr>
        <w:pStyle w:val="ListParagraph"/>
        <w:numPr>
          <w:ilvl w:val="0"/>
          <w:numId w:val="11"/>
        </w:numPr>
        <w:spacing w:after="200" w:line="240" w:lineRule="auto"/>
        <w:rPr>
          <w:rFonts w:ascii="Times New Roman" w:hAnsi="Times New Roman" w:cs="Times New Roman"/>
          <w:bCs/>
          <w:lang w:val="en-GB"/>
        </w:rPr>
      </w:pPr>
      <w:r w:rsidRPr="00AD1D17">
        <w:rPr>
          <w:rFonts w:ascii="Times New Roman" w:hAnsi="Times New Roman" w:cs="Times New Roman"/>
          <w:sz w:val="24"/>
          <w:szCs w:val="24"/>
          <w:lang w:val="en-GB"/>
        </w:rPr>
        <w:t>Relations with local government officials</w:t>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t>_________________________</w:t>
      </w:r>
    </w:p>
    <w:p w:rsidR="0060734A" w:rsidRPr="00AD1D17" w:rsidRDefault="000F5219" w:rsidP="001B13AF">
      <w:pPr>
        <w:pStyle w:val="ListParagraph"/>
        <w:numPr>
          <w:ilvl w:val="0"/>
          <w:numId w:val="11"/>
        </w:numPr>
        <w:spacing w:after="200" w:line="240" w:lineRule="auto"/>
        <w:rPr>
          <w:rFonts w:ascii="Times New Roman" w:hAnsi="Times New Roman" w:cs="Times New Roman"/>
          <w:bCs/>
          <w:lang w:val="en-GB"/>
        </w:rPr>
      </w:pPr>
      <w:r w:rsidRPr="00AD1D17">
        <w:rPr>
          <w:rFonts w:ascii="Times New Roman" w:hAnsi="Times New Roman" w:cs="Times New Roman"/>
          <w:sz w:val="24"/>
          <w:szCs w:val="24"/>
          <w:lang w:val="en-GB"/>
        </w:rPr>
        <w:t>Relations with business associations</w:t>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t>_________________________</w:t>
      </w:r>
    </w:p>
    <w:p w:rsidR="0060734A" w:rsidRPr="00AD1D17" w:rsidRDefault="000F5219" w:rsidP="001B13AF">
      <w:pPr>
        <w:pStyle w:val="ListParagraph"/>
        <w:numPr>
          <w:ilvl w:val="0"/>
          <w:numId w:val="11"/>
        </w:numPr>
        <w:spacing w:after="200" w:line="240" w:lineRule="auto"/>
        <w:rPr>
          <w:rFonts w:ascii="Times New Roman" w:hAnsi="Times New Roman" w:cs="Times New Roman"/>
          <w:bCs/>
          <w:lang w:val="en-GB"/>
        </w:rPr>
      </w:pPr>
      <w:r w:rsidRPr="00AD1D17">
        <w:rPr>
          <w:rFonts w:ascii="Times New Roman" w:hAnsi="Times New Roman" w:cs="Times New Roman"/>
          <w:sz w:val="24"/>
          <w:szCs w:val="24"/>
          <w:lang w:val="en-GB"/>
        </w:rPr>
        <w:t>Relations with non-profit organizations</w:t>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t>_________________________</w:t>
      </w:r>
    </w:p>
    <w:p w:rsidR="0060734A" w:rsidRPr="00AD1D17" w:rsidRDefault="0060734A" w:rsidP="0060734A">
      <w:pPr>
        <w:spacing w:after="0" w:line="240" w:lineRule="auto"/>
        <w:rPr>
          <w:rFonts w:ascii="Times New Roman" w:hAnsi="Times New Roman" w:cs="Times New Roman"/>
          <w:bCs/>
          <w:i/>
          <w:lang w:val="en-GB"/>
        </w:rPr>
      </w:pPr>
      <w:r w:rsidRPr="00AD1D17">
        <w:rPr>
          <w:rFonts w:ascii="Times New Roman" w:hAnsi="Times New Roman" w:cs="Times New Roman"/>
          <w:bCs/>
          <w:i/>
          <w:lang w:val="en-GB"/>
        </w:rPr>
        <w:t xml:space="preserve">9.1 </w:t>
      </w:r>
      <w:r w:rsidR="000F5219" w:rsidRPr="00AD1D17">
        <w:rPr>
          <w:rFonts w:ascii="Times New Roman" w:hAnsi="Times New Roman" w:cs="Times New Roman"/>
          <w:i/>
          <w:sz w:val="20"/>
          <w:szCs w:val="24"/>
          <w:lang w:val="en-GB"/>
        </w:rPr>
        <w:t>Where did these cooperative relations consist / in what aspects? (Comment extensively)</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line="240" w:lineRule="auto"/>
        <w:rPr>
          <w:rFonts w:ascii="Times New Roman" w:hAnsi="Times New Roman" w:cs="Times New Roman"/>
          <w:bCs/>
          <w:lang w:val="en-GB"/>
        </w:rPr>
      </w:pPr>
    </w:p>
    <w:p w:rsidR="0060734A" w:rsidRPr="00AD1D17" w:rsidRDefault="00617865" w:rsidP="0060734A">
      <w:pPr>
        <w:shd w:val="clear" w:color="auto" w:fill="C5E0B3"/>
        <w:spacing w:after="0"/>
        <w:rPr>
          <w:rFonts w:ascii="Times New Roman" w:eastAsia="Calibri" w:hAnsi="Times New Roman" w:cs="Times New Roman"/>
          <w:b/>
          <w:color w:val="538135"/>
          <w:sz w:val="24"/>
          <w:szCs w:val="24"/>
          <w:lang w:val="en-GB"/>
        </w:rPr>
      </w:pPr>
      <w:r w:rsidRPr="00AD1D17">
        <w:rPr>
          <w:rFonts w:ascii="Times New Roman" w:eastAsia="Calibri" w:hAnsi="Times New Roman" w:cs="Times New Roman"/>
          <w:b/>
          <w:color w:val="538135"/>
          <w:sz w:val="24"/>
          <w:szCs w:val="24"/>
          <w:lang w:val="en-GB"/>
        </w:rPr>
        <w:t>KNOWLEDGE</w:t>
      </w:r>
    </w:p>
    <w:p w:rsidR="0060734A" w:rsidRPr="00AD1D17" w:rsidRDefault="0060734A" w:rsidP="0060734A">
      <w:pPr>
        <w:spacing w:after="0"/>
        <w:rPr>
          <w:rFonts w:ascii="Times New Roman" w:hAnsi="Times New Roman" w:cs="Times New Roman"/>
          <w:lang w:val="en-GB"/>
        </w:rPr>
      </w:pPr>
    </w:p>
    <w:p w:rsidR="0060734A" w:rsidRPr="00AD1D17" w:rsidRDefault="000F5219" w:rsidP="001B13AF">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Do you have enough information on the market of your product? If yes, where do you get this information (eg from the buyer, collection / processing companies, extensive services, etc.)</w:t>
      </w:r>
      <w:r w:rsidR="0060734A" w:rsidRPr="00AD1D17">
        <w:rPr>
          <w:rFonts w:ascii="Times New Roman" w:hAnsi="Times New Roman" w:cs="Times New Roman"/>
          <w:lang w:val="en-GB"/>
        </w:rPr>
        <w:t>?</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p>
    <w:p w:rsidR="0060734A" w:rsidRPr="00AD1D17" w:rsidRDefault="000F5219" w:rsidP="001B13AF">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Do you have knowledge about the initiatives or policies pursued by the Albanian government in the agricultural sector (eg strategies, action plans undertaken by the Ministry of Agriculture and Rural Development)</w:t>
      </w:r>
      <w:r w:rsidR="0060734A" w:rsidRPr="00AD1D17">
        <w:rPr>
          <w:rFonts w:ascii="Times New Roman" w:hAnsi="Times New Roman" w:cs="Times New Roman"/>
          <w:lang w:val="en-GB"/>
        </w:rPr>
        <w:t xml:space="preserve"> ?</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p>
    <w:p w:rsidR="0060734A" w:rsidRPr="00AD1D17" w:rsidRDefault="000F5219" w:rsidP="001B13AF">
      <w:pPr>
        <w:pStyle w:val="ListParagraph"/>
        <w:numPr>
          <w:ilvl w:val="0"/>
          <w:numId w:val="10"/>
        </w:numPr>
        <w:spacing w:after="0" w:line="276" w:lineRule="auto"/>
        <w:ind w:left="360"/>
        <w:rPr>
          <w:rFonts w:ascii="Times New Roman" w:hAnsi="Times New Roman" w:cs="Times New Roman"/>
          <w:lang w:val="en-GB"/>
        </w:rPr>
      </w:pPr>
      <w:r w:rsidRPr="00AD1D17">
        <w:rPr>
          <w:rFonts w:ascii="Times New Roman" w:hAnsi="Times New Roman" w:cs="Times New Roman"/>
          <w:sz w:val="24"/>
          <w:szCs w:val="24"/>
          <w:lang w:val="en-GB"/>
        </w:rPr>
        <w:t>Are you aware of international / national standards and regulations for your business / product area (eg ISO, GAP, GMP standards, quality standards and laws, etc.</w:t>
      </w:r>
      <w:r w:rsidR="0060734A" w:rsidRPr="00AD1D17">
        <w:rPr>
          <w:rFonts w:ascii="Times New Roman" w:hAnsi="Times New Roman" w:cs="Times New Roman"/>
          <w:lang w:val="en-GB"/>
        </w:rPr>
        <w:t>)</w:t>
      </w:r>
    </w:p>
    <w:p w:rsidR="0060734A" w:rsidRPr="00AD1D17" w:rsidRDefault="0060734A" w:rsidP="0060734A">
      <w:pPr>
        <w:spacing w:after="0"/>
        <w:rPr>
          <w:rFonts w:ascii="Times New Roman" w:hAnsi="Times New Roman" w:cs="Times New Roman"/>
          <w:lang w:val="en-GB"/>
        </w:rPr>
      </w:pPr>
    </w:p>
    <w:p w:rsidR="0060734A" w:rsidRPr="00AD1D17" w:rsidRDefault="000F5219" w:rsidP="001B13AF">
      <w:pPr>
        <w:pStyle w:val="ListParagraph"/>
        <w:numPr>
          <w:ilvl w:val="0"/>
          <w:numId w:val="12"/>
        </w:numPr>
        <w:spacing w:after="0" w:line="276" w:lineRule="auto"/>
        <w:rPr>
          <w:rFonts w:ascii="Times New Roman" w:hAnsi="Times New Roman" w:cs="Times New Roman"/>
          <w:lang w:val="en-GB"/>
        </w:rPr>
      </w:pPr>
      <w:r w:rsidRPr="00AD1D17">
        <w:rPr>
          <w:rFonts w:ascii="Times New Roman" w:hAnsi="Times New Roman" w:cs="Times New Roman"/>
          <w:sz w:val="24"/>
          <w:szCs w:val="24"/>
          <w:lang w:val="en-GB"/>
        </w:rPr>
        <w:t>Yes. What are these standards? Describe below</w:t>
      </w:r>
      <w:r w:rsidR="0060734A" w:rsidRPr="00AD1D17">
        <w:rPr>
          <w:rFonts w:ascii="Times New Roman" w:hAnsi="Times New Roman" w:cs="Times New Roman"/>
          <w:lang w:val="en-GB"/>
        </w:rPr>
        <w:t>.</w:t>
      </w:r>
    </w:p>
    <w:p w:rsidR="0060734A" w:rsidRPr="00AD1D17" w:rsidRDefault="000F5219" w:rsidP="001B13AF">
      <w:pPr>
        <w:pStyle w:val="ListParagraph"/>
        <w:numPr>
          <w:ilvl w:val="0"/>
          <w:numId w:val="12"/>
        </w:numPr>
        <w:spacing w:after="0" w:line="276" w:lineRule="auto"/>
        <w:rPr>
          <w:rFonts w:ascii="Times New Roman" w:hAnsi="Times New Roman" w:cs="Times New Roman"/>
          <w:lang w:val="en-GB"/>
        </w:rPr>
      </w:pPr>
      <w:r w:rsidRPr="00AD1D17">
        <w:rPr>
          <w:rFonts w:ascii="Times New Roman" w:hAnsi="Times New Roman" w:cs="Times New Roman"/>
          <w:lang w:val="en-GB"/>
        </w:rPr>
        <w:t>N</w:t>
      </w:r>
      <w:r w:rsidR="0060734A" w:rsidRPr="00AD1D17">
        <w:rPr>
          <w:rFonts w:ascii="Times New Roman" w:hAnsi="Times New Roman" w:cs="Times New Roman"/>
          <w:lang w:val="en-GB"/>
        </w:rPr>
        <w:t>o.</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bCs/>
          <w:lang w:val="en-GB"/>
        </w:rPr>
      </w:pPr>
    </w:p>
    <w:p w:rsidR="0060734A" w:rsidRPr="00AD1D17" w:rsidRDefault="00617865" w:rsidP="0060734A">
      <w:pPr>
        <w:shd w:val="clear" w:color="auto" w:fill="C5E0B3"/>
        <w:spacing w:after="0"/>
        <w:rPr>
          <w:rFonts w:ascii="Times New Roman" w:eastAsia="Calibri" w:hAnsi="Times New Roman" w:cs="Times New Roman"/>
          <w:b/>
          <w:color w:val="538135"/>
          <w:sz w:val="24"/>
          <w:szCs w:val="24"/>
          <w:lang w:val="en-GB"/>
        </w:rPr>
      </w:pPr>
      <w:r w:rsidRPr="00AD1D17">
        <w:rPr>
          <w:rFonts w:ascii="Times New Roman" w:eastAsia="Calibri" w:hAnsi="Times New Roman" w:cs="Times New Roman"/>
          <w:b/>
          <w:color w:val="538135"/>
          <w:sz w:val="24"/>
          <w:szCs w:val="24"/>
          <w:lang w:val="en-GB"/>
        </w:rPr>
        <w:t>TECHNOLOGY AND INFRASTRUCTURE</w:t>
      </w:r>
      <w:r w:rsidR="0060734A" w:rsidRPr="00AD1D17">
        <w:rPr>
          <w:rFonts w:ascii="Times New Roman" w:eastAsia="Calibri" w:hAnsi="Times New Roman" w:cs="Times New Roman"/>
          <w:b/>
          <w:color w:val="538135"/>
          <w:sz w:val="24"/>
          <w:szCs w:val="24"/>
          <w:lang w:val="en-GB"/>
        </w:rPr>
        <w:t xml:space="preserve"> </w:t>
      </w:r>
    </w:p>
    <w:p w:rsidR="0060734A" w:rsidRPr="00AD1D17" w:rsidRDefault="0060734A" w:rsidP="0060734A">
      <w:pPr>
        <w:spacing w:after="0" w:line="240" w:lineRule="auto"/>
        <w:rPr>
          <w:rFonts w:ascii="Times New Roman" w:hAnsi="Times New Roman" w:cs="Times New Roman"/>
          <w:bCs/>
          <w:lang w:val="en-GB"/>
        </w:rPr>
      </w:pPr>
    </w:p>
    <w:p w:rsidR="0060734A" w:rsidRPr="00AD1D17" w:rsidRDefault="009D74F5" w:rsidP="001B13AF">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lastRenderedPageBreak/>
        <w:t>How do you assess your technological capabilities in producing or providing a service on the product</w:t>
      </w:r>
      <w:r w:rsidR="0060734A" w:rsidRPr="00AD1D17">
        <w:rPr>
          <w:rFonts w:ascii="Times New Roman" w:hAnsi="Times New Roman" w:cs="Times New Roman"/>
          <w:bCs/>
          <w:lang w:val="en-GB"/>
        </w:rPr>
        <w:t>?</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line="240" w:lineRule="auto"/>
        <w:rPr>
          <w:rFonts w:ascii="Times New Roman" w:hAnsi="Times New Roman" w:cs="Times New Roman"/>
          <w:bCs/>
          <w:lang w:val="en-GB"/>
        </w:rPr>
      </w:pPr>
    </w:p>
    <w:p w:rsidR="0060734A" w:rsidRPr="00AD1D17" w:rsidRDefault="009D74F5" w:rsidP="001B13AF">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Do you think it is necessary to increase your technological knowledge in producing or providing a service on the product</w:t>
      </w:r>
      <w:r w:rsidR="0060734A" w:rsidRPr="00AD1D17">
        <w:rPr>
          <w:rFonts w:ascii="Times New Roman" w:hAnsi="Times New Roman" w:cs="Times New Roman"/>
          <w:bCs/>
          <w:lang w:val="en-GB"/>
        </w:rPr>
        <w:t xml:space="preserve">?  </w:t>
      </w:r>
    </w:p>
    <w:p w:rsidR="0060734A" w:rsidRPr="00AD1D17" w:rsidRDefault="0060734A" w:rsidP="0060734A">
      <w:pPr>
        <w:spacing w:after="0"/>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line="240" w:lineRule="auto"/>
        <w:rPr>
          <w:rFonts w:ascii="Times New Roman" w:hAnsi="Times New Roman" w:cs="Times New Roman"/>
          <w:bCs/>
          <w:lang w:val="en-GB"/>
        </w:rPr>
      </w:pPr>
    </w:p>
    <w:p w:rsidR="0060734A" w:rsidRPr="00AD1D17" w:rsidRDefault="009D74F5" w:rsidP="001B13AF">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Give your opinions on the state of the current infrastructure in product development</w:t>
      </w:r>
      <w:r w:rsidR="0060734A" w:rsidRPr="00AD1D17">
        <w:rPr>
          <w:rFonts w:ascii="Times New Roman" w:hAnsi="Times New Roman" w:cs="Times New Roman"/>
          <w:bCs/>
          <w:lang w:val="en-GB"/>
        </w:rPr>
        <w:t>:</w:t>
      </w:r>
    </w:p>
    <w:p w:rsidR="0060734A" w:rsidRPr="00AD1D17" w:rsidRDefault="00CB4190" w:rsidP="001B13AF">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Road conditions/Transport</w:t>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t>_______________________________________</w:t>
      </w:r>
    </w:p>
    <w:p w:rsidR="0060734A" w:rsidRPr="00AD1D17" w:rsidRDefault="00CB4190" w:rsidP="001B13AF">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Telephone Service</w:t>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t>_______________________________________</w:t>
      </w:r>
    </w:p>
    <w:p w:rsidR="0060734A" w:rsidRPr="00AD1D17" w:rsidRDefault="00CB4190" w:rsidP="001B13AF">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Internet Service</w:t>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t>_______________________________________</w:t>
      </w:r>
    </w:p>
    <w:p w:rsidR="0060734A" w:rsidRPr="00AD1D17" w:rsidRDefault="00CB4190" w:rsidP="00CB4190">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Electricity supply</w:t>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t>_______________________________________</w:t>
      </w:r>
    </w:p>
    <w:p w:rsidR="0060734A" w:rsidRPr="00AD1D17" w:rsidRDefault="00CB4190" w:rsidP="001B13AF">
      <w:pPr>
        <w:pStyle w:val="ListParagraph"/>
        <w:numPr>
          <w:ilvl w:val="1"/>
          <w:numId w:val="10"/>
        </w:numPr>
        <w:spacing w:after="0" w:line="240" w:lineRule="auto"/>
        <w:rPr>
          <w:rFonts w:ascii="Times New Roman" w:hAnsi="Times New Roman" w:cs="Times New Roman"/>
          <w:bCs/>
          <w:lang w:val="en-GB"/>
        </w:rPr>
      </w:pPr>
      <w:r w:rsidRPr="00AD1D17">
        <w:rPr>
          <w:rFonts w:ascii="Times New Roman" w:hAnsi="Times New Roman" w:cs="Times New Roman"/>
          <w:bCs/>
          <w:lang w:val="en-GB"/>
        </w:rPr>
        <w:t>Storage</w:t>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r>
      <w:r w:rsidR="0060734A" w:rsidRPr="00AD1D17">
        <w:rPr>
          <w:rFonts w:ascii="Times New Roman" w:hAnsi="Times New Roman" w:cs="Times New Roman"/>
          <w:bCs/>
          <w:lang w:val="en-GB"/>
        </w:rPr>
        <w:tab/>
        <w:t>_______________________________________</w:t>
      </w:r>
    </w:p>
    <w:p w:rsidR="0060734A" w:rsidRPr="00AD1D17" w:rsidRDefault="0060734A" w:rsidP="0060734A">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line="240" w:lineRule="auto"/>
        <w:rPr>
          <w:rFonts w:ascii="Times New Roman" w:hAnsi="Times New Roman" w:cs="Times New Roman"/>
          <w:bCs/>
          <w:lang w:val="en-GB"/>
        </w:rPr>
      </w:pPr>
    </w:p>
    <w:p w:rsidR="0060734A" w:rsidRPr="00AD1D17" w:rsidRDefault="0060734A" w:rsidP="0060734A">
      <w:pPr>
        <w:shd w:val="clear" w:color="auto" w:fill="C5E0B3"/>
        <w:spacing w:after="0"/>
        <w:rPr>
          <w:rFonts w:ascii="Times New Roman" w:eastAsia="Calibri" w:hAnsi="Times New Roman" w:cs="Times New Roman"/>
          <w:b/>
          <w:color w:val="538135"/>
          <w:sz w:val="24"/>
          <w:szCs w:val="24"/>
          <w:lang w:val="en-GB"/>
        </w:rPr>
      </w:pPr>
      <w:r w:rsidRPr="00AD1D17">
        <w:rPr>
          <w:rFonts w:ascii="Times New Roman" w:eastAsia="Calibri" w:hAnsi="Times New Roman" w:cs="Times New Roman"/>
          <w:b/>
          <w:color w:val="538135"/>
          <w:sz w:val="24"/>
          <w:szCs w:val="24"/>
          <w:lang w:val="en-GB"/>
        </w:rPr>
        <w:t>TR</w:t>
      </w:r>
      <w:r w:rsidR="00617865" w:rsidRPr="00AD1D17">
        <w:rPr>
          <w:rFonts w:ascii="Times New Roman" w:eastAsia="Calibri" w:hAnsi="Times New Roman" w:cs="Times New Roman"/>
          <w:b/>
          <w:color w:val="538135"/>
          <w:sz w:val="24"/>
          <w:szCs w:val="24"/>
          <w:lang w:val="en-GB"/>
        </w:rPr>
        <w:t>AINING</w:t>
      </w:r>
      <w:r w:rsidRPr="00AD1D17">
        <w:rPr>
          <w:rFonts w:ascii="Times New Roman" w:eastAsia="Calibri" w:hAnsi="Times New Roman" w:cs="Times New Roman"/>
          <w:b/>
          <w:color w:val="538135"/>
          <w:sz w:val="24"/>
          <w:szCs w:val="24"/>
          <w:lang w:val="en-GB"/>
        </w:rPr>
        <w:t xml:space="preserve"> </w:t>
      </w:r>
    </w:p>
    <w:p w:rsidR="0060734A" w:rsidRPr="00AD1D17" w:rsidRDefault="0060734A" w:rsidP="0060734A">
      <w:pPr>
        <w:spacing w:after="0" w:line="240" w:lineRule="auto"/>
        <w:rPr>
          <w:rFonts w:ascii="Times New Roman" w:hAnsi="Times New Roman" w:cs="Times New Roman"/>
          <w:bCs/>
          <w:lang w:val="en-GB"/>
        </w:rPr>
      </w:pPr>
    </w:p>
    <w:p w:rsidR="0060734A" w:rsidRPr="00AD1D17" w:rsidRDefault="009D74F5" w:rsidP="001B13AF">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Have you previously received training on the production or provision of a service on agricultural / livestock product? If yes, please specify by whom you were trained and what were the topics</w:t>
      </w:r>
      <w:r w:rsidR="0060734A" w:rsidRPr="00AD1D17">
        <w:rPr>
          <w:rFonts w:ascii="Times New Roman" w:hAnsi="Times New Roman" w:cs="Times New Roman"/>
          <w:bCs/>
          <w:lang w:val="en-GB"/>
        </w:rPr>
        <w:t>?</w:t>
      </w:r>
    </w:p>
    <w:p w:rsidR="0060734A" w:rsidRPr="00AD1D17" w:rsidRDefault="0060734A" w:rsidP="0060734A">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line="240" w:lineRule="auto"/>
        <w:rPr>
          <w:rFonts w:ascii="Times New Roman" w:hAnsi="Times New Roman" w:cs="Times New Roman"/>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after="0" w:line="240" w:lineRule="auto"/>
        <w:rPr>
          <w:rFonts w:ascii="Times New Roman" w:hAnsi="Times New Roman" w:cs="Times New Roman"/>
          <w:bCs/>
          <w:lang w:val="en-GB"/>
        </w:rPr>
      </w:pPr>
    </w:p>
    <w:p w:rsidR="0060734A" w:rsidRPr="00AD1D17" w:rsidRDefault="009D74F5" w:rsidP="001B13AF">
      <w:pPr>
        <w:pStyle w:val="ListParagraph"/>
        <w:numPr>
          <w:ilvl w:val="0"/>
          <w:numId w:val="10"/>
        </w:numPr>
        <w:spacing w:after="0" w:line="240" w:lineRule="auto"/>
        <w:ind w:left="360"/>
        <w:rPr>
          <w:rFonts w:ascii="Times New Roman" w:hAnsi="Times New Roman" w:cs="Times New Roman"/>
          <w:bCs/>
          <w:lang w:val="en-GB"/>
        </w:rPr>
      </w:pPr>
      <w:r w:rsidRPr="00AD1D17">
        <w:rPr>
          <w:rFonts w:ascii="Times New Roman" w:hAnsi="Times New Roman" w:cs="Times New Roman"/>
          <w:sz w:val="24"/>
          <w:szCs w:val="24"/>
          <w:lang w:val="en-GB"/>
        </w:rPr>
        <w:t>Do you need training on production and service delivery on agricultural / livestock product? Specify which areas you want to train the most</w:t>
      </w:r>
      <w:r w:rsidR="0060734A" w:rsidRPr="00AD1D17">
        <w:rPr>
          <w:rFonts w:ascii="Times New Roman" w:hAnsi="Times New Roman" w:cs="Times New Roman"/>
          <w:bCs/>
          <w:lang w:val="en-GB"/>
        </w:rPr>
        <w:t>.</w:t>
      </w:r>
    </w:p>
    <w:p w:rsidR="0060734A" w:rsidRPr="00AD1D17" w:rsidRDefault="0060734A" w:rsidP="0060734A">
      <w:pPr>
        <w:spacing w:after="0"/>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line="240" w:lineRule="auto"/>
        <w:rPr>
          <w:rFonts w:ascii="Times New Roman" w:hAnsi="Times New Roman" w:cs="Times New Roman"/>
          <w:bCs/>
          <w:lang w:val="en-GB"/>
        </w:rPr>
      </w:pPr>
      <w:r w:rsidRPr="00AD1D17">
        <w:rPr>
          <w:rFonts w:ascii="Times New Roman" w:hAnsi="Times New Roman" w:cs="Times New Roman"/>
          <w:lang w:val="en-GB"/>
        </w:rPr>
        <w:t>_____________________________________________________________________________________</w:t>
      </w:r>
    </w:p>
    <w:p w:rsidR="0060734A" w:rsidRPr="00AD1D17" w:rsidRDefault="0060734A" w:rsidP="0060734A">
      <w:pPr>
        <w:spacing w:line="240" w:lineRule="auto"/>
        <w:rPr>
          <w:rFonts w:ascii="Times New Roman" w:hAnsi="Times New Roman" w:cs="Times New Roman"/>
          <w:bCs/>
          <w:lang w:val="en-GB"/>
        </w:rPr>
      </w:pPr>
    </w:p>
    <w:p w:rsidR="0060734A" w:rsidRPr="00AD1D17" w:rsidRDefault="0060734A" w:rsidP="0060734A">
      <w:pPr>
        <w:spacing w:line="240" w:lineRule="auto"/>
        <w:rPr>
          <w:rFonts w:ascii="Times New Roman" w:hAnsi="Times New Roman" w:cs="Times New Roman"/>
          <w:bCs/>
          <w:lang w:val="en-GB"/>
        </w:rPr>
      </w:pPr>
    </w:p>
    <w:p w:rsidR="003B164D" w:rsidRPr="00AD1D17" w:rsidRDefault="003B164D" w:rsidP="0060734A">
      <w:pPr>
        <w:spacing w:line="240" w:lineRule="auto"/>
        <w:rPr>
          <w:rFonts w:ascii="Times New Roman" w:hAnsi="Times New Roman" w:cs="Times New Roman"/>
          <w:bCs/>
          <w:lang w:val="en-GB"/>
        </w:rPr>
      </w:pPr>
    </w:p>
    <w:p w:rsidR="003B164D" w:rsidRPr="00AD1D17" w:rsidRDefault="003B164D" w:rsidP="0060734A">
      <w:pPr>
        <w:spacing w:line="240" w:lineRule="auto"/>
        <w:rPr>
          <w:rFonts w:ascii="Times New Roman" w:hAnsi="Times New Roman" w:cs="Times New Roman"/>
          <w:bCs/>
          <w:lang w:val="en-GB"/>
        </w:rPr>
      </w:pPr>
    </w:p>
    <w:p w:rsidR="003B164D" w:rsidRPr="00AD1D17" w:rsidRDefault="003B164D" w:rsidP="0060734A">
      <w:pPr>
        <w:spacing w:line="240" w:lineRule="auto"/>
        <w:rPr>
          <w:rFonts w:ascii="Times New Roman" w:hAnsi="Times New Roman" w:cs="Times New Roman"/>
          <w:bCs/>
          <w:lang w:val="en-GB"/>
        </w:rPr>
      </w:pPr>
    </w:p>
    <w:p w:rsidR="003B164D" w:rsidRPr="00AD1D17" w:rsidRDefault="003B164D" w:rsidP="0060734A">
      <w:pPr>
        <w:spacing w:line="240" w:lineRule="auto"/>
        <w:rPr>
          <w:rFonts w:ascii="Times New Roman" w:hAnsi="Times New Roman" w:cs="Times New Roman"/>
          <w:bCs/>
          <w:lang w:val="en-GB"/>
        </w:rPr>
      </w:pPr>
    </w:p>
    <w:p w:rsidR="0060734A" w:rsidRPr="00AD1D17" w:rsidRDefault="0060734A" w:rsidP="0060734A">
      <w:pPr>
        <w:rPr>
          <w:rFonts w:ascii="Times New Roman" w:hAnsi="Times New Roman" w:cs="Times New Roman"/>
          <w:lang w:val="en-GB"/>
        </w:rPr>
      </w:pPr>
    </w:p>
    <w:p w:rsidR="0057198A" w:rsidRDefault="0057198A">
      <w:pPr>
        <w:rPr>
          <w:rFonts w:ascii="Times New Roman" w:eastAsiaTheme="majorEastAsia" w:hAnsi="Times New Roman" w:cs="Times New Roman"/>
          <w:b/>
          <w:bCs/>
          <w:color w:val="538135" w:themeColor="accent6" w:themeShade="BF"/>
          <w:sz w:val="24"/>
          <w:szCs w:val="24"/>
          <w:lang w:val="en-GB"/>
        </w:rPr>
      </w:pPr>
      <w:bookmarkStart w:id="77" w:name="_Annex_3:_Intervistat"/>
      <w:bookmarkStart w:id="78" w:name="_Shtojca_3:_Intervistat"/>
      <w:bookmarkStart w:id="79" w:name="_Toc63060521"/>
      <w:bookmarkStart w:id="80" w:name="_Toc63060906"/>
      <w:bookmarkEnd w:id="77"/>
      <w:bookmarkEnd w:id="78"/>
      <w:r>
        <w:rPr>
          <w:rFonts w:cs="Times New Roman"/>
          <w:bCs/>
          <w:szCs w:val="24"/>
          <w:lang w:val="en-GB"/>
        </w:rPr>
        <w:br w:type="page"/>
      </w:r>
    </w:p>
    <w:p w:rsidR="00990503" w:rsidRPr="00AD1D17" w:rsidRDefault="00617865" w:rsidP="00990503">
      <w:pPr>
        <w:pStyle w:val="Heading1"/>
        <w:jc w:val="center"/>
        <w:rPr>
          <w:rFonts w:cs="Times New Roman"/>
          <w:b w:val="0"/>
          <w:bCs/>
          <w:szCs w:val="24"/>
          <w:lang w:val="en-GB"/>
        </w:rPr>
      </w:pPr>
      <w:bookmarkStart w:id="81" w:name="_Toc68001983"/>
      <w:r w:rsidRPr="00AD1D17">
        <w:rPr>
          <w:rFonts w:cs="Times New Roman"/>
          <w:bCs/>
          <w:szCs w:val="24"/>
          <w:lang w:val="en-GB"/>
        </w:rPr>
        <w:lastRenderedPageBreak/>
        <w:t>Appendix</w:t>
      </w:r>
      <w:r w:rsidR="0060734A" w:rsidRPr="00AD1D17">
        <w:rPr>
          <w:rFonts w:cs="Times New Roman"/>
          <w:bCs/>
          <w:szCs w:val="24"/>
          <w:lang w:val="en-GB"/>
        </w:rPr>
        <w:t xml:space="preserve"> </w:t>
      </w:r>
      <w:r w:rsidR="00990503" w:rsidRPr="00AD1D17">
        <w:rPr>
          <w:rFonts w:cs="Times New Roman"/>
          <w:bCs/>
          <w:szCs w:val="24"/>
          <w:lang w:val="en-GB"/>
        </w:rPr>
        <w:t xml:space="preserve">3: </w:t>
      </w:r>
      <w:r w:rsidR="0057198A">
        <w:rPr>
          <w:rFonts w:cs="Times New Roman"/>
          <w:bCs/>
          <w:szCs w:val="24"/>
          <w:lang w:val="en-GB"/>
        </w:rPr>
        <w:t>In depth</w:t>
      </w:r>
      <w:r w:rsidRPr="00AD1D17">
        <w:rPr>
          <w:rFonts w:cs="Times New Roman"/>
          <w:bCs/>
          <w:szCs w:val="24"/>
          <w:lang w:val="en-GB"/>
        </w:rPr>
        <w:t xml:space="preserve"> Interviews</w:t>
      </w:r>
      <w:bookmarkEnd w:id="81"/>
    </w:p>
    <w:p w:rsidR="00990503" w:rsidRPr="00AD1D17" w:rsidRDefault="00990503" w:rsidP="00990503">
      <w:pPr>
        <w:jc w:val="center"/>
        <w:rPr>
          <w:rFonts w:ascii="Times New Roman" w:hAnsi="Times New Roman" w:cs="Times New Roman"/>
          <w:color w:val="70AD47" w:themeColor="accent6"/>
          <w:lang w:val="en-GB"/>
        </w:rPr>
      </w:pPr>
    </w:p>
    <w:p w:rsidR="00F04C92" w:rsidRPr="00AD1D17" w:rsidRDefault="00617865" w:rsidP="00990503">
      <w:pPr>
        <w:jc w:val="center"/>
        <w:rPr>
          <w:rFonts w:ascii="Times New Roman" w:hAnsi="Times New Roman" w:cs="Times New Roman"/>
          <w:b/>
          <w:color w:val="70AD47" w:themeColor="accent6"/>
          <w:sz w:val="24"/>
          <w:lang w:val="en-GB"/>
        </w:rPr>
      </w:pPr>
      <w:r w:rsidRPr="00AD1D17">
        <w:rPr>
          <w:rFonts w:ascii="Times New Roman" w:hAnsi="Times New Roman" w:cs="Times New Roman"/>
          <w:b/>
          <w:color w:val="70AD47" w:themeColor="accent6"/>
          <w:sz w:val="24"/>
          <w:lang w:val="en-GB"/>
        </w:rPr>
        <w:t xml:space="preserve">The guide of the questions for the value </w:t>
      </w:r>
      <w:r w:rsidR="00AA5A94" w:rsidRPr="00AD1D17">
        <w:rPr>
          <w:rFonts w:ascii="Times New Roman" w:hAnsi="Times New Roman" w:cs="Times New Roman"/>
          <w:b/>
          <w:color w:val="70AD47" w:themeColor="accent6"/>
          <w:sz w:val="24"/>
          <w:lang w:val="en-GB"/>
        </w:rPr>
        <w:t xml:space="preserve">chain </w:t>
      </w:r>
      <w:r w:rsidRPr="00AD1D17">
        <w:rPr>
          <w:rFonts w:ascii="Times New Roman" w:hAnsi="Times New Roman" w:cs="Times New Roman"/>
          <w:b/>
          <w:color w:val="70AD47" w:themeColor="accent6"/>
          <w:sz w:val="24"/>
          <w:lang w:val="en-GB"/>
        </w:rPr>
        <w:t>actors</w:t>
      </w:r>
      <w:r w:rsidR="00F04C92" w:rsidRPr="00AD1D17">
        <w:rPr>
          <w:rFonts w:ascii="Times New Roman" w:hAnsi="Times New Roman" w:cs="Times New Roman"/>
          <w:b/>
          <w:color w:val="70AD47" w:themeColor="accent6"/>
          <w:sz w:val="24"/>
          <w:lang w:val="en-GB"/>
        </w:rPr>
        <w:t xml:space="preserve"> </w:t>
      </w:r>
      <w:bookmarkEnd w:id="79"/>
      <w:bookmarkEnd w:id="80"/>
    </w:p>
    <w:p w:rsidR="009413E4" w:rsidRPr="00AD1D17" w:rsidRDefault="009413E4" w:rsidP="009413E4">
      <w:pPr>
        <w:jc w:val="center"/>
        <w:rPr>
          <w:rFonts w:ascii="Times New Roman" w:hAnsi="Times New Roman" w:cs="Times New Roman"/>
          <w:i/>
          <w:lang w:val="en-GB"/>
        </w:rPr>
      </w:pPr>
      <w:r w:rsidRPr="00AD1D17">
        <w:rPr>
          <w:rFonts w:ascii="Times New Roman" w:hAnsi="Times New Roman" w:cs="Times New Roman"/>
          <w:i/>
          <w:lang w:val="en-GB"/>
        </w:rPr>
        <w:t>(</w:t>
      </w:r>
      <w:r w:rsidR="008749C6" w:rsidRPr="00AD1D17">
        <w:rPr>
          <w:rFonts w:ascii="Times New Roman" w:hAnsi="Times New Roman" w:cs="Times New Roman"/>
          <w:i/>
          <w:lang w:val="en-GB"/>
        </w:rPr>
        <w:t>Producer</w:t>
      </w:r>
      <w:r w:rsidR="00617865" w:rsidRPr="00AD1D17">
        <w:rPr>
          <w:rFonts w:ascii="Times New Roman" w:hAnsi="Times New Roman" w:cs="Times New Roman"/>
          <w:i/>
          <w:lang w:val="en-GB"/>
        </w:rPr>
        <w:t>/farmers</w:t>
      </w:r>
      <w:r w:rsidRPr="00AD1D17">
        <w:rPr>
          <w:rFonts w:ascii="Times New Roman" w:hAnsi="Times New Roman" w:cs="Times New Roman"/>
          <w:i/>
          <w:lang w:val="en-GB"/>
        </w:rPr>
        <w:t xml:space="preserve">, </w:t>
      </w:r>
      <w:r w:rsidR="00617865" w:rsidRPr="00AD1D17">
        <w:rPr>
          <w:rFonts w:ascii="Times New Roman" w:hAnsi="Times New Roman" w:cs="Times New Roman"/>
          <w:i/>
          <w:lang w:val="en-GB"/>
        </w:rPr>
        <w:t>collector, transporter</w:t>
      </w:r>
      <w:r w:rsidRPr="00AD1D17">
        <w:rPr>
          <w:rFonts w:ascii="Times New Roman" w:hAnsi="Times New Roman" w:cs="Times New Roman"/>
          <w:i/>
          <w:lang w:val="en-GB"/>
        </w:rPr>
        <w:t xml:space="preserve">, </w:t>
      </w:r>
      <w:r w:rsidR="008749C6" w:rsidRPr="00AD1D17">
        <w:rPr>
          <w:rFonts w:ascii="Times New Roman" w:hAnsi="Times New Roman" w:cs="Times New Roman"/>
          <w:i/>
          <w:lang w:val="en-GB"/>
        </w:rPr>
        <w:t>processer</w:t>
      </w:r>
      <w:r w:rsidRPr="00AD1D17">
        <w:rPr>
          <w:rFonts w:ascii="Times New Roman" w:hAnsi="Times New Roman" w:cs="Times New Roman"/>
          <w:i/>
          <w:lang w:val="en-GB"/>
        </w:rPr>
        <w:t xml:space="preserve">, </w:t>
      </w:r>
      <w:r w:rsidR="00617865" w:rsidRPr="00AD1D17">
        <w:rPr>
          <w:rFonts w:ascii="Times New Roman" w:hAnsi="Times New Roman" w:cs="Times New Roman"/>
          <w:i/>
          <w:lang w:val="en-GB"/>
        </w:rPr>
        <w:t>wholesaler</w:t>
      </w:r>
      <w:r w:rsidRPr="00AD1D17">
        <w:rPr>
          <w:rFonts w:ascii="Times New Roman" w:hAnsi="Times New Roman" w:cs="Times New Roman"/>
          <w:i/>
          <w:lang w:val="en-GB"/>
        </w:rPr>
        <w:t>/</w:t>
      </w:r>
      <w:r w:rsidR="00617865" w:rsidRPr="00AD1D17">
        <w:rPr>
          <w:rFonts w:ascii="Times New Roman" w:hAnsi="Times New Roman" w:cs="Times New Roman"/>
          <w:i/>
          <w:lang w:val="en-GB"/>
        </w:rPr>
        <w:t>reatailer</w:t>
      </w:r>
      <w:r w:rsidRPr="00AD1D17">
        <w:rPr>
          <w:rFonts w:ascii="Times New Roman" w:hAnsi="Times New Roman" w:cs="Times New Roman"/>
          <w:i/>
          <w:lang w:val="en-GB"/>
        </w:rPr>
        <w:t>)</w:t>
      </w:r>
    </w:p>
    <w:p w:rsidR="009413E4" w:rsidRPr="00AD1D17" w:rsidRDefault="009413E4" w:rsidP="009413E4">
      <w:pPr>
        <w:spacing w:after="0"/>
        <w:rPr>
          <w:rFonts w:ascii="Times New Roman" w:hAnsi="Times New Roman" w:cs="Times New Roman"/>
          <w:b/>
          <w:sz w:val="24"/>
          <w:lang w:val="en-GB"/>
        </w:rPr>
      </w:pPr>
      <w:r w:rsidRPr="00AD1D17">
        <w:rPr>
          <w:rFonts w:ascii="Times New Roman" w:hAnsi="Times New Roman" w:cs="Times New Roman"/>
          <w:b/>
          <w:sz w:val="24"/>
          <w:lang w:val="en-GB"/>
        </w:rPr>
        <w:t xml:space="preserve">I. </w:t>
      </w:r>
      <w:r w:rsidR="00617865" w:rsidRPr="00AD1D17">
        <w:rPr>
          <w:rFonts w:ascii="Times New Roman" w:hAnsi="Times New Roman" w:cs="Times New Roman"/>
          <w:b/>
          <w:sz w:val="24"/>
          <w:lang w:val="en-GB"/>
        </w:rPr>
        <w:t>BASIC DATA</w:t>
      </w:r>
    </w:p>
    <w:p w:rsidR="009413E4" w:rsidRPr="00AD1D17" w:rsidRDefault="00617865" w:rsidP="009413E4">
      <w:pPr>
        <w:spacing w:after="0"/>
        <w:rPr>
          <w:rFonts w:ascii="Times New Roman" w:hAnsi="Times New Roman" w:cs="Times New Roman"/>
          <w:lang w:val="en-GB"/>
        </w:rPr>
      </w:pPr>
      <w:r w:rsidRPr="00AD1D17">
        <w:rPr>
          <w:rFonts w:ascii="Times New Roman" w:hAnsi="Times New Roman" w:cs="Times New Roman"/>
          <w:lang w:val="en-GB"/>
        </w:rPr>
        <w:t>Region</w:t>
      </w:r>
      <w:r w:rsidR="009413E4" w:rsidRPr="00AD1D17">
        <w:rPr>
          <w:rFonts w:ascii="Times New Roman" w:hAnsi="Times New Roman" w:cs="Times New Roman"/>
          <w:lang w:val="en-GB"/>
        </w:rPr>
        <w:t>:</w:t>
      </w:r>
      <w:r w:rsidR="009413E4" w:rsidRPr="00AD1D17">
        <w:rPr>
          <w:rFonts w:ascii="Times New Roman" w:hAnsi="Times New Roman" w:cs="Times New Roman"/>
          <w:lang w:val="en-GB"/>
        </w:rPr>
        <w:tab/>
      </w:r>
      <w:r w:rsidR="009413E4" w:rsidRPr="00AD1D17">
        <w:rPr>
          <w:rFonts w:ascii="Times New Roman" w:hAnsi="Times New Roman" w:cs="Times New Roman"/>
          <w:lang w:val="en-GB"/>
        </w:rPr>
        <w:tab/>
        <w:t xml:space="preserve"> ___________________________________________</w:t>
      </w:r>
    </w:p>
    <w:p w:rsidR="009413E4" w:rsidRPr="00AD1D17" w:rsidRDefault="00617865" w:rsidP="009413E4">
      <w:pPr>
        <w:spacing w:after="0"/>
        <w:rPr>
          <w:rFonts w:ascii="Times New Roman" w:hAnsi="Times New Roman" w:cs="Times New Roman"/>
          <w:lang w:val="en-GB"/>
        </w:rPr>
      </w:pPr>
      <w:r w:rsidRPr="00AD1D17">
        <w:rPr>
          <w:rFonts w:ascii="Times New Roman" w:hAnsi="Times New Roman" w:cs="Times New Roman"/>
          <w:lang w:val="en-GB"/>
        </w:rPr>
        <w:t>Product</w:t>
      </w:r>
      <w:r w:rsidR="009413E4" w:rsidRPr="00AD1D17">
        <w:rPr>
          <w:rFonts w:ascii="Times New Roman" w:hAnsi="Times New Roman" w:cs="Times New Roman"/>
          <w:lang w:val="en-GB"/>
        </w:rPr>
        <w:t>:</w:t>
      </w:r>
      <w:r w:rsidR="009413E4" w:rsidRPr="00AD1D17">
        <w:rPr>
          <w:rFonts w:ascii="Times New Roman" w:hAnsi="Times New Roman" w:cs="Times New Roman"/>
          <w:lang w:val="en-GB"/>
        </w:rPr>
        <w:tab/>
        <w:t>____________________________________________</w:t>
      </w:r>
    </w:p>
    <w:p w:rsidR="009413E4" w:rsidRPr="00AD1D17" w:rsidRDefault="00617865" w:rsidP="009413E4">
      <w:pPr>
        <w:spacing w:after="0"/>
        <w:rPr>
          <w:rFonts w:ascii="Times New Roman" w:hAnsi="Times New Roman" w:cs="Times New Roman"/>
          <w:lang w:val="en-GB"/>
        </w:rPr>
      </w:pPr>
      <w:r w:rsidRPr="00AD1D17">
        <w:rPr>
          <w:rFonts w:ascii="Times New Roman" w:hAnsi="Times New Roman" w:cs="Times New Roman"/>
          <w:lang w:val="en-GB"/>
        </w:rPr>
        <w:t>Name</w:t>
      </w:r>
      <w:r w:rsidR="009413E4" w:rsidRPr="00AD1D17">
        <w:rPr>
          <w:rFonts w:ascii="Times New Roman" w:hAnsi="Times New Roman" w:cs="Times New Roman"/>
          <w:lang w:val="en-GB"/>
        </w:rPr>
        <w:t>:</w:t>
      </w:r>
      <w:r w:rsidR="009413E4" w:rsidRPr="00AD1D17">
        <w:rPr>
          <w:rFonts w:ascii="Times New Roman" w:hAnsi="Times New Roman" w:cs="Times New Roman"/>
          <w:lang w:val="en-GB"/>
        </w:rPr>
        <w:tab/>
      </w:r>
      <w:r w:rsidR="009413E4" w:rsidRPr="00AD1D17">
        <w:rPr>
          <w:rFonts w:ascii="Times New Roman" w:hAnsi="Times New Roman" w:cs="Times New Roman"/>
          <w:lang w:val="en-GB"/>
        </w:rPr>
        <w:tab/>
        <w:t>____________________________________________</w:t>
      </w:r>
    </w:p>
    <w:p w:rsidR="009413E4" w:rsidRPr="00AD1D17" w:rsidRDefault="00617865" w:rsidP="009413E4">
      <w:pPr>
        <w:spacing w:after="0"/>
        <w:rPr>
          <w:rFonts w:ascii="Times New Roman" w:hAnsi="Times New Roman" w:cs="Times New Roman"/>
          <w:lang w:val="en-GB"/>
        </w:rPr>
      </w:pPr>
      <w:r w:rsidRPr="00AD1D17">
        <w:rPr>
          <w:rFonts w:ascii="Times New Roman" w:hAnsi="Times New Roman" w:cs="Times New Roman"/>
          <w:lang w:val="en-GB"/>
        </w:rPr>
        <w:t>Actor</w:t>
      </w:r>
      <w:r w:rsidR="009413E4" w:rsidRPr="00AD1D17">
        <w:rPr>
          <w:rFonts w:ascii="Times New Roman" w:hAnsi="Times New Roman" w:cs="Times New Roman"/>
          <w:lang w:val="en-GB"/>
        </w:rPr>
        <w:t xml:space="preserve"> (</w:t>
      </w:r>
      <w:r w:rsidRPr="00AD1D17">
        <w:rPr>
          <w:rFonts w:ascii="Times New Roman" w:hAnsi="Times New Roman" w:cs="Times New Roman"/>
          <w:lang w:val="en-GB"/>
        </w:rPr>
        <w:t>or the name of the company</w:t>
      </w:r>
      <w:r w:rsidR="009413E4" w:rsidRPr="00AD1D17">
        <w:rPr>
          <w:rFonts w:ascii="Times New Roman" w:hAnsi="Times New Roman" w:cs="Times New Roman"/>
          <w:lang w:val="en-GB"/>
        </w:rPr>
        <w:t>):</w:t>
      </w:r>
      <w:r w:rsidR="009413E4" w:rsidRPr="00AD1D17">
        <w:rPr>
          <w:rFonts w:ascii="Times New Roman" w:hAnsi="Times New Roman" w:cs="Times New Roman"/>
          <w:lang w:val="en-GB"/>
        </w:rPr>
        <w:tab/>
        <w:t>_______________________________</w:t>
      </w:r>
    </w:p>
    <w:p w:rsidR="009413E4" w:rsidRPr="00AD1D17" w:rsidRDefault="00617865" w:rsidP="009413E4">
      <w:pPr>
        <w:spacing w:after="0"/>
        <w:rPr>
          <w:rFonts w:ascii="Times New Roman" w:hAnsi="Times New Roman" w:cs="Times New Roman"/>
          <w:lang w:val="en-GB"/>
        </w:rPr>
      </w:pPr>
      <w:r w:rsidRPr="00AD1D17">
        <w:rPr>
          <w:rFonts w:ascii="Times New Roman" w:hAnsi="Times New Roman" w:cs="Times New Roman"/>
          <w:lang w:val="en-GB"/>
        </w:rPr>
        <w:t>Geographical coverage</w:t>
      </w:r>
      <w:r w:rsidR="009413E4" w:rsidRPr="00AD1D17">
        <w:rPr>
          <w:rFonts w:ascii="Times New Roman" w:hAnsi="Times New Roman" w:cs="Times New Roman"/>
          <w:lang w:val="en-GB"/>
        </w:rPr>
        <w:t>:</w:t>
      </w:r>
      <w:r w:rsidR="009413E4" w:rsidRPr="00AD1D17">
        <w:rPr>
          <w:rFonts w:ascii="Times New Roman" w:hAnsi="Times New Roman" w:cs="Times New Roman"/>
          <w:lang w:val="en-GB"/>
        </w:rPr>
        <w:tab/>
      </w:r>
      <w:r w:rsidR="009413E4" w:rsidRPr="00AD1D17">
        <w:rPr>
          <w:rFonts w:ascii="Times New Roman" w:hAnsi="Times New Roman" w:cs="Times New Roman"/>
          <w:lang w:val="en-GB"/>
        </w:rPr>
        <w:tab/>
        <w:t>_______________________________</w:t>
      </w:r>
    </w:p>
    <w:p w:rsidR="009413E4" w:rsidRPr="00AD1D17" w:rsidRDefault="00617865" w:rsidP="009413E4">
      <w:pPr>
        <w:spacing w:after="0"/>
        <w:rPr>
          <w:rFonts w:ascii="Times New Roman" w:hAnsi="Times New Roman" w:cs="Times New Roman"/>
          <w:lang w:val="en-GB"/>
        </w:rPr>
      </w:pPr>
      <w:r w:rsidRPr="00AD1D17">
        <w:rPr>
          <w:rFonts w:ascii="Times New Roman" w:hAnsi="Times New Roman" w:cs="Times New Roman"/>
          <w:lang w:val="en-GB"/>
        </w:rPr>
        <w:t>For how long you’ve been working for this business</w:t>
      </w:r>
      <w:r w:rsidR="009413E4" w:rsidRPr="00AD1D17">
        <w:rPr>
          <w:rFonts w:ascii="Times New Roman" w:hAnsi="Times New Roman" w:cs="Times New Roman"/>
          <w:lang w:val="en-GB"/>
        </w:rPr>
        <w:t xml:space="preserve"> (</w:t>
      </w:r>
      <w:r w:rsidRPr="00AD1D17">
        <w:rPr>
          <w:rFonts w:ascii="Times New Roman" w:hAnsi="Times New Roman" w:cs="Times New Roman"/>
          <w:lang w:val="en-GB"/>
        </w:rPr>
        <w:t>for a specific product</w:t>
      </w:r>
      <w:r w:rsidR="009413E4" w:rsidRPr="00AD1D17">
        <w:rPr>
          <w:rFonts w:ascii="Times New Roman" w:hAnsi="Times New Roman" w:cs="Times New Roman"/>
          <w:lang w:val="en-GB"/>
        </w:rPr>
        <w:t xml:space="preserve">)? ___________ </w:t>
      </w:r>
      <w:r w:rsidR="00C97DC0" w:rsidRPr="00AD1D17">
        <w:rPr>
          <w:rFonts w:ascii="Times New Roman" w:hAnsi="Times New Roman" w:cs="Times New Roman"/>
          <w:lang w:val="en-GB"/>
        </w:rPr>
        <w:t>year</w:t>
      </w:r>
      <w:r w:rsidRPr="00AD1D17">
        <w:rPr>
          <w:rFonts w:ascii="Times New Roman" w:hAnsi="Times New Roman" w:cs="Times New Roman"/>
          <w:lang w:val="en-GB"/>
        </w:rPr>
        <w:t>s</w:t>
      </w:r>
    </w:p>
    <w:p w:rsidR="009413E4" w:rsidRPr="00AD1D17" w:rsidRDefault="00617865" w:rsidP="009413E4">
      <w:pPr>
        <w:spacing w:after="0"/>
        <w:rPr>
          <w:rFonts w:ascii="Times New Roman" w:hAnsi="Times New Roman" w:cs="Times New Roman"/>
          <w:lang w:val="en-GB"/>
        </w:rPr>
      </w:pPr>
      <w:r w:rsidRPr="00AD1D17">
        <w:rPr>
          <w:rFonts w:ascii="Times New Roman" w:hAnsi="Times New Roman" w:cs="Times New Roman"/>
          <w:lang w:val="en-GB"/>
        </w:rPr>
        <w:t>Number of the employees</w:t>
      </w:r>
      <w:r w:rsidR="009413E4" w:rsidRPr="00AD1D17">
        <w:rPr>
          <w:rFonts w:ascii="Times New Roman" w:hAnsi="Times New Roman" w:cs="Times New Roman"/>
          <w:lang w:val="en-GB"/>
        </w:rPr>
        <w:t xml:space="preserve"> (</w:t>
      </w:r>
      <w:r w:rsidRPr="00AD1D17">
        <w:rPr>
          <w:rFonts w:ascii="Times New Roman" w:hAnsi="Times New Roman" w:cs="Times New Roman"/>
          <w:lang w:val="en-GB"/>
        </w:rPr>
        <w:t>officials, seas</w:t>
      </w:r>
      <w:r w:rsidR="008F48B0" w:rsidRPr="00AD1D17">
        <w:rPr>
          <w:rFonts w:ascii="Times New Roman" w:hAnsi="Times New Roman" w:cs="Times New Roman"/>
          <w:lang w:val="en-GB"/>
        </w:rPr>
        <w:t>onal, genitive</w:t>
      </w:r>
      <w:r w:rsidR="009413E4" w:rsidRPr="00AD1D17">
        <w:rPr>
          <w:rFonts w:ascii="Times New Roman" w:hAnsi="Times New Roman" w:cs="Times New Roman"/>
          <w:lang w:val="en-GB"/>
        </w:rPr>
        <w:t xml:space="preserve">): </w:t>
      </w:r>
      <w:r w:rsidR="009413E4" w:rsidRPr="00AD1D17">
        <w:rPr>
          <w:rFonts w:ascii="Times New Roman" w:hAnsi="Times New Roman" w:cs="Times New Roman"/>
          <w:lang w:val="en-GB"/>
        </w:rPr>
        <w:tab/>
        <w:t>___________________</w:t>
      </w:r>
    </w:p>
    <w:p w:rsidR="009413E4" w:rsidRPr="00AD1D17" w:rsidRDefault="008F48B0" w:rsidP="009413E4">
      <w:pPr>
        <w:spacing w:after="0"/>
        <w:rPr>
          <w:rFonts w:ascii="Times New Roman" w:hAnsi="Times New Roman" w:cs="Times New Roman"/>
          <w:lang w:val="en-GB"/>
        </w:rPr>
      </w:pPr>
      <w:r w:rsidRPr="00AD1D17">
        <w:rPr>
          <w:rFonts w:ascii="Times New Roman" w:hAnsi="Times New Roman" w:cs="Times New Roman"/>
          <w:lang w:val="en-GB"/>
        </w:rPr>
        <w:t>The volume of the Annual production</w:t>
      </w:r>
      <w:r w:rsidR="009413E4" w:rsidRPr="00AD1D17">
        <w:rPr>
          <w:rFonts w:ascii="Times New Roman" w:hAnsi="Times New Roman" w:cs="Times New Roman"/>
          <w:lang w:val="en-GB"/>
        </w:rPr>
        <w:t xml:space="preserve">: </w:t>
      </w:r>
      <w:r w:rsidR="009413E4" w:rsidRPr="00AD1D17">
        <w:rPr>
          <w:rFonts w:ascii="Times New Roman" w:hAnsi="Times New Roman" w:cs="Times New Roman"/>
          <w:lang w:val="en-GB"/>
        </w:rPr>
        <w:tab/>
      </w:r>
      <w:r w:rsidR="009413E4" w:rsidRPr="00AD1D17">
        <w:rPr>
          <w:rFonts w:ascii="Times New Roman" w:hAnsi="Times New Roman" w:cs="Times New Roman"/>
          <w:lang w:val="en-GB"/>
        </w:rPr>
        <w:tab/>
      </w:r>
      <w:r w:rsidR="009413E4" w:rsidRPr="00AD1D17">
        <w:rPr>
          <w:rFonts w:ascii="Times New Roman" w:hAnsi="Times New Roman" w:cs="Times New Roman"/>
          <w:lang w:val="en-GB"/>
        </w:rPr>
        <w:tab/>
        <w:t>___________________</w:t>
      </w:r>
    </w:p>
    <w:p w:rsidR="009413E4" w:rsidRPr="00AD1D17" w:rsidRDefault="008F48B0" w:rsidP="009413E4">
      <w:pPr>
        <w:spacing w:after="0"/>
        <w:rPr>
          <w:rFonts w:ascii="Times New Roman" w:hAnsi="Times New Roman" w:cs="Times New Roman"/>
          <w:lang w:val="en-GB"/>
        </w:rPr>
      </w:pPr>
      <w:r w:rsidRPr="00AD1D17">
        <w:rPr>
          <w:rFonts w:ascii="Times New Roman" w:hAnsi="Times New Roman" w:cs="Times New Roman"/>
          <w:lang w:val="en-GB"/>
        </w:rPr>
        <w:t>Annual turnover</w:t>
      </w:r>
      <w:r w:rsidR="009413E4" w:rsidRPr="00AD1D17">
        <w:rPr>
          <w:rFonts w:ascii="Times New Roman" w:hAnsi="Times New Roman" w:cs="Times New Roman"/>
          <w:lang w:val="en-GB"/>
        </w:rPr>
        <w:t xml:space="preserve">: </w:t>
      </w:r>
      <w:r w:rsidR="009413E4" w:rsidRPr="00AD1D17">
        <w:rPr>
          <w:rFonts w:ascii="Times New Roman" w:hAnsi="Times New Roman" w:cs="Times New Roman"/>
          <w:lang w:val="en-GB"/>
        </w:rPr>
        <w:tab/>
      </w:r>
      <w:r w:rsidR="009413E4" w:rsidRPr="00AD1D17">
        <w:rPr>
          <w:rFonts w:ascii="Times New Roman" w:hAnsi="Times New Roman" w:cs="Times New Roman"/>
          <w:lang w:val="en-GB"/>
        </w:rPr>
        <w:tab/>
      </w:r>
      <w:r w:rsidR="009413E4" w:rsidRPr="00AD1D17">
        <w:rPr>
          <w:rFonts w:ascii="Times New Roman" w:hAnsi="Times New Roman" w:cs="Times New Roman"/>
          <w:lang w:val="en-GB"/>
        </w:rPr>
        <w:tab/>
        <w:t>___________________</w:t>
      </w:r>
    </w:p>
    <w:p w:rsidR="009413E4" w:rsidRPr="00AD1D17" w:rsidRDefault="009413E4" w:rsidP="009413E4">
      <w:pPr>
        <w:spacing w:after="0"/>
        <w:rPr>
          <w:rFonts w:ascii="Times New Roman" w:hAnsi="Times New Roman" w:cs="Times New Roman"/>
          <w:sz w:val="24"/>
          <w:lang w:val="en-GB"/>
        </w:rPr>
      </w:pPr>
    </w:p>
    <w:p w:rsidR="009413E4" w:rsidRPr="00AD1D17" w:rsidRDefault="009413E4" w:rsidP="009413E4">
      <w:pPr>
        <w:rPr>
          <w:rFonts w:ascii="Times New Roman" w:hAnsi="Times New Roman" w:cs="Times New Roman"/>
          <w:b/>
          <w:sz w:val="24"/>
          <w:lang w:val="en-GB"/>
        </w:rPr>
      </w:pPr>
      <w:r w:rsidRPr="00AD1D17">
        <w:rPr>
          <w:rFonts w:ascii="Times New Roman" w:hAnsi="Times New Roman" w:cs="Times New Roman"/>
          <w:b/>
          <w:sz w:val="24"/>
          <w:lang w:val="en-GB"/>
        </w:rPr>
        <w:t xml:space="preserve">II. </w:t>
      </w:r>
      <w:r w:rsidR="00277C74" w:rsidRPr="00AD1D17">
        <w:rPr>
          <w:rFonts w:ascii="Times New Roman" w:hAnsi="Times New Roman" w:cs="Times New Roman"/>
          <w:b/>
          <w:sz w:val="24"/>
          <w:lang w:val="en-GB"/>
        </w:rPr>
        <w:t>SELECTED VALUE CHAIN</w:t>
      </w:r>
      <w:r w:rsidRPr="00AD1D17">
        <w:rPr>
          <w:rFonts w:ascii="Times New Roman" w:hAnsi="Times New Roman" w:cs="Times New Roman"/>
          <w:b/>
          <w:sz w:val="24"/>
          <w:lang w:val="en-GB"/>
        </w:rPr>
        <w:t>/ pro</w:t>
      </w:r>
      <w:r w:rsidR="00277C74" w:rsidRPr="00AD1D17">
        <w:rPr>
          <w:rFonts w:ascii="Times New Roman" w:hAnsi="Times New Roman" w:cs="Times New Roman"/>
          <w:b/>
          <w:sz w:val="24"/>
          <w:lang w:val="en-GB"/>
        </w:rPr>
        <w:t>duct</w:t>
      </w:r>
    </w:p>
    <w:p w:rsidR="009413E4" w:rsidRPr="00AD1D17" w:rsidRDefault="009413E4" w:rsidP="009413E4">
      <w:pPr>
        <w:spacing w:after="0"/>
        <w:rPr>
          <w:rFonts w:ascii="Times New Roman" w:hAnsi="Times New Roman" w:cs="Times New Roman"/>
          <w:b/>
          <w:sz w:val="28"/>
          <w:u w:val="single"/>
          <w:lang w:val="en-GB"/>
        </w:rPr>
      </w:pPr>
      <w:r w:rsidRPr="00AD1D17">
        <w:rPr>
          <w:rFonts w:ascii="Times New Roman" w:hAnsi="Times New Roman" w:cs="Times New Roman"/>
          <w:b/>
          <w:u w:val="single"/>
          <w:lang w:val="en-GB"/>
        </w:rPr>
        <w:t xml:space="preserve">II.1 </w:t>
      </w:r>
      <w:r w:rsidR="00277C74" w:rsidRPr="00AD1D17">
        <w:rPr>
          <w:rFonts w:ascii="Times New Roman" w:hAnsi="Times New Roman" w:cs="Times New Roman"/>
          <w:b/>
          <w:u w:val="single"/>
          <w:lang w:val="en-GB"/>
        </w:rPr>
        <w:t>Growth Potential</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 What are the main obstacles to the production / collection / processing / marketing / sale .. of this product?</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2. Who is buying this product? Are traders willing to buy more of the product in the future?</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3. At what price is the product supplied to the consumer? Is he competitive?</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4. Do you use packaging for the product? What packaging do you use? What packaging do buyers and consumers want? Can you do them?</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5. What are the prospects for future demand growth?</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6. What do you think is the main demand trend (higher quality products, cheaper products, typical products)?</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7. Where do you get the raw materials? Can you get enough raw material to fulfill all the orders from the buyers?</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8. What are the competitive advantages of manufacturers (cost, product features)?</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9. Is there potential for product improvement and innovation?</w:t>
      </w:r>
    </w:p>
    <w:p w:rsidR="009413E4" w:rsidRPr="00AD1D17" w:rsidRDefault="009413E4" w:rsidP="00577B6B">
      <w:pPr>
        <w:spacing w:after="0" w:line="276" w:lineRule="auto"/>
        <w:jc w:val="both"/>
        <w:rPr>
          <w:rFonts w:ascii="Times New Roman" w:hAnsi="Times New Roman" w:cs="Times New Roman"/>
          <w:lang w:val="en-GB"/>
        </w:rPr>
      </w:pPr>
    </w:p>
    <w:p w:rsidR="009413E4" w:rsidRPr="00AD1D17" w:rsidRDefault="009413E4" w:rsidP="009413E4">
      <w:pPr>
        <w:spacing w:after="0"/>
        <w:rPr>
          <w:rFonts w:ascii="Times New Roman" w:hAnsi="Times New Roman" w:cs="Times New Roman"/>
          <w:b/>
          <w:u w:val="single"/>
          <w:lang w:val="en-GB"/>
        </w:rPr>
      </w:pPr>
    </w:p>
    <w:p w:rsidR="009413E4" w:rsidRPr="00AD1D17" w:rsidRDefault="009413E4" w:rsidP="009413E4">
      <w:pPr>
        <w:spacing w:after="0"/>
        <w:rPr>
          <w:rFonts w:ascii="Times New Roman" w:hAnsi="Times New Roman" w:cs="Times New Roman"/>
          <w:b/>
          <w:u w:val="single"/>
          <w:lang w:val="en-GB"/>
        </w:rPr>
      </w:pPr>
      <w:r w:rsidRPr="00AD1D17">
        <w:rPr>
          <w:rFonts w:ascii="Times New Roman" w:hAnsi="Times New Roman" w:cs="Times New Roman"/>
          <w:b/>
          <w:u w:val="single"/>
          <w:lang w:val="en-GB"/>
        </w:rPr>
        <w:t xml:space="preserve">II.2  </w:t>
      </w:r>
      <w:r w:rsidR="00277C74" w:rsidRPr="00AD1D17">
        <w:rPr>
          <w:rFonts w:ascii="Times New Roman" w:hAnsi="Times New Roman" w:cs="Times New Roman"/>
          <w:b/>
          <w:u w:val="single"/>
          <w:lang w:val="en-GB"/>
        </w:rPr>
        <w:t>Poverty Alleviation Potential</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10. What are the barriers to market entry for producers / farmers (from poor households)?</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11. Will the increase in this specific VC generate additional employment?</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lastRenderedPageBreak/>
        <w:t>12. Is there increasing competition in this sector? Does the VO offer the opportunity to improve (or at least maintain) the actual distribution of benefits across the value chain?</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13. Is there a risk of replacement / change of unskilled workers or women?</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14. Does the value chain offer any potential to increase income-generating activities for women?</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15. Is the inclusion of women in this value chain potential to increase local governance on priority issues (for example, less discrimination, listening to women's voices)?</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16. Does the value chain offer the possibility of diversification from agriculture / ordinary agricultural production?</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17. Are there any productive / entrepreneurial women groups that have been successful in this particular V / product?</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18. What types of interventions can be successful in improving the economic activities performed by women? What would be the impact of such interventions? Can you give some estimates for the costs?</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19. Are local groups willing to cooperate in implementing these interventions?</w:t>
      </w:r>
    </w:p>
    <w:p w:rsidR="00577B6B" w:rsidRPr="00AD1D17" w:rsidRDefault="00577B6B" w:rsidP="00577B6B">
      <w:pPr>
        <w:rPr>
          <w:rFonts w:ascii="Times New Roman" w:hAnsi="Times New Roman" w:cs="Times New Roman"/>
          <w:sz w:val="24"/>
          <w:szCs w:val="24"/>
          <w:lang w:val="en-GB"/>
        </w:rPr>
      </w:pPr>
      <w:r w:rsidRPr="00AD1D17">
        <w:rPr>
          <w:rFonts w:ascii="Times New Roman" w:hAnsi="Times New Roman" w:cs="Times New Roman"/>
          <w:sz w:val="24"/>
          <w:szCs w:val="24"/>
          <w:lang w:val="en-GB"/>
        </w:rPr>
        <w:t>20. Are the workers qualified? Do they lack skills? Get feedback on the circulation, presence and role of women, youth, urban versus rural, circulation, informality, etc. (Approximate if no specific data is provided)</w:t>
      </w:r>
    </w:p>
    <w:p w:rsidR="009413E4" w:rsidRPr="00AD1D17" w:rsidRDefault="000D7478" w:rsidP="009413E4">
      <w:pPr>
        <w:spacing w:after="0"/>
        <w:rPr>
          <w:rFonts w:ascii="Times New Roman" w:hAnsi="Times New Roman" w:cs="Times New Roman"/>
          <w:i/>
          <w:sz w:val="20"/>
          <w:lang w:val="en-GB"/>
        </w:rPr>
      </w:pPr>
      <w:r w:rsidRPr="00AD1D17">
        <w:rPr>
          <w:rFonts w:ascii="Times New Roman" w:hAnsi="Times New Roman" w:cs="Times New Roman"/>
          <w:i/>
          <w:sz w:val="20"/>
          <w:lang w:val="en-GB"/>
        </w:rPr>
        <w:t>Get feedback on the circulation, presence and role of women, youth, urban versus rural, circulation, informality, etc. (Approximate if no specific data is provided)</w:t>
      </w:r>
      <w:r w:rsidR="009413E4" w:rsidRPr="00AD1D17">
        <w:rPr>
          <w:rFonts w:ascii="Times New Roman" w:hAnsi="Times New Roman" w:cs="Times New Roman"/>
          <w:i/>
          <w:sz w:val="20"/>
          <w:lang w:val="en-GB"/>
        </w:rPr>
        <w:t>III. T</w:t>
      </w:r>
      <w:r w:rsidR="00277C74" w:rsidRPr="00AD1D17">
        <w:rPr>
          <w:rFonts w:ascii="Times New Roman" w:hAnsi="Times New Roman" w:cs="Times New Roman"/>
          <w:i/>
          <w:sz w:val="20"/>
          <w:lang w:val="en-GB"/>
        </w:rPr>
        <w:t>HE MARKET</w:t>
      </w:r>
    </w:p>
    <w:p w:rsidR="000D7478" w:rsidRPr="00AD1D17" w:rsidRDefault="000D7478" w:rsidP="009413E4">
      <w:pPr>
        <w:spacing w:after="0"/>
        <w:rPr>
          <w:rFonts w:ascii="Times New Roman" w:hAnsi="Times New Roman" w:cs="Times New Roman"/>
          <w:i/>
          <w:sz w:val="20"/>
          <w:lang w:val="en-GB"/>
        </w:rPr>
      </w:pPr>
    </w:p>
    <w:p w:rsidR="00A634A4" w:rsidRPr="00AD1D17" w:rsidRDefault="00A634A4" w:rsidP="00A634A4">
      <w:pPr>
        <w:pStyle w:val="ListParagraph"/>
        <w:numPr>
          <w:ilvl w:val="0"/>
          <w:numId w:val="29"/>
        </w:numPr>
        <w:rPr>
          <w:rFonts w:ascii="Times New Roman" w:hAnsi="Times New Roman" w:cs="Times New Roman"/>
          <w:sz w:val="24"/>
          <w:szCs w:val="24"/>
          <w:lang w:val="en-GB"/>
        </w:rPr>
      </w:pPr>
      <w:r w:rsidRPr="00AD1D17">
        <w:rPr>
          <w:rFonts w:ascii="Times New Roman" w:hAnsi="Times New Roman" w:cs="Times New Roman"/>
          <w:sz w:val="24"/>
          <w:szCs w:val="24"/>
          <w:lang w:val="en-GB"/>
        </w:rPr>
        <w:t>How much product is currently sold in the area? Please specify the most important markets (geographically).</w:t>
      </w:r>
    </w:p>
    <w:p w:rsidR="00A634A4" w:rsidRPr="00AD1D17" w:rsidRDefault="00A634A4" w:rsidP="00A634A4">
      <w:pPr>
        <w:pStyle w:val="ListParagraph"/>
        <w:numPr>
          <w:ilvl w:val="0"/>
          <w:numId w:val="29"/>
        </w:numPr>
        <w:rPr>
          <w:rFonts w:ascii="Times New Roman" w:hAnsi="Times New Roman" w:cs="Times New Roman"/>
          <w:sz w:val="24"/>
          <w:szCs w:val="24"/>
          <w:lang w:val="en-GB"/>
        </w:rPr>
      </w:pPr>
      <w:r w:rsidRPr="00AD1D17">
        <w:rPr>
          <w:rFonts w:ascii="Times New Roman" w:hAnsi="Times New Roman" w:cs="Times New Roman"/>
          <w:sz w:val="24"/>
          <w:szCs w:val="24"/>
          <w:lang w:val="en-GB"/>
        </w:rPr>
        <w:t>Is the existing supply suitable to meet the demand, or is there a shortage?</w:t>
      </w:r>
    </w:p>
    <w:p w:rsidR="00A634A4" w:rsidRPr="00AD1D17" w:rsidRDefault="00A634A4" w:rsidP="00A634A4">
      <w:pPr>
        <w:pStyle w:val="ListParagraph"/>
        <w:numPr>
          <w:ilvl w:val="0"/>
          <w:numId w:val="29"/>
        </w:numPr>
        <w:rPr>
          <w:rFonts w:ascii="Times New Roman" w:hAnsi="Times New Roman" w:cs="Times New Roman"/>
          <w:sz w:val="24"/>
          <w:szCs w:val="24"/>
          <w:lang w:val="en-GB"/>
        </w:rPr>
      </w:pPr>
      <w:r w:rsidRPr="00AD1D17">
        <w:rPr>
          <w:rFonts w:ascii="Times New Roman" w:hAnsi="Times New Roman" w:cs="Times New Roman"/>
          <w:sz w:val="24"/>
          <w:szCs w:val="24"/>
          <w:lang w:val="en-GB"/>
        </w:rPr>
        <w:t>Is it seasonal demand? Please explain. Are there any implications for your activity / company? Please specify.</w:t>
      </w:r>
    </w:p>
    <w:p w:rsidR="00A634A4" w:rsidRPr="00AD1D17" w:rsidRDefault="00A634A4" w:rsidP="00A634A4">
      <w:pPr>
        <w:pStyle w:val="ListParagraph"/>
        <w:numPr>
          <w:ilvl w:val="0"/>
          <w:numId w:val="29"/>
        </w:numPr>
        <w:rPr>
          <w:rFonts w:ascii="Times New Roman" w:hAnsi="Times New Roman" w:cs="Times New Roman"/>
          <w:sz w:val="24"/>
          <w:szCs w:val="24"/>
          <w:lang w:val="en-GB"/>
        </w:rPr>
      </w:pPr>
      <w:r w:rsidRPr="00AD1D17">
        <w:rPr>
          <w:rFonts w:ascii="Times New Roman" w:hAnsi="Times New Roman" w:cs="Times New Roman"/>
          <w:sz w:val="24"/>
          <w:szCs w:val="24"/>
          <w:lang w:val="en-GB"/>
        </w:rPr>
        <w:t>How do you set your prices (market based prices, competitive prices, entry prices, prices for different sizes, geographic price, price plus cost)? Why? (Show prices along the value chain.)</w:t>
      </w:r>
    </w:p>
    <w:p w:rsidR="00A634A4" w:rsidRPr="00AD1D17" w:rsidRDefault="00A634A4" w:rsidP="00A634A4">
      <w:pPr>
        <w:pStyle w:val="ListParagraph"/>
        <w:numPr>
          <w:ilvl w:val="0"/>
          <w:numId w:val="29"/>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a clear idea of ​​your exact production / collection / processing / marketing costs? (utilities, labor, high raw material costs, transportation)?</w:t>
      </w:r>
    </w:p>
    <w:p w:rsidR="00A634A4" w:rsidRPr="00AD1D17" w:rsidRDefault="00A634A4" w:rsidP="00A634A4">
      <w:pPr>
        <w:pStyle w:val="ListParagraph"/>
        <w:numPr>
          <w:ilvl w:val="0"/>
          <w:numId w:val="29"/>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a good profit margin idea for this product?</w:t>
      </w:r>
    </w:p>
    <w:p w:rsidR="00A634A4" w:rsidRPr="00AD1D17" w:rsidRDefault="00A634A4" w:rsidP="00A634A4">
      <w:pPr>
        <w:pStyle w:val="ListParagraph"/>
        <w:numPr>
          <w:ilvl w:val="0"/>
          <w:numId w:val="29"/>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any certificates, quality standards, etc.? Please elaborate. Do you consider these standards as important "tools" to compete?</w:t>
      </w:r>
    </w:p>
    <w:p w:rsidR="009413E4" w:rsidRPr="00AD1D17" w:rsidRDefault="009413E4" w:rsidP="009413E4">
      <w:pPr>
        <w:spacing w:before="240" w:after="0"/>
        <w:rPr>
          <w:rFonts w:ascii="Times New Roman" w:hAnsi="Times New Roman" w:cs="Times New Roman"/>
          <w:b/>
          <w:sz w:val="24"/>
          <w:lang w:val="en-GB"/>
        </w:rPr>
      </w:pPr>
      <w:r w:rsidRPr="00AD1D17">
        <w:rPr>
          <w:rFonts w:ascii="Times New Roman" w:hAnsi="Times New Roman" w:cs="Times New Roman"/>
          <w:b/>
          <w:sz w:val="24"/>
          <w:lang w:val="en-GB"/>
        </w:rPr>
        <w:t xml:space="preserve">IV. </w:t>
      </w:r>
      <w:r w:rsidR="00277C74" w:rsidRPr="00AD1D17">
        <w:rPr>
          <w:rFonts w:ascii="Times New Roman" w:hAnsi="Times New Roman" w:cs="Times New Roman"/>
          <w:b/>
          <w:sz w:val="24"/>
          <w:lang w:val="en-GB"/>
        </w:rPr>
        <w:t>DISTRIBUTING CHANNELS AND SUPPLYING CHAIN</w:t>
      </w:r>
    </w:p>
    <w:p w:rsidR="00A634A4" w:rsidRPr="00AD1D17" w:rsidRDefault="00A634A4" w:rsidP="00A634A4">
      <w:pPr>
        <w:pStyle w:val="ListParagraph"/>
        <w:numPr>
          <w:ilvl w:val="0"/>
          <w:numId w:val="30"/>
        </w:numPr>
        <w:rPr>
          <w:rFonts w:ascii="Times New Roman" w:hAnsi="Times New Roman" w:cs="Times New Roman"/>
          <w:sz w:val="24"/>
          <w:szCs w:val="24"/>
          <w:lang w:val="en-GB"/>
        </w:rPr>
      </w:pPr>
      <w:r w:rsidRPr="00AD1D17">
        <w:rPr>
          <w:rFonts w:ascii="Times New Roman" w:hAnsi="Times New Roman" w:cs="Times New Roman"/>
          <w:sz w:val="24"/>
          <w:szCs w:val="24"/>
          <w:lang w:val="en-GB"/>
        </w:rPr>
        <w:t>How is your product distributed (directly to consumers, distributors, wholesalers, supermarkets, grocery, etc.)? How do you deliver the products, when and in what quantity? How many buyers do you have? Do you use your own transportation?</w:t>
      </w:r>
    </w:p>
    <w:p w:rsidR="00A634A4" w:rsidRPr="00AD1D17" w:rsidRDefault="00A634A4" w:rsidP="00A634A4">
      <w:pPr>
        <w:pStyle w:val="ListParagraph"/>
        <w:numPr>
          <w:ilvl w:val="0"/>
          <w:numId w:val="30"/>
        </w:numPr>
        <w:rPr>
          <w:rFonts w:ascii="Times New Roman" w:hAnsi="Times New Roman" w:cs="Times New Roman"/>
          <w:sz w:val="24"/>
          <w:szCs w:val="24"/>
          <w:lang w:val="en-GB"/>
        </w:rPr>
      </w:pPr>
      <w:r w:rsidRPr="00AD1D17">
        <w:rPr>
          <w:rFonts w:ascii="Times New Roman" w:hAnsi="Times New Roman" w:cs="Times New Roman"/>
          <w:sz w:val="24"/>
          <w:szCs w:val="24"/>
          <w:lang w:val="en-GB"/>
        </w:rPr>
        <w:lastRenderedPageBreak/>
        <w:t>Do you sell to the same reliable buyers? Is it hard for you to find buyers? Do you collaborate with others to sell your products (especially to farmers)?</w:t>
      </w:r>
    </w:p>
    <w:p w:rsidR="00A634A4" w:rsidRPr="00AD1D17" w:rsidRDefault="00A634A4" w:rsidP="00A634A4">
      <w:pPr>
        <w:pStyle w:val="ListParagraph"/>
        <w:numPr>
          <w:ilvl w:val="0"/>
          <w:numId w:val="30"/>
        </w:numPr>
        <w:rPr>
          <w:rFonts w:ascii="Times New Roman" w:hAnsi="Times New Roman" w:cs="Times New Roman"/>
          <w:sz w:val="24"/>
          <w:szCs w:val="24"/>
          <w:lang w:val="en-GB"/>
        </w:rPr>
      </w:pPr>
      <w:r w:rsidRPr="00AD1D17">
        <w:rPr>
          <w:rFonts w:ascii="Times New Roman" w:hAnsi="Times New Roman" w:cs="Times New Roman"/>
          <w:sz w:val="24"/>
          <w:szCs w:val="24"/>
          <w:lang w:val="en-GB"/>
        </w:rPr>
        <w:t>How many suppliers do you have? Do you buy from the same reliable suppliers? Is it difficult for you to find suppliers? Why?</w:t>
      </w:r>
    </w:p>
    <w:p w:rsidR="009413E4" w:rsidRPr="00AD1D17" w:rsidRDefault="009413E4" w:rsidP="009413E4">
      <w:pPr>
        <w:spacing w:after="0"/>
        <w:rPr>
          <w:rFonts w:ascii="Times New Roman" w:hAnsi="Times New Roman" w:cs="Times New Roman"/>
          <w:b/>
          <w:sz w:val="24"/>
          <w:lang w:val="en-GB"/>
        </w:rPr>
      </w:pPr>
      <w:r w:rsidRPr="00AD1D17">
        <w:rPr>
          <w:rFonts w:ascii="Times New Roman" w:hAnsi="Times New Roman" w:cs="Times New Roman"/>
          <w:b/>
          <w:sz w:val="24"/>
          <w:lang w:val="en-GB"/>
        </w:rPr>
        <w:t xml:space="preserve">V. </w:t>
      </w:r>
      <w:r w:rsidR="00277C74" w:rsidRPr="00AD1D17">
        <w:rPr>
          <w:rFonts w:ascii="Times New Roman" w:hAnsi="Times New Roman" w:cs="Times New Roman"/>
          <w:b/>
          <w:sz w:val="24"/>
          <w:lang w:val="en-GB"/>
        </w:rPr>
        <w:t>CAPACITY AND ITS USE</w:t>
      </w:r>
    </w:p>
    <w:p w:rsidR="009413E4" w:rsidRPr="00AD1D17" w:rsidRDefault="00A634A4" w:rsidP="00A634A4">
      <w:pPr>
        <w:pStyle w:val="ListParagraph"/>
        <w:numPr>
          <w:ilvl w:val="0"/>
          <w:numId w:val="8"/>
        </w:numPr>
        <w:rPr>
          <w:rFonts w:ascii="Times New Roman" w:hAnsi="Times New Roman" w:cs="Times New Roman"/>
          <w:sz w:val="24"/>
          <w:szCs w:val="24"/>
          <w:lang w:val="en-GB"/>
        </w:rPr>
      </w:pPr>
      <w:r w:rsidRPr="00AD1D17">
        <w:rPr>
          <w:rFonts w:ascii="Times New Roman" w:hAnsi="Times New Roman" w:cs="Times New Roman"/>
          <w:sz w:val="24"/>
          <w:szCs w:val="24"/>
          <w:lang w:val="en-GB"/>
        </w:rPr>
        <w:t>Please specify projected capacity and current output. If capacity utilization is low, explain WHY (poor planning, low demand due to internal or market factors, technology deficiencies, etc.).</w:t>
      </w:r>
    </w:p>
    <w:p w:rsidR="00A634A4" w:rsidRPr="00AD1D17" w:rsidRDefault="00277C74" w:rsidP="00A634A4">
      <w:pPr>
        <w:spacing w:after="0"/>
        <w:rPr>
          <w:rFonts w:ascii="Times New Roman" w:hAnsi="Times New Roman" w:cs="Times New Roman"/>
          <w:b/>
          <w:sz w:val="24"/>
          <w:lang w:val="en-GB"/>
        </w:rPr>
      </w:pPr>
      <w:r w:rsidRPr="00AD1D17">
        <w:rPr>
          <w:rFonts w:ascii="Times New Roman" w:hAnsi="Times New Roman" w:cs="Times New Roman"/>
          <w:b/>
          <w:sz w:val="24"/>
          <w:lang w:val="en-GB"/>
        </w:rPr>
        <w:t>VI. PROCCESSES AND TECHNOLOGIES</w:t>
      </w:r>
    </w:p>
    <w:p w:rsidR="00A634A4" w:rsidRPr="00AD1D17" w:rsidRDefault="00A634A4" w:rsidP="00A634A4">
      <w:pPr>
        <w:pStyle w:val="ListParagraph"/>
        <w:numPr>
          <w:ilvl w:val="0"/>
          <w:numId w:val="32"/>
        </w:numPr>
        <w:rPr>
          <w:rFonts w:ascii="Times New Roman" w:hAnsi="Times New Roman" w:cs="Times New Roman"/>
          <w:sz w:val="24"/>
          <w:szCs w:val="24"/>
          <w:lang w:val="en-GB"/>
        </w:rPr>
      </w:pPr>
      <w:r w:rsidRPr="00AD1D17">
        <w:rPr>
          <w:rFonts w:ascii="Times New Roman" w:hAnsi="Times New Roman" w:cs="Times New Roman"/>
          <w:sz w:val="24"/>
          <w:szCs w:val="24"/>
          <w:lang w:val="en-GB"/>
        </w:rPr>
        <w:t>What are the most important processes? What technology do you use? Is the technology expensive? Please elaborate.</w:t>
      </w:r>
    </w:p>
    <w:p w:rsidR="00A634A4" w:rsidRPr="00AD1D17" w:rsidRDefault="00A634A4" w:rsidP="00A634A4">
      <w:pPr>
        <w:pStyle w:val="ListParagraph"/>
        <w:numPr>
          <w:ilvl w:val="0"/>
          <w:numId w:val="32"/>
        </w:numPr>
        <w:rPr>
          <w:rFonts w:ascii="Times New Roman" w:hAnsi="Times New Roman" w:cs="Times New Roman"/>
          <w:sz w:val="24"/>
          <w:szCs w:val="24"/>
          <w:lang w:val="en-GB"/>
        </w:rPr>
      </w:pPr>
      <w:r w:rsidRPr="00AD1D17">
        <w:rPr>
          <w:rFonts w:ascii="Times New Roman" w:hAnsi="Times New Roman" w:cs="Times New Roman"/>
          <w:sz w:val="24"/>
          <w:szCs w:val="24"/>
          <w:lang w:val="en-GB"/>
        </w:rPr>
        <w:t>How much have you invested in the development of this product? Do you intend to increase your production / diversification / capacity improvement technology?</w:t>
      </w:r>
    </w:p>
    <w:p w:rsidR="00A634A4" w:rsidRPr="00AD1D17" w:rsidRDefault="00A634A4" w:rsidP="00A634A4">
      <w:pPr>
        <w:pStyle w:val="ListParagraph"/>
        <w:numPr>
          <w:ilvl w:val="0"/>
          <w:numId w:val="32"/>
        </w:numPr>
        <w:rPr>
          <w:rFonts w:ascii="Times New Roman" w:hAnsi="Times New Roman" w:cs="Times New Roman"/>
          <w:sz w:val="24"/>
          <w:szCs w:val="24"/>
          <w:lang w:val="en-GB"/>
        </w:rPr>
      </w:pPr>
      <w:r w:rsidRPr="00AD1D17">
        <w:rPr>
          <w:rFonts w:ascii="Times New Roman" w:hAnsi="Times New Roman" w:cs="Times New Roman"/>
          <w:sz w:val="24"/>
          <w:szCs w:val="24"/>
          <w:lang w:val="en-GB"/>
        </w:rPr>
        <w:t>To improve your business, which infrastructure improvements (markets, roads) would be most important?</w:t>
      </w:r>
    </w:p>
    <w:p w:rsidR="009413E4" w:rsidRPr="00AD1D17" w:rsidRDefault="00277C74" w:rsidP="009413E4">
      <w:pPr>
        <w:spacing w:after="0"/>
        <w:rPr>
          <w:rFonts w:ascii="Times New Roman" w:hAnsi="Times New Roman" w:cs="Times New Roman"/>
          <w:b/>
          <w:sz w:val="24"/>
          <w:lang w:val="en-GB"/>
        </w:rPr>
      </w:pPr>
      <w:r w:rsidRPr="00AD1D17">
        <w:rPr>
          <w:rFonts w:ascii="Times New Roman" w:hAnsi="Times New Roman" w:cs="Times New Roman"/>
          <w:b/>
          <w:sz w:val="24"/>
          <w:lang w:val="en-GB"/>
        </w:rPr>
        <w:t>VII. PROMOTION</w:t>
      </w:r>
    </w:p>
    <w:p w:rsidR="00A634A4" w:rsidRPr="00AD1D17" w:rsidRDefault="00A634A4" w:rsidP="00A634A4">
      <w:pPr>
        <w:pStyle w:val="ListParagraph"/>
        <w:numPr>
          <w:ilvl w:val="0"/>
          <w:numId w:val="33"/>
        </w:numPr>
        <w:rPr>
          <w:rFonts w:ascii="Times New Roman" w:hAnsi="Times New Roman" w:cs="Times New Roman"/>
          <w:sz w:val="24"/>
          <w:szCs w:val="24"/>
          <w:lang w:val="en-GB"/>
        </w:rPr>
      </w:pPr>
      <w:r w:rsidRPr="00AD1D17">
        <w:rPr>
          <w:rFonts w:ascii="Times New Roman" w:hAnsi="Times New Roman" w:cs="Times New Roman"/>
          <w:sz w:val="24"/>
          <w:szCs w:val="24"/>
          <w:lang w:val="en-GB"/>
        </w:rPr>
        <w:t>What types of promotion do you use (advertising, point of sale shows, free samples, word of mouth, coupons, special prices, free advertising)? Please comment (cost effectiveness if data is available). Do you have a promotion strategy?</w:t>
      </w:r>
    </w:p>
    <w:p w:rsidR="00A634A4" w:rsidRPr="00AD1D17" w:rsidRDefault="00A634A4" w:rsidP="00A634A4">
      <w:pPr>
        <w:pStyle w:val="ListParagraph"/>
        <w:numPr>
          <w:ilvl w:val="0"/>
          <w:numId w:val="33"/>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a "brand name"? if not, will you give your product a "brand name"?</w:t>
      </w:r>
    </w:p>
    <w:p w:rsidR="00277C74" w:rsidRPr="00AD1D17" w:rsidRDefault="00277C74" w:rsidP="009413E4">
      <w:pPr>
        <w:spacing w:after="0"/>
        <w:rPr>
          <w:rFonts w:ascii="Times New Roman" w:hAnsi="Times New Roman" w:cs="Times New Roman"/>
          <w:b/>
          <w:sz w:val="24"/>
          <w:lang w:val="en-GB"/>
        </w:rPr>
      </w:pPr>
      <w:r w:rsidRPr="00AD1D17">
        <w:rPr>
          <w:rFonts w:ascii="Times New Roman" w:hAnsi="Times New Roman" w:cs="Times New Roman"/>
          <w:b/>
          <w:sz w:val="24"/>
          <w:lang w:val="en-GB"/>
        </w:rPr>
        <w:t>VIII. FINANCIAL SUPPORT AND SERVICE PROVIDERS</w:t>
      </w:r>
    </w:p>
    <w:p w:rsidR="009413E4" w:rsidRPr="00AD1D17" w:rsidRDefault="009413E4" w:rsidP="009413E4">
      <w:pPr>
        <w:spacing w:after="0"/>
        <w:rPr>
          <w:rFonts w:ascii="Times New Roman" w:hAnsi="Times New Roman" w:cs="Times New Roman"/>
          <w:b/>
          <w:sz w:val="24"/>
          <w:lang w:val="en-GB"/>
        </w:rPr>
      </w:pPr>
    </w:p>
    <w:p w:rsidR="00A634A4" w:rsidRPr="00AD1D17" w:rsidRDefault="00A634A4" w:rsidP="00A634A4">
      <w:pPr>
        <w:pStyle w:val="ListParagraph"/>
        <w:numPr>
          <w:ilvl w:val="0"/>
          <w:numId w:val="34"/>
        </w:numPr>
        <w:rPr>
          <w:rFonts w:ascii="Times New Roman" w:hAnsi="Times New Roman" w:cs="Times New Roman"/>
          <w:sz w:val="24"/>
          <w:szCs w:val="24"/>
          <w:lang w:val="en-GB"/>
        </w:rPr>
      </w:pPr>
      <w:r w:rsidRPr="00AD1D17">
        <w:rPr>
          <w:rFonts w:ascii="Times New Roman" w:hAnsi="Times New Roman" w:cs="Times New Roman"/>
          <w:sz w:val="24"/>
          <w:szCs w:val="24"/>
          <w:lang w:val="en-GB"/>
        </w:rPr>
        <w:t>Are you a member of an association or trade group?</w:t>
      </w:r>
    </w:p>
    <w:p w:rsidR="00A634A4" w:rsidRPr="00AD1D17" w:rsidRDefault="00A634A4" w:rsidP="00A634A4">
      <w:pPr>
        <w:pStyle w:val="ListParagraph"/>
        <w:numPr>
          <w:ilvl w:val="0"/>
          <w:numId w:val="34"/>
        </w:numPr>
        <w:rPr>
          <w:rFonts w:ascii="Times New Roman" w:hAnsi="Times New Roman" w:cs="Times New Roman"/>
          <w:sz w:val="24"/>
          <w:szCs w:val="24"/>
          <w:lang w:val="en-GB"/>
        </w:rPr>
      </w:pPr>
      <w:r w:rsidRPr="00AD1D17">
        <w:rPr>
          <w:rFonts w:ascii="Times New Roman" w:hAnsi="Times New Roman" w:cs="Times New Roman"/>
          <w:sz w:val="24"/>
          <w:szCs w:val="24"/>
          <w:lang w:val="en-GB"/>
        </w:rPr>
        <w:t>Do you have, or do you currently receive, any assistance from government agencies, CSOs, NGOs, social enterprises or local trade groups (formal or informal - for your business and family)?</w:t>
      </w:r>
    </w:p>
    <w:p w:rsidR="00A634A4" w:rsidRPr="00AD1D17" w:rsidRDefault="00A634A4" w:rsidP="00A634A4">
      <w:pPr>
        <w:pStyle w:val="ListParagraph"/>
        <w:numPr>
          <w:ilvl w:val="0"/>
          <w:numId w:val="34"/>
        </w:numPr>
        <w:rPr>
          <w:rFonts w:ascii="Times New Roman" w:hAnsi="Times New Roman" w:cs="Times New Roman"/>
          <w:sz w:val="24"/>
          <w:szCs w:val="24"/>
          <w:lang w:val="en-GB"/>
        </w:rPr>
      </w:pPr>
      <w:r w:rsidRPr="00AD1D17">
        <w:rPr>
          <w:rFonts w:ascii="Times New Roman" w:hAnsi="Times New Roman" w:cs="Times New Roman"/>
          <w:sz w:val="24"/>
          <w:szCs w:val="24"/>
          <w:lang w:val="en-GB"/>
        </w:rPr>
        <w:t>Are you supported by donors or other government agencies? What kind of support is provided by donors, consulting companies or other marketing service providers?</w:t>
      </w:r>
    </w:p>
    <w:p w:rsidR="00A634A4" w:rsidRPr="00AD1D17" w:rsidRDefault="00A634A4" w:rsidP="00A634A4">
      <w:pPr>
        <w:pStyle w:val="ListParagraph"/>
        <w:numPr>
          <w:ilvl w:val="0"/>
          <w:numId w:val="34"/>
        </w:numPr>
        <w:rPr>
          <w:rFonts w:ascii="Times New Roman" w:hAnsi="Times New Roman" w:cs="Times New Roman"/>
          <w:sz w:val="24"/>
          <w:szCs w:val="24"/>
          <w:lang w:val="en-GB"/>
        </w:rPr>
      </w:pPr>
      <w:r w:rsidRPr="00AD1D17">
        <w:rPr>
          <w:rFonts w:ascii="Times New Roman" w:hAnsi="Times New Roman" w:cs="Times New Roman"/>
          <w:sz w:val="24"/>
          <w:szCs w:val="24"/>
          <w:lang w:val="en-GB"/>
        </w:rPr>
        <w:t>Is it difficult to apply for grants? What are the main obstacles? What can be done to facilitate the process? Has the availability of state / IPARD support schemes changed business in recent years? In what way?</w:t>
      </w:r>
    </w:p>
    <w:p w:rsidR="00A634A4" w:rsidRPr="00AD1D17" w:rsidRDefault="00A634A4" w:rsidP="00A634A4">
      <w:pPr>
        <w:pStyle w:val="ListParagraph"/>
        <w:numPr>
          <w:ilvl w:val="0"/>
          <w:numId w:val="34"/>
        </w:numPr>
        <w:rPr>
          <w:rFonts w:ascii="Times New Roman" w:hAnsi="Times New Roman" w:cs="Times New Roman"/>
          <w:sz w:val="24"/>
          <w:szCs w:val="24"/>
          <w:lang w:val="en-GB"/>
        </w:rPr>
      </w:pPr>
      <w:r w:rsidRPr="00AD1D17">
        <w:rPr>
          <w:rFonts w:ascii="Times New Roman" w:hAnsi="Times New Roman" w:cs="Times New Roman"/>
          <w:sz w:val="24"/>
          <w:szCs w:val="24"/>
          <w:lang w:val="en-GB"/>
        </w:rPr>
        <w:t>Are there any additional barriers for women?</w:t>
      </w:r>
    </w:p>
    <w:p w:rsidR="00F04C92" w:rsidRPr="00AD1D17" w:rsidRDefault="00F04C92" w:rsidP="00F21CEB">
      <w:pPr>
        <w:jc w:val="center"/>
        <w:rPr>
          <w:rFonts w:ascii="Times New Roman" w:hAnsi="Times New Roman" w:cs="Times New Roman"/>
          <w:lang w:val="en-GB"/>
        </w:rPr>
      </w:pPr>
      <w:r w:rsidRPr="00AD1D17">
        <w:rPr>
          <w:rFonts w:ascii="Times New Roman" w:hAnsi="Times New Roman" w:cs="Times New Roman"/>
          <w:lang w:val="en-GB"/>
        </w:rPr>
        <w:br w:type="page"/>
      </w:r>
      <w:bookmarkStart w:id="82" w:name="_Toc63076634"/>
      <w:bookmarkStart w:id="83" w:name="_Toc63840108"/>
      <w:bookmarkStart w:id="84" w:name="_Toc65484547"/>
      <w:bookmarkStart w:id="85" w:name="_Toc65484732"/>
      <w:bookmarkStart w:id="86" w:name="_Toc65505263"/>
      <w:r w:rsidR="00277C74" w:rsidRPr="00AD1D17">
        <w:rPr>
          <w:rFonts w:ascii="Times New Roman" w:hAnsi="Times New Roman" w:cs="Times New Roman"/>
          <w:b/>
          <w:color w:val="70AD47" w:themeColor="accent6"/>
          <w:sz w:val="24"/>
          <w:lang w:val="en-GB"/>
        </w:rPr>
        <w:lastRenderedPageBreak/>
        <w:t>Interview for Public Institutions</w:t>
      </w:r>
      <w:r w:rsidRPr="00AD1D17">
        <w:rPr>
          <w:rFonts w:ascii="Times New Roman" w:hAnsi="Times New Roman" w:cs="Times New Roman"/>
          <w:b/>
          <w:color w:val="70AD47" w:themeColor="accent6"/>
          <w:sz w:val="24"/>
          <w:lang w:val="en-GB"/>
        </w:rPr>
        <w:t xml:space="preserve">/ </w:t>
      </w:r>
      <w:r w:rsidR="00277C74" w:rsidRPr="00AD1D17">
        <w:rPr>
          <w:rFonts w:ascii="Times New Roman" w:hAnsi="Times New Roman" w:cs="Times New Roman"/>
          <w:b/>
          <w:color w:val="70AD47" w:themeColor="accent6"/>
          <w:sz w:val="24"/>
          <w:lang w:val="en-GB"/>
        </w:rPr>
        <w:t>NGO</w:t>
      </w:r>
      <w:r w:rsidRPr="00AD1D17">
        <w:rPr>
          <w:rFonts w:ascii="Times New Roman" w:hAnsi="Times New Roman" w:cs="Times New Roman"/>
          <w:b/>
          <w:color w:val="70AD47" w:themeColor="accent6"/>
          <w:sz w:val="24"/>
          <w:lang w:val="en-GB"/>
        </w:rPr>
        <w:t xml:space="preserve">/ </w:t>
      </w:r>
      <w:bookmarkEnd w:id="82"/>
      <w:bookmarkEnd w:id="83"/>
      <w:bookmarkEnd w:id="84"/>
      <w:bookmarkEnd w:id="85"/>
      <w:bookmarkEnd w:id="86"/>
      <w:r w:rsidR="00277C74" w:rsidRPr="00AD1D17">
        <w:rPr>
          <w:rFonts w:ascii="Times New Roman" w:hAnsi="Times New Roman" w:cs="Times New Roman"/>
          <w:b/>
          <w:color w:val="70AD47" w:themeColor="accent6"/>
          <w:sz w:val="24"/>
          <w:lang w:val="en-GB"/>
        </w:rPr>
        <w:t>Associations</w:t>
      </w:r>
    </w:p>
    <w:p w:rsidR="00F04C92" w:rsidRPr="00AD1D17" w:rsidRDefault="00F04C92" w:rsidP="00F04C92">
      <w:pPr>
        <w:spacing w:after="0" w:line="276" w:lineRule="auto"/>
        <w:ind w:left="720"/>
        <w:rPr>
          <w:rFonts w:ascii="Times New Roman" w:hAnsi="Times New Roman" w:cs="Times New Roman"/>
          <w:b/>
          <w:lang w:val="en-GB"/>
        </w:rPr>
      </w:pPr>
    </w:p>
    <w:p w:rsidR="00F04C92" w:rsidRPr="00AD1D17" w:rsidRDefault="00277C74" w:rsidP="00F04C92">
      <w:pPr>
        <w:spacing w:after="0"/>
        <w:rPr>
          <w:rFonts w:ascii="Times New Roman" w:hAnsi="Times New Roman" w:cs="Times New Roman"/>
          <w:bCs/>
          <w:u w:val="single"/>
          <w:lang w:val="en-GB"/>
        </w:rPr>
      </w:pPr>
      <w:r w:rsidRPr="00AD1D17">
        <w:rPr>
          <w:rFonts w:ascii="Times New Roman" w:hAnsi="Times New Roman" w:cs="Times New Roman"/>
          <w:bCs/>
          <w:u w:val="single"/>
          <w:lang w:val="en-GB"/>
        </w:rPr>
        <w:t>GENERAL</w:t>
      </w:r>
      <w:r w:rsidR="00F04C92" w:rsidRPr="00AD1D17">
        <w:rPr>
          <w:rFonts w:ascii="Times New Roman" w:hAnsi="Times New Roman" w:cs="Times New Roman"/>
          <w:b/>
          <w:u w:val="single"/>
          <w:lang w:val="en-GB"/>
        </w:rPr>
        <w:t xml:space="preserve"> </w:t>
      </w:r>
      <w:r w:rsidRPr="00AD1D17">
        <w:rPr>
          <w:rFonts w:ascii="Times New Roman" w:hAnsi="Times New Roman" w:cs="Times New Roman"/>
          <w:bCs/>
          <w:u w:val="single"/>
          <w:lang w:val="en-GB"/>
        </w:rPr>
        <w:t>INFORMATION</w:t>
      </w:r>
      <w:r w:rsidR="00F04C92" w:rsidRPr="00AD1D17">
        <w:rPr>
          <w:rFonts w:ascii="Times New Roman" w:hAnsi="Times New Roman" w:cs="Times New Roman"/>
          <w:bCs/>
          <w:u w:val="single"/>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8"/>
        <w:gridCol w:w="6048"/>
      </w:tblGrid>
      <w:tr w:rsidR="00F04C92" w:rsidRPr="00AD1D17" w:rsidTr="00EB27CC">
        <w:trPr>
          <w:trHeight w:val="20"/>
        </w:trPr>
        <w:tc>
          <w:tcPr>
            <w:tcW w:w="3528" w:type="dxa"/>
            <w:shd w:val="clear" w:color="auto" w:fill="auto"/>
            <w:vAlign w:val="center"/>
          </w:tcPr>
          <w:p w:rsidR="00F04C92" w:rsidRPr="00AD1D17" w:rsidRDefault="00277C74" w:rsidP="00EB27CC">
            <w:pPr>
              <w:jc w:val="right"/>
              <w:rPr>
                <w:rFonts w:ascii="Times New Roman" w:hAnsi="Times New Roman" w:cs="Times New Roman"/>
                <w:bCs/>
                <w:lang w:val="en-GB"/>
              </w:rPr>
            </w:pPr>
            <w:r w:rsidRPr="00AD1D17">
              <w:rPr>
                <w:rFonts w:ascii="Times New Roman" w:hAnsi="Times New Roman" w:cs="Times New Roman"/>
                <w:bCs/>
                <w:lang w:val="en-GB"/>
              </w:rPr>
              <w:t>Date</w:t>
            </w:r>
            <w:r w:rsidR="00F04C92" w:rsidRPr="00AD1D17">
              <w:rPr>
                <w:rFonts w:ascii="Times New Roman" w:hAnsi="Times New Roman" w:cs="Times New Roman"/>
                <w:bCs/>
                <w:lang w:val="en-GB"/>
              </w:rPr>
              <w:t>:</w:t>
            </w:r>
          </w:p>
        </w:tc>
        <w:tc>
          <w:tcPr>
            <w:tcW w:w="6048" w:type="dxa"/>
            <w:shd w:val="clear" w:color="auto" w:fill="auto"/>
            <w:vAlign w:val="center"/>
          </w:tcPr>
          <w:p w:rsidR="00F04C92" w:rsidRPr="00AD1D17" w:rsidRDefault="00F04C92" w:rsidP="00EB27CC">
            <w:pPr>
              <w:rPr>
                <w:rFonts w:ascii="Times New Roman" w:hAnsi="Times New Roman" w:cs="Times New Roman"/>
                <w:bCs/>
                <w:lang w:val="en-GB"/>
              </w:rPr>
            </w:pPr>
          </w:p>
        </w:tc>
      </w:tr>
      <w:tr w:rsidR="00F04C92" w:rsidRPr="00AD1D17" w:rsidTr="00EB27CC">
        <w:trPr>
          <w:trHeight w:val="20"/>
        </w:trPr>
        <w:tc>
          <w:tcPr>
            <w:tcW w:w="3528" w:type="dxa"/>
            <w:shd w:val="clear" w:color="auto" w:fill="auto"/>
            <w:vAlign w:val="center"/>
          </w:tcPr>
          <w:p w:rsidR="00F04C92" w:rsidRPr="00AD1D17" w:rsidRDefault="00277C74" w:rsidP="00EB27CC">
            <w:pPr>
              <w:rPr>
                <w:rFonts w:ascii="Times New Roman" w:hAnsi="Times New Roman" w:cs="Times New Roman"/>
                <w:bCs/>
                <w:lang w:val="en-GB"/>
              </w:rPr>
            </w:pPr>
            <w:r w:rsidRPr="00AD1D17">
              <w:rPr>
                <w:rFonts w:ascii="Times New Roman" w:hAnsi="Times New Roman" w:cs="Times New Roman"/>
                <w:bCs/>
                <w:lang w:val="en-GB"/>
              </w:rPr>
              <w:t>Name and Surname of the interviewee</w:t>
            </w:r>
          </w:p>
        </w:tc>
        <w:tc>
          <w:tcPr>
            <w:tcW w:w="6048" w:type="dxa"/>
            <w:shd w:val="clear" w:color="auto" w:fill="auto"/>
            <w:vAlign w:val="center"/>
          </w:tcPr>
          <w:p w:rsidR="00F04C92" w:rsidRPr="00AD1D17" w:rsidRDefault="00F04C92" w:rsidP="00EB27CC">
            <w:pPr>
              <w:rPr>
                <w:rFonts w:ascii="Times New Roman" w:hAnsi="Times New Roman" w:cs="Times New Roman"/>
                <w:bCs/>
                <w:lang w:val="en-GB"/>
              </w:rPr>
            </w:pPr>
          </w:p>
        </w:tc>
      </w:tr>
      <w:tr w:rsidR="00F04C92" w:rsidRPr="00AD1D17" w:rsidTr="00EB27CC">
        <w:trPr>
          <w:trHeight w:val="20"/>
        </w:trPr>
        <w:tc>
          <w:tcPr>
            <w:tcW w:w="3528" w:type="dxa"/>
            <w:shd w:val="clear" w:color="auto" w:fill="auto"/>
            <w:vAlign w:val="center"/>
          </w:tcPr>
          <w:p w:rsidR="00F04C92" w:rsidRPr="00AD1D17" w:rsidRDefault="00277C74" w:rsidP="00EB27CC">
            <w:pPr>
              <w:rPr>
                <w:rFonts w:ascii="Times New Roman" w:hAnsi="Times New Roman" w:cs="Times New Roman"/>
                <w:bCs/>
                <w:lang w:val="en-GB"/>
              </w:rPr>
            </w:pPr>
            <w:r w:rsidRPr="00AD1D17">
              <w:rPr>
                <w:rFonts w:ascii="Times New Roman" w:hAnsi="Times New Roman" w:cs="Times New Roman"/>
                <w:bCs/>
                <w:lang w:val="en-GB"/>
              </w:rPr>
              <w:t>Institution</w:t>
            </w:r>
            <w:r w:rsidR="00F04C92" w:rsidRPr="00AD1D17">
              <w:rPr>
                <w:rFonts w:ascii="Times New Roman" w:hAnsi="Times New Roman" w:cs="Times New Roman"/>
                <w:bCs/>
                <w:lang w:val="en-GB"/>
              </w:rPr>
              <w:t>:</w:t>
            </w:r>
          </w:p>
        </w:tc>
        <w:tc>
          <w:tcPr>
            <w:tcW w:w="6048" w:type="dxa"/>
            <w:shd w:val="clear" w:color="auto" w:fill="auto"/>
            <w:vAlign w:val="center"/>
          </w:tcPr>
          <w:p w:rsidR="00F04C92" w:rsidRPr="00AD1D17" w:rsidRDefault="00F04C92" w:rsidP="00EB27CC">
            <w:pPr>
              <w:rPr>
                <w:rFonts w:ascii="Times New Roman" w:hAnsi="Times New Roman" w:cs="Times New Roman"/>
                <w:bCs/>
                <w:lang w:val="en-GB"/>
              </w:rPr>
            </w:pPr>
          </w:p>
        </w:tc>
      </w:tr>
      <w:tr w:rsidR="00F04C92" w:rsidRPr="00AD1D17" w:rsidTr="00EB27CC">
        <w:trPr>
          <w:trHeight w:val="20"/>
        </w:trPr>
        <w:tc>
          <w:tcPr>
            <w:tcW w:w="3528" w:type="dxa"/>
            <w:shd w:val="clear" w:color="auto" w:fill="auto"/>
            <w:vAlign w:val="center"/>
          </w:tcPr>
          <w:p w:rsidR="00F04C92" w:rsidRPr="00AD1D17" w:rsidRDefault="00277C74" w:rsidP="00277C74">
            <w:pPr>
              <w:rPr>
                <w:rFonts w:ascii="Times New Roman" w:hAnsi="Times New Roman" w:cs="Times New Roman"/>
                <w:bCs/>
                <w:lang w:val="en-GB"/>
              </w:rPr>
            </w:pPr>
            <w:r w:rsidRPr="00AD1D17">
              <w:rPr>
                <w:rFonts w:ascii="Times New Roman" w:hAnsi="Times New Roman" w:cs="Times New Roman"/>
                <w:bCs/>
                <w:lang w:val="en-GB"/>
              </w:rPr>
              <w:t>Function/Institution type</w:t>
            </w:r>
            <w:r w:rsidR="00F04C92" w:rsidRPr="00AD1D17">
              <w:rPr>
                <w:rFonts w:ascii="Times New Roman" w:hAnsi="Times New Roman" w:cs="Times New Roman"/>
                <w:bCs/>
                <w:lang w:val="en-GB"/>
              </w:rPr>
              <w:t>:</w:t>
            </w:r>
          </w:p>
        </w:tc>
        <w:tc>
          <w:tcPr>
            <w:tcW w:w="6048" w:type="dxa"/>
            <w:shd w:val="clear" w:color="auto" w:fill="auto"/>
            <w:vAlign w:val="center"/>
          </w:tcPr>
          <w:p w:rsidR="00F04C92" w:rsidRPr="00AD1D17" w:rsidRDefault="00F04C92" w:rsidP="00EB27CC">
            <w:pPr>
              <w:rPr>
                <w:rFonts w:ascii="Times New Roman" w:hAnsi="Times New Roman" w:cs="Times New Roman"/>
                <w:bCs/>
                <w:lang w:val="en-GB"/>
              </w:rPr>
            </w:pPr>
          </w:p>
        </w:tc>
      </w:tr>
      <w:tr w:rsidR="00F04C92" w:rsidRPr="00AD1D17" w:rsidTr="00EB27CC">
        <w:trPr>
          <w:trHeight w:val="20"/>
        </w:trPr>
        <w:tc>
          <w:tcPr>
            <w:tcW w:w="3528" w:type="dxa"/>
            <w:shd w:val="clear" w:color="auto" w:fill="auto"/>
            <w:vAlign w:val="center"/>
          </w:tcPr>
          <w:p w:rsidR="00F04C92" w:rsidRPr="00AD1D17" w:rsidRDefault="00277C74" w:rsidP="00EB27CC">
            <w:pPr>
              <w:rPr>
                <w:rFonts w:ascii="Times New Roman" w:hAnsi="Times New Roman" w:cs="Times New Roman"/>
                <w:bCs/>
                <w:lang w:val="en-GB"/>
              </w:rPr>
            </w:pPr>
            <w:r w:rsidRPr="00AD1D17">
              <w:rPr>
                <w:rFonts w:ascii="Times New Roman" w:hAnsi="Times New Roman" w:cs="Times New Roman"/>
                <w:bCs/>
                <w:lang w:val="en-GB"/>
              </w:rPr>
              <w:t>Contact Phone Number</w:t>
            </w:r>
            <w:r w:rsidR="00F04C92" w:rsidRPr="00AD1D17">
              <w:rPr>
                <w:rFonts w:ascii="Times New Roman" w:hAnsi="Times New Roman" w:cs="Times New Roman"/>
                <w:bCs/>
                <w:lang w:val="en-GB"/>
              </w:rPr>
              <w:t>:</w:t>
            </w:r>
          </w:p>
        </w:tc>
        <w:tc>
          <w:tcPr>
            <w:tcW w:w="6048" w:type="dxa"/>
            <w:shd w:val="clear" w:color="auto" w:fill="auto"/>
            <w:vAlign w:val="center"/>
          </w:tcPr>
          <w:p w:rsidR="00F04C92" w:rsidRPr="00AD1D17" w:rsidRDefault="00F04C92" w:rsidP="00EB27CC">
            <w:pPr>
              <w:rPr>
                <w:rFonts w:ascii="Times New Roman" w:hAnsi="Times New Roman" w:cs="Times New Roman"/>
                <w:bCs/>
                <w:lang w:val="en-GB"/>
              </w:rPr>
            </w:pPr>
          </w:p>
        </w:tc>
      </w:tr>
      <w:tr w:rsidR="00F04C92" w:rsidRPr="00AD1D17" w:rsidTr="00EB27CC">
        <w:trPr>
          <w:trHeight w:val="20"/>
        </w:trPr>
        <w:tc>
          <w:tcPr>
            <w:tcW w:w="3528" w:type="dxa"/>
            <w:shd w:val="clear" w:color="auto" w:fill="auto"/>
            <w:vAlign w:val="center"/>
          </w:tcPr>
          <w:p w:rsidR="00F04C92" w:rsidRPr="00AD1D17" w:rsidRDefault="00277C74" w:rsidP="00EB27CC">
            <w:pPr>
              <w:rPr>
                <w:rFonts w:ascii="Times New Roman" w:hAnsi="Times New Roman" w:cs="Times New Roman"/>
                <w:bCs/>
                <w:lang w:val="en-GB"/>
              </w:rPr>
            </w:pPr>
            <w:r w:rsidRPr="00AD1D17">
              <w:rPr>
                <w:rFonts w:ascii="Times New Roman" w:hAnsi="Times New Roman" w:cs="Times New Roman"/>
                <w:bCs/>
                <w:lang w:val="en-GB"/>
              </w:rPr>
              <w:t>Geographical Inclusion</w:t>
            </w:r>
            <w:r w:rsidR="00F04C92" w:rsidRPr="00AD1D17">
              <w:rPr>
                <w:rFonts w:ascii="Times New Roman" w:hAnsi="Times New Roman" w:cs="Times New Roman"/>
                <w:bCs/>
                <w:lang w:val="en-GB"/>
              </w:rPr>
              <w:t>:</w:t>
            </w:r>
          </w:p>
        </w:tc>
        <w:tc>
          <w:tcPr>
            <w:tcW w:w="6048" w:type="dxa"/>
            <w:shd w:val="clear" w:color="auto" w:fill="auto"/>
            <w:vAlign w:val="center"/>
          </w:tcPr>
          <w:p w:rsidR="00F04C92" w:rsidRPr="00AD1D17" w:rsidRDefault="00F04C92" w:rsidP="00EB27CC">
            <w:pPr>
              <w:rPr>
                <w:rFonts w:ascii="Times New Roman" w:hAnsi="Times New Roman" w:cs="Times New Roman"/>
                <w:bCs/>
                <w:lang w:val="en-GB"/>
              </w:rPr>
            </w:pPr>
          </w:p>
        </w:tc>
      </w:tr>
    </w:tbl>
    <w:p w:rsidR="00F04C92" w:rsidRPr="00AD1D17" w:rsidRDefault="00F04C92" w:rsidP="00F04C92">
      <w:pPr>
        <w:spacing w:after="0"/>
        <w:rPr>
          <w:rFonts w:ascii="Times New Roman" w:hAnsi="Times New Roman" w:cs="Times New Roman"/>
          <w:b/>
          <w:lang w:val="en-GB"/>
        </w:rPr>
      </w:pPr>
    </w:p>
    <w:p w:rsidR="00F04C92" w:rsidRPr="00AD1D17" w:rsidRDefault="00A634A4" w:rsidP="00F04C92">
      <w:pPr>
        <w:pBdr>
          <w:top w:val="single" w:sz="4" w:space="1" w:color="auto"/>
          <w:left w:val="single" w:sz="4" w:space="4" w:color="auto"/>
          <w:bottom w:val="single" w:sz="4" w:space="1" w:color="auto"/>
          <w:right w:val="single" w:sz="4" w:space="4" w:color="auto"/>
        </w:pBdr>
        <w:shd w:val="clear" w:color="auto" w:fill="C5E0B3"/>
        <w:spacing w:after="0"/>
        <w:rPr>
          <w:rFonts w:ascii="Times New Roman" w:hAnsi="Times New Roman" w:cs="Times New Roman"/>
          <w:b/>
          <w:i/>
          <w:lang w:val="en-GB"/>
        </w:rPr>
      </w:pPr>
      <w:r w:rsidRPr="00AD1D17">
        <w:rPr>
          <w:rFonts w:ascii="Times New Roman" w:hAnsi="Times New Roman" w:cs="Times New Roman"/>
          <w:b/>
          <w:i/>
          <w:lang w:val="en-GB"/>
        </w:rPr>
        <w:t>Inform the interviewee about the profile of the beneficiaries of the project that WVA is implementing</w:t>
      </w:r>
      <w:r w:rsidR="00F04C92" w:rsidRPr="00AD1D17">
        <w:rPr>
          <w:rFonts w:ascii="Times New Roman" w:hAnsi="Times New Roman" w:cs="Times New Roman"/>
          <w:b/>
          <w:i/>
          <w:lang w:val="en-GB"/>
        </w:rPr>
        <w:t xml:space="preserve">. </w:t>
      </w:r>
    </w:p>
    <w:p w:rsidR="00F04C92" w:rsidRPr="00AD1D17" w:rsidRDefault="00F04C92" w:rsidP="00F04C92">
      <w:pPr>
        <w:spacing w:after="0"/>
        <w:rPr>
          <w:rFonts w:ascii="Times New Roman" w:hAnsi="Times New Roman" w:cs="Times New Roman"/>
          <w:u w:val="single"/>
          <w:lang w:val="en-GB"/>
        </w:rPr>
      </w:pPr>
    </w:p>
    <w:p w:rsidR="00F04C92" w:rsidRPr="00AD1D17" w:rsidRDefault="00627262" w:rsidP="00537DF8">
      <w:pPr>
        <w:spacing w:after="0"/>
        <w:ind w:left="90"/>
        <w:jc w:val="both"/>
        <w:rPr>
          <w:rFonts w:ascii="Times New Roman" w:hAnsi="Times New Roman" w:cs="Times New Roman"/>
          <w:b/>
          <w:lang w:val="en-GB"/>
        </w:rPr>
      </w:pPr>
      <w:r w:rsidRPr="00AD1D17">
        <w:rPr>
          <w:rFonts w:ascii="Times New Roman" w:hAnsi="Times New Roman" w:cs="Times New Roman"/>
          <w:b/>
          <w:sz w:val="24"/>
          <w:szCs w:val="24"/>
          <w:lang w:val="en-GB"/>
        </w:rPr>
        <w:t>What services do you offer</w:t>
      </w:r>
      <w:r w:rsidR="00F04C92" w:rsidRPr="00AD1D17">
        <w:rPr>
          <w:rFonts w:ascii="Times New Roman" w:hAnsi="Times New Roman" w:cs="Times New Roman"/>
          <w:b/>
          <w:lang w:val="en-GB"/>
        </w:rPr>
        <w:t>: ____________________________________________</w:t>
      </w:r>
    </w:p>
    <w:p w:rsidR="00627262" w:rsidRPr="00537DF8" w:rsidRDefault="00627262" w:rsidP="0063344D">
      <w:pPr>
        <w:pStyle w:val="ListParagraph"/>
        <w:numPr>
          <w:ilvl w:val="0"/>
          <w:numId w:val="7"/>
        </w:numPr>
        <w:spacing w:after="0" w:line="240" w:lineRule="auto"/>
        <w:jc w:val="both"/>
        <w:rPr>
          <w:rFonts w:ascii="Times New Roman" w:hAnsi="Times New Roman" w:cs="Times New Roman"/>
          <w:color w:val="A6A6A6" w:themeColor="background1" w:themeShade="A6"/>
          <w:sz w:val="24"/>
          <w:szCs w:val="24"/>
          <w:lang w:val="en-GB"/>
        </w:rPr>
      </w:pPr>
      <w:r w:rsidRPr="00537DF8">
        <w:rPr>
          <w:rFonts w:ascii="Times New Roman" w:hAnsi="Times New Roman" w:cs="Times New Roman"/>
          <w:color w:val="A6A6A6" w:themeColor="background1" w:themeShade="A6"/>
          <w:sz w:val="24"/>
          <w:szCs w:val="24"/>
          <w:lang w:val="en-GB"/>
        </w:rPr>
        <w:t>For GOV: The commitment of the central or local government towards the improvement of agriculture / livestock and the quality of the product in question? And in the face of poor farmers?</w:t>
      </w:r>
    </w:p>
    <w:p w:rsidR="00F04C92" w:rsidRPr="00537DF8" w:rsidRDefault="00627262" w:rsidP="0063344D">
      <w:pPr>
        <w:pStyle w:val="ListParagraph"/>
        <w:numPr>
          <w:ilvl w:val="0"/>
          <w:numId w:val="7"/>
        </w:numPr>
        <w:spacing w:after="0" w:line="240" w:lineRule="auto"/>
        <w:jc w:val="both"/>
        <w:rPr>
          <w:rFonts w:ascii="Times New Roman" w:hAnsi="Times New Roman" w:cs="Times New Roman"/>
          <w:color w:val="A6A6A6" w:themeColor="background1" w:themeShade="A6"/>
          <w:sz w:val="24"/>
          <w:szCs w:val="24"/>
          <w:lang w:val="en-GB"/>
        </w:rPr>
      </w:pPr>
      <w:r w:rsidRPr="00537DF8">
        <w:rPr>
          <w:rFonts w:ascii="Times New Roman" w:hAnsi="Times New Roman" w:cs="Times New Roman"/>
          <w:color w:val="A6A6A6" w:themeColor="background1" w:themeShade="A6"/>
          <w:sz w:val="24"/>
          <w:szCs w:val="24"/>
          <w:lang w:val="en-GB"/>
        </w:rPr>
        <w:t>For NGOs: What is your organization's experience in providing services to farmers or consumers on the product? Have you faced any cha</w:t>
      </w:r>
      <w:r w:rsidR="005E64F1" w:rsidRPr="00537DF8">
        <w:rPr>
          <w:rFonts w:ascii="Times New Roman" w:hAnsi="Times New Roman" w:cs="Times New Roman"/>
          <w:color w:val="A6A6A6" w:themeColor="background1" w:themeShade="A6"/>
          <w:sz w:val="24"/>
          <w:szCs w:val="24"/>
          <w:lang w:val="en-GB"/>
        </w:rPr>
        <w:t>llenges in providing the service?</w:t>
      </w:r>
      <w:r w:rsidR="00F04C92" w:rsidRPr="00537DF8">
        <w:rPr>
          <w:rFonts w:ascii="Times New Roman" w:hAnsi="Times New Roman" w:cs="Times New Roman"/>
          <w:color w:val="A6A6A6" w:themeColor="background1" w:themeShade="A6"/>
          <w:sz w:val="24"/>
          <w:szCs w:val="24"/>
          <w:lang w:val="en-GB"/>
        </w:rPr>
        <w:t xml:space="preserve"> </w:t>
      </w:r>
    </w:p>
    <w:p w:rsidR="00F04C92" w:rsidRPr="00AD1D17" w:rsidRDefault="00F04C92" w:rsidP="00537DF8">
      <w:pPr>
        <w:spacing w:after="0"/>
        <w:jc w:val="both"/>
        <w:rPr>
          <w:rFonts w:ascii="Times New Roman" w:hAnsi="Times New Roman" w:cs="Times New Roman"/>
          <w:u w:val="single"/>
          <w:lang w:val="en-GB"/>
        </w:rPr>
      </w:pPr>
    </w:p>
    <w:p w:rsidR="00F8310F" w:rsidRPr="00537DF8" w:rsidRDefault="00537DF8" w:rsidP="00537DF8">
      <w:pPr>
        <w:pStyle w:val="ListParagraph"/>
        <w:spacing w:line="276" w:lineRule="auto"/>
        <w:ind w:left="90"/>
        <w:jc w:val="both"/>
        <w:rPr>
          <w:rFonts w:ascii="Times New Roman" w:hAnsi="Times New Roman" w:cs="Times New Roman"/>
          <w:u w:val="single"/>
          <w:lang w:val="sq-AL"/>
        </w:rPr>
      </w:pPr>
      <w:r w:rsidRPr="00537DF8">
        <w:rPr>
          <w:rFonts w:ascii="Times New Roman" w:hAnsi="Times New Roman" w:cs="Times New Roman"/>
          <w:u w:val="single"/>
          <w:lang w:val="sq-AL"/>
        </w:rPr>
        <w:t>-</w:t>
      </w:r>
      <w:r w:rsidR="00F8310F" w:rsidRPr="00537DF8">
        <w:rPr>
          <w:rFonts w:ascii="Times New Roman" w:hAnsi="Times New Roman" w:cs="Times New Roman"/>
          <w:u w:val="single"/>
          <w:lang w:val="sq-AL"/>
        </w:rPr>
        <w:t xml:space="preserve">Ask first if they have served any such beneficiaries (farmers / collectors / sellers). If they say </w:t>
      </w:r>
      <w:r w:rsidR="00F8310F" w:rsidRPr="00537DF8">
        <w:rPr>
          <w:rFonts w:ascii="Times New Roman" w:hAnsi="Times New Roman" w:cs="Times New Roman"/>
          <w:b/>
          <w:u w:val="single"/>
          <w:lang w:val="sq-AL"/>
        </w:rPr>
        <w:t>YES</w:t>
      </w:r>
      <w:r w:rsidR="00F8310F" w:rsidRPr="00537DF8">
        <w:rPr>
          <w:rFonts w:ascii="Times New Roman" w:hAnsi="Times New Roman" w:cs="Times New Roman"/>
          <w:u w:val="single"/>
          <w:lang w:val="sq-AL"/>
        </w:rPr>
        <w:t>, then ask:</w:t>
      </w:r>
    </w:p>
    <w:p w:rsidR="00F8310F" w:rsidRPr="00537DF8" w:rsidRDefault="00F8310F" w:rsidP="00537DF8">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b/>
          <w:szCs w:val="24"/>
          <w:lang w:val="en-GB"/>
        </w:rPr>
        <w:t>Do you offer any kind of support to poor farmers?</w:t>
      </w:r>
    </w:p>
    <w:p w:rsidR="00F8310F" w:rsidRPr="00537DF8" w:rsidRDefault="00F8310F" w:rsidP="00537DF8">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b/>
          <w:szCs w:val="24"/>
          <w:lang w:val="en-GB"/>
        </w:rPr>
        <w:t>Which services did the farmers benefit from and what were the characteristics of these services.</w:t>
      </w:r>
    </w:p>
    <w:p w:rsidR="00F8310F" w:rsidRPr="00537DF8" w:rsidRDefault="00F8310F" w:rsidP="00537DF8">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b/>
          <w:szCs w:val="24"/>
          <w:lang w:val="en-GB"/>
        </w:rPr>
        <w:t>Are the services provided to farmers increasing or decreasing and what are the reasons for the increase / decrease?</w:t>
      </w:r>
    </w:p>
    <w:p w:rsidR="00F8310F" w:rsidRPr="00537DF8" w:rsidRDefault="00F8310F" w:rsidP="00537DF8">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szCs w:val="24"/>
          <w:lang w:val="en-GB"/>
        </w:rPr>
        <w:t xml:space="preserve">Ask the provider what was the experience of the institute in providing the required services, </w:t>
      </w:r>
      <w:r w:rsidRPr="00537DF8">
        <w:rPr>
          <w:rFonts w:ascii="Times New Roman" w:hAnsi="Times New Roman" w:cs="Times New Roman"/>
          <w:b/>
          <w:szCs w:val="24"/>
          <w:lang w:val="en-GB"/>
        </w:rPr>
        <w:t>i.e. if they have faced any challenges in serving the farming families, if the farmers understood all the rules and requirements of the provider and the procedure they had to follow to benefit from these services</w:t>
      </w:r>
    </w:p>
    <w:p w:rsidR="00F04C92" w:rsidRPr="00537DF8" w:rsidRDefault="00F8310F" w:rsidP="00537DF8">
      <w:pPr>
        <w:pStyle w:val="ListParagraph"/>
        <w:numPr>
          <w:ilvl w:val="1"/>
          <w:numId w:val="7"/>
        </w:numPr>
        <w:spacing w:line="276" w:lineRule="auto"/>
        <w:ind w:left="810"/>
        <w:jc w:val="both"/>
        <w:rPr>
          <w:rFonts w:ascii="Times New Roman" w:hAnsi="Times New Roman" w:cs="Times New Roman"/>
          <w:b/>
          <w:szCs w:val="24"/>
          <w:lang w:val="en-GB"/>
        </w:rPr>
      </w:pPr>
      <w:r w:rsidRPr="00537DF8">
        <w:rPr>
          <w:rFonts w:ascii="Times New Roman" w:hAnsi="Times New Roman" w:cs="Times New Roman"/>
          <w:b/>
          <w:szCs w:val="24"/>
          <w:lang w:val="en-GB"/>
        </w:rPr>
        <w:t>How do you think the access of farming families can be improved to benefit from the services you provide?</w:t>
      </w:r>
    </w:p>
    <w:p w:rsidR="00000EB9" w:rsidRPr="00537DF8" w:rsidRDefault="00537DF8" w:rsidP="00537DF8">
      <w:pPr>
        <w:jc w:val="both"/>
        <w:rPr>
          <w:rFonts w:ascii="Times New Roman" w:hAnsi="Times New Roman" w:cs="Times New Roman"/>
          <w:u w:val="single"/>
          <w:lang w:val="sq-AL"/>
        </w:rPr>
      </w:pPr>
      <w:r>
        <w:rPr>
          <w:rFonts w:ascii="Times New Roman" w:hAnsi="Times New Roman" w:cs="Times New Roman"/>
          <w:u w:val="single"/>
          <w:lang w:val="sq-AL"/>
        </w:rPr>
        <w:t>-</w:t>
      </w:r>
      <w:r w:rsidR="00000EB9" w:rsidRPr="00537DF8">
        <w:rPr>
          <w:rFonts w:ascii="Times New Roman" w:hAnsi="Times New Roman" w:cs="Times New Roman"/>
          <w:u w:val="single"/>
          <w:lang w:val="sq-AL"/>
        </w:rPr>
        <w:t>If not, then ask the institution:</w:t>
      </w:r>
    </w:p>
    <w:p w:rsidR="00000EB9" w:rsidRPr="00537DF8" w:rsidRDefault="00000EB9" w:rsidP="00537DF8">
      <w:pPr>
        <w:pStyle w:val="ListParagraph"/>
        <w:numPr>
          <w:ilvl w:val="0"/>
          <w:numId w:val="34"/>
        </w:numPr>
        <w:spacing w:line="276" w:lineRule="auto"/>
        <w:jc w:val="both"/>
        <w:rPr>
          <w:rFonts w:ascii="Times New Roman" w:hAnsi="Times New Roman" w:cs="Times New Roman"/>
          <w:b/>
          <w:szCs w:val="24"/>
          <w:lang w:val="en-GB"/>
        </w:rPr>
      </w:pPr>
      <w:r w:rsidRPr="00537DF8">
        <w:rPr>
          <w:rFonts w:ascii="Times New Roman" w:hAnsi="Times New Roman" w:cs="Times New Roman"/>
          <w:b/>
          <w:szCs w:val="24"/>
          <w:lang w:val="en-GB"/>
        </w:rPr>
        <w:t>Why did not they serve such a beneficiary (farmers in our case)?</w:t>
      </w:r>
    </w:p>
    <w:p w:rsidR="00000EB9" w:rsidRPr="00537DF8" w:rsidRDefault="00000EB9" w:rsidP="00000EB9">
      <w:pPr>
        <w:pStyle w:val="ListParagraph"/>
        <w:numPr>
          <w:ilvl w:val="0"/>
          <w:numId w:val="34"/>
        </w:numPr>
        <w:spacing w:line="276" w:lineRule="auto"/>
        <w:jc w:val="both"/>
        <w:rPr>
          <w:rFonts w:ascii="Times New Roman" w:hAnsi="Times New Roman" w:cs="Times New Roman"/>
          <w:b/>
          <w:szCs w:val="24"/>
          <w:lang w:val="en-GB"/>
        </w:rPr>
      </w:pPr>
      <w:r w:rsidRPr="00537DF8">
        <w:rPr>
          <w:rFonts w:ascii="Times New Roman" w:hAnsi="Times New Roman" w:cs="Times New Roman"/>
          <w:b/>
          <w:szCs w:val="24"/>
          <w:lang w:val="en-GB"/>
        </w:rPr>
        <w:t>What prevented you from serving farmers in the respective regions?</w:t>
      </w:r>
    </w:p>
    <w:p w:rsidR="00000EB9" w:rsidRPr="00AD1D17" w:rsidRDefault="00000EB9" w:rsidP="00000EB9">
      <w:pPr>
        <w:rPr>
          <w:rFonts w:ascii="Times New Roman" w:hAnsi="Times New Roman" w:cs="Times New Roman"/>
          <w:sz w:val="24"/>
          <w:szCs w:val="24"/>
          <w:u w:val="single"/>
          <w:lang w:val="en-GB"/>
        </w:rPr>
      </w:pPr>
      <w:r w:rsidRPr="00AD1D17">
        <w:rPr>
          <w:rFonts w:ascii="Times New Roman" w:hAnsi="Times New Roman" w:cs="Times New Roman"/>
          <w:sz w:val="24"/>
          <w:szCs w:val="24"/>
          <w:u w:val="single"/>
          <w:lang w:val="en-GB"/>
        </w:rPr>
        <w:t>Ask the interviewees:</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Do you have plans in the future to provide new or existing services to farmers in these regions? What are they?</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lastRenderedPageBreak/>
        <w:t>What capacity support will be needed to provide such services?</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What is your assessment as an additional service provider for farming families regarding the inclusion of women, children and youth in the relevant value chain?</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Do you have any specific programs or services for women, children and young people? (Yes No)</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If "Yes", please specify about the program or services and service feature. (Program / service duration, recipient selection criteria, training / service fee, etc.)</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Are Farmers Associations registered or accredited?</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How important do you see the role of Farmers Associations in supporting agriculture / livestock?</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Have you developed any support strategies to facilitate the market chain of the product in question (production / collection / processing / sales)? At what stage of the chain does it intervene concretely?</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What policies do you think would help poor farmers produce more, with better quality / hygiene / packaging and labeling and lower costs?</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In your opinion, what are some of the main obstacles / gaps for empowering farmers / community regarding this product?</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How do you assess the interventions of local and central government on the improvement and empowerment of farmers or the value chain?</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What is your opinion as an NGO on the promotion of the relevant product?</w:t>
      </w:r>
    </w:p>
    <w:p w:rsidR="004F2897" w:rsidRPr="00537DF8" w:rsidRDefault="004F2897" w:rsidP="00537DF8">
      <w:pPr>
        <w:pStyle w:val="ListParagraph"/>
        <w:numPr>
          <w:ilvl w:val="0"/>
          <w:numId w:val="34"/>
        </w:numPr>
        <w:rPr>
          <w:rFonts w:ascii="Times New Roman" w:hAnsi="Times New Roman" w:cs="Times New Roman"/>
          <w:sz w:val="24"/>
          <w:szCs w:val="24"/>
          <w:lang w:val="en-GB"/>
        </w:rPr>
      </w:pPr>
      <w:r w:rsidRPr="00537DF8">
        <w:rPr>
          <w:rFonts w:ascii="Times New Roman" w:hAnsi="Times New Roman" w:cs="Times New Roman"/>
          <w:sz w:val="24"/>
          <w:szCs w:val="24"/>
          <w:lang w:val="en-GB"/>
        </w:rPr>
        <w:t>What is your opinion on the technology used for the production / collection / processing and sale of the product in question?</w:t>
      </w:r>
    </w:p>
    <w:p w:rsidR="004F2897" w:rsidRPr="00AD1D17" w:rsidRDefault="004F2897" w:rsidP="004F2897">
      <w:pPr>
        <w:rPr>
          <w:rFonts w:ascii="Times New Roman" w:hAnsi="Times New Roman" w:cs="Times New Roman"/>
          <w:sz w:val="24"/>
          <w:szCs w:val="24"/>
          <w:lang w:val="en-GB"/>
        </w:rPr>
      </w:pPr>
    </w:p>
    <w:p w:rsidR="00F04C92" w:rsidRPr="00AD1D17" w:rsidRDefault="004F2897" w:rsidP="004F2897">
      <w:pPr>
        <w:rPr>
          <w:rFonts w:ascii="Times New Roman" w:hAnsi="Times New Roman" w:cs="Times New Roman"/>
          <w:sz w:val="24"/>
          <w:szCs w:val="24"/>
          <w:u w:val="single"/>
          <w:lang w:val="en-GB"/>
        </w:rPr>
      </w:pPr>
      <w:r w:rsidRPr="00AD1D17">
        <w:rPr>
          <w:rFonts w:ascii="Times New Roman" w:hAnsi="Times New Roman" w:cs="Times New Roman"/>
          <w:sz w:val="24"/>
          <w:szCs w:val="24"/>
          <w:u w:val="single"/>
          <w:lang w:val="en-GB"/>
        </w:rPr>
        <w:t>Evaluation of previous experiences:</w:t>
      </w:r>
    </w:p>
    <w:p w:rsidR="004F2897" w:rsidRPr="0063344D" w:rsidRDefault="004F2897" w:rsidP="0063344D">
      <w:pPr>
        <w:pStyle w:val="ListParagraph"/>
        <w:numPr>
          <w:ilvl w:val="0"/>
          <w:numId w:val="34"/>
        </w:numPr>
        <w:rPr>
          <w:rFonts w:ascii="Times New Roman" w:hAnsi="Times New Roman" w:cs="Times New Roman"/>
          <w:sz w:val="24"/>
          <w:szCs w:val="24"/>
          <w:lang w:val="en-GB"/>
        </w:rPr>
      </w:pPr>
      <w:r w:rsidRPr="0063344D">
        <w:rPr>
          <w:rFonts w:ascii="Times New Roman" w:hAnsi="Times New Roman" w:cs="Times New Roman"/>
          <w:sz w:val="24"/>
          <w:szCs w:val="24"/>
          <w:lang w:val="en-GB"/>
        </w:rPr>
        <w:t>What has been the most successful approach among those applied by various donors / programs / projects? Why (discussion)?</w:t>
      </w:r>
    </w:p>
    <w:p w:rsidR="004F2897" w:rsidRPr="0063344D" w:rsidRDefault="004F2897" w:rsidP="0063344D">
      <w:pPr>
        <w:pStyle w:val="ListParagraph"/>
        <w:numPr>
          <w:ilvl w:val="0"/>
          <w:numId w:val="34"/>
        </w:numPr>
        <w:rPr>
          <w:rFonts w:ascii="Times New Roman" w:hAnsi="Times New Roman" w:cs="Times New Roman"/>
          <w:sz w:val="24"/>
          <w:szCs w:val="24"/>
          <w:lang w:val="en-GB"/>
        </w:rPr>
      </w:pPr>
      <w:r w:rsidRPr="0063344D">
        <w:rPr>
          <w:rFonts w:ascii="Times New Roman" w:hAnsi="Times New Roman" w:cs="Times New Roman"/>
          <w:sz w:val="24"/>
          <w:szCs w:val="24"/>
          <w:lang w:val="en-GB"/>
        </w:rPr>
        <w:t>What were the most successful support schemes applied in the past (subsidies for inputs / fiscal reductions, investment portion, matching grants, soft loans, etc.) Why (discussion)?</w:t>
      </w:r>
    </w:p>
    <w:p w:rsidR="004F2897" w:rsidRPr="0063344D" w:rsidRDefault="004F2897" w:rsidP="0063344D">
      <w:pPr>
        <w:pStyle w:val="ListParagraph"/>
        <w:numPr>
          <w:ilvl w:val="0"/>
          <w:numId w:val="34"/>
        </w:numPr>
        <w:rPr>
          <w:rFonts w:ascii="Times New Roman" w:hAnsi="Times New Roman" w:cs="Times New Roman"/>
          <w:sz w:val="24"/>
          <w:szCs w:val="24"/>
          <w:lang w:val="en-GB"/>
        </w:rPr>
      </w:pPr>
      <w:r w:rsidRPr="0063344D">
        <w:rPr>
          <w:rFonts w:ascii="Times New Roman" w:hAnsi="Times New Roman" w:cs="Times New Roman"/>
          <w:sz w:val="24"/>
          <w:szCs w:val="24"/>
          <w:lang w:val="en-GB"/>
        </w:rPr>
        <w:t>Were there or are there examples of successful collaboration activities (eg cooperatives or producer groups)? Who are they and why did they succeed? What are the reasons for failure?</w:t>
      </w:r>
    </w:p>
    <w:p w:rsidR="004F2897" w:rsidRPr="0063344D" w:rsidRDefault="004F2897" w:rsidP="0063344D">
      <w:pPr>
        <w:pStyle w:val="ListParagraph"/>
        <w:numPr>
          <w:ilvl w:val="0"/>
          <w:numId w:val="34"/>
        </w:numPr>
        <w:rPr>
          <w:rFonts w:ascii="Times New Roman" w:hAnsi="Times New Roman" w:cs="Times New Roman"/>
          <w:sz w:val="24"/>
          <w:szCs w:val="24"/>
          <w:lang w:val="en-GB"/>
        </w:rPr>
      </w:pPr>
      <w:r w:rsidRPr="0063344D">
        <w:rPr>
          <w:rFonts w:ascii="Times New Roman" w:hAnsi="Times New Roman" w:cs="Times New Roman"/>
          <w:sz w:val="24"/>
          <w:szCs w:val="24"/>
          <w:lang w:val="en-GB"/>
        </w:rPr>
        <w:t>What kind of approach would you recommend to develop more cost-effective interventions (eg capacity building and investment)?</w:t>
      </w:r>
    </w:p>
    <w:p w:rsidR="00E76315" w:rsidRPr="00AD1D17" w:rsidRDefault="00E76315">
      <w:pPr>
        <w:rPr>
          <w:rFonts w:ascii="Times New Roman" w:eastAsia="Calibri" w:hAnsi="Times New Roman" w:cs="Times New Roman"/>
          <w:sz w:val="24"/>
          <w:szCs w:val="24"/>
          <w:lang w:val="en-GB"/>
        </w:rPr>
      </w:pPr>
      <w:r w:rsidRPr="00AD1D17">
        <w:rPr>
          <w:rFonts w:ascii="Times New Roman" w:eastAsia="Calibri" w:hAnsi="Times New Roman" w:cs="Times New Roman"/>
          <w:sz w:val="24"/>
          <w:szCs w:val="24"/>
          <w:lang w:val="en-GB"/>
        </w:rPr>
        <w:br w:type="page"/>
      </w:r>
    </w:p>
    <w:p w:rsidR="009F29A7" w:rsidRPr="00AD1D17" w:rsidRDefault="00B27024" w:rsidP="00E76315">
      <w:pPr>
        <w:pStyle w:val="Heading1"/>
        <w:jc w:val="center"/>
        <w:rPr>
          <w:rFonts w:cs="Times New Roman"/>
          <w:lang w:val="en-GB"/>
        </w:rPr>
      </w:pPr>
      <w:bookmarkStart w:id="87" w:name="_Shtojca_4:_Listat"/>
      <w:bookmarkStart w:id="88" w:name="_Toc68001984"/>
      <w:bookmarkEnd w:id="87"/>
      <w:r w:rsidRPr="00AD1D17">
        <w:rPr>
          <w:rFonts w:cs="Times New Roman"/>
          <w:lang w:val="en-GB"/>
        </w:rPr>
        <w:lastRenderedPageBreak/>
        <w:t>Appendix</w:t>
      </w:r>
      <w:r w:rsidR="00E76315" w:rsidRPr="00AD1D17">
        <w:rPr>
          <w:rFonts w:cs="Times New Roman"/>
          <w:lang w:val="en-GB"/>
        </w:rPr>
        <w:t xml:space="preserve"> 4: </w:t>
      </w:r>
      <w:r w:rsidR="00AA5A94">
        <w:rPr>
          <w:rFonts w:cs="Times New Roman"/>
          <w:lang w:val="en-GB"/>
        </w:rPr>
        <w:t>Participants’</w:t>
      </w:r>
      <w:r w:rsidRPr="00AD1D17">
        <w:rPr>
          <w:rFonts w:cs="Times New Roman"/>
          <w:lang w:val="en-GB"/>
        </w:rPr>
        <w:t xml:space="preserve"> lists and photos of activities in </w:t>
      </w:r>
      <w:r w:rsidR="00E76315" w:rsidRPr="00AD1D17">
        <w:rPr>
          <w:rFonts w:cs="Times New Roman"/>
          <w:lang w:val="en-GB"/>
        </w:rPr>
        <w:t>Kurbin</w:t>
      </w:r>
      <w:bookmarkEnd w:id="88"/>
    </w:p>
    <w:p w:rsidR="00E76315" w:rsidRPr="00AD1D17" w:rsidRDefault="00E76315" w:rsidP="00E76315">
      <w:pPr>
        <w:rPr>
          <w:rFonts w:ascii="Times New Roman" w:hAnsi="Times New Roman" w:cs="Times New Roman"/>
          <w:lang w:val="en-GB"/>
        </w:rPr>
      </w:pPr>
    </w:p>
    <w:p w:rsidR="00E76315" w:rsidRPr="00AD1D17" w:rsidRDefault="00B27024" w:rsidP="001B13AF">
      <w:pPr>
        <w:pStyle w:val="ListParagraph"/>
        <w:numPr>
          <w:ilvl w:val="0"/>
          <w:numId w:val="25"/>
        </w:numPr>
        <w:spacing w:line="276" w:lineRule="auto"/>
        <w:jc w:val="center"/>
        <w:rPr>
          <w:rFonts w:ascii="Times New Roman" w:eastAsia="Calibri" w:hAnsi="Times New Roman" w:cs="Times New Roman"/>
          <w:b/>
          <w:color w:val="70AD47" w:themeColor="accent6"/>
          <w:sz w:val="24"/>
          <w:szCs w:val="24"/>
          <w:lang w:val="en-GB"/>
        </w:rPr>
      </w:pPr>
      <w:r w:rsidRPr="00AD1D17">
        <w:rPr>
          <w:rFonts w:ascii="Times New Roman" w:eastAsia="Calibri" w:hAnsi="Times New Roman" w:cs="Times New Roman"/>
          <w:b/>
          <w:color w:val="70AD47" w:themeColor="accent6"/>
          <w:sz w:val="24"/>
          <w:szCs w:val="24"/>
          <w:lang w:val="en-GB"/>
        </w:rPr>
        <w:t xml:space="preserve">Workshop, </w:t>
      </w:r>
      <w:r w:rsidR="00D87509">
        <w:rPr>
          <w:rFonts w:ascii="Times New Roman" w:eastAsia="Calibri" w:hAnsi="Times New Roman" w:cs="Times New Roman"/>
          <w:b/>
          <w:color w:val="70AD47" w:themeColor="accent6"/>
          <w:sz w:val="24"/>
          <w:szCs w:val="24"/>
          <w:lang w:val="en-GB"/>
        </w:rPr>
        <w:t>dated</w:t>
      </w:r>
      <w:r w:rsidRPr="00AD1D17">
        <w:rPr>
          <w:rFonts w:ascii="Times New Roman" w:eastAsia="Calibri" w:hAnsi="Times New Roman" w:cs="Times New Roman"/>
          <w:b/>
          <w:color w:val="70AD47" w:themeColor="accent6"/>
          <w:sz w:val="24"/>
          <w:szCs w:val="24"/>
          <w:lang w:val="en-GB"/>
        </w:rPr>
        <w:t xml:space="preserve"> </w:t>
      </w:r>
      <w:r w:rsidR="00E76315" w:rsidRPr="00AD1D17">
        <w:rPr>
          <w:rFonts w:ascii="Times New Roman" w:eastAsia="Calibri" w:hAnsi="Times New Roman" w:cs="Times New Roman"/>
          <w:b/>
          <w:color w:val="70AD47" w:themeColor="accent6"/>
          <w:sz w:val="24"/>
          <w:szCs w:val="24"/>
          <w:lang w:val="en-GB"/>
        </w:rPr>
        <w:t>24.02.2021</w:t>
      </w:r>
    </w:p>
    <w:p w:rsidR="00E76315" w:rsidRPr="00AD1D17" w:rsidRDefault="00E76315" w:rsidP="009251FD">
      <w:pPr>
        <w:spacing w:line="276" w:lineRule="auto"/>
        <w:rPr>
          <w:rFonts w:ascii="Times New Roman" w:eastAsia="Calibri" w:hAnsi="Times New Roman" w:cs="Times New Roman"/>
          <w:b/>
          <w:color w:val="70AD47" w:themeColor="accent6"/>
          <w:sz w:val="24"/>
          <w:szCs w:val="24"/>
          <w:lang w:val="en-GB"/>
        </w:rPr>
      </w:pPr>
    </w:p>
    <w:p w:rsidR="00E76315" w:rsidRPr="00AD1D17" w:rsidRDefault="00203841" w:rsidP="00203841">
      <w:pPr>
        <w:spacing w:line="276" w:lineRule="auto"/>
        <w:rPr>
          <w:rFonts w:ascii="Times New Roman" w:eastAsia="Calibri" w:hAnsi="Times New Roman" w:cs="Times New Roman"/>
          <w:b/>
          <w:color w:val="70AD47" w:themeColor="accent6"/>
          <w:sz w:val="24"/>
          <w:szCs w:val="24"/>
          <w:lang w:val="en-GB"/>
        </w:rPr>
      </w:pPr>
      <w:r w:rsidRPr="00AD1D17">
        <w:rPr>
          <w:noProof/>
        </w:rPr>
        <w:drawing>
          <wp:inline distT="0" distB="0" distL="0" distR="0">
            <wp:extent cx="3419174" cy="256438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2585" cy="2566939"/>
                    </a:xfrm>
                    <a:prstGeom prst="rect">
                      <a:avLst/>
                    </a:prstGeom>
                    <a:noFill/>
                    <a:ln>
                      <a:noFill/>
                    </a:ln>
                  </pic:spPr>
                </pic:pic>
              </a:graphicData>
            </a:graphic>
          </wp:inline>
        </w:drawing>
      </w:r>
      <w:r w:rsidRPr="00AD1D17">
        <w:rPr>
          <w:rFonts w:ascii="Times New Roman" w:eastAsia="Calibri" w:hAnsi="Times New Roman" w:cs="Times New Roman"/>
          <w:b/>
          <w:color w:val="70AD47" w:themeColor="accent6"/>
          <w:sz w:val="24"/>
          <w:szCs w:val="24"/>
          <w:lang w:val="en-GB"/>
        </w:rPr>
        <w:t xml:space="preserve">  </w:t>
      </w:r>
      <w:r w:rsidRPr="00AD1D17">
        <w:rPr>
          <w:noProof/>
        </w:rPr>
        <w:drawing>
          <wp:inline distT="0" distB="0" distL="0" distR="0">
            <wp:extent cx="2232447" cy="2571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3068" cy="2606367"/>
                    </a:xfrm>
                    <a:prstGeom prst="rect">
                      <a:avLst/>
                    </a:prstGeom>
                    <a:noFill/>
                    <a:ln>
                      <a:noFill/>
                    </a:ln>
                  </pic:spPr>
                </pic:pic>
              </a:graphicData>
            </a:graphic>
          </wp:inline>
        </w:drawing>
      </w:r>
    </w:p>
    <w:p w:rsidR="009251FD" w:rsidRPr="00AD1D17" w:rsidRDefault="009251FD" w:rsidP="00203841">
      <w:pPr>
        <w:spacing w:line="276" w:lineRule="auto"/>
        <w:rPr>
          <w:rFonts w:ascii="Times New Roman" w:eastAsia="Calibri" w:hAnsi="Times New Roman" w:cs="Times New Roman"/>
          <w:b/>
          <w:color w:val="70AD47" w:themeColor="accent6"/>
          <w:sz w:val="24"/>
          <w:szCs w:val="24"/>
          <w:lang w:val="en-GB"/>
        </w:rPr>
      </w:pPr>
    </w:p>
    <w:p w:rsidR="00B27024" w:rsidRPr="00AD1D17" w:rsidRDefault="00B27024" w:rsidP="00B27024">
      <w:pPr>
        <w:pStyle w:val="ListParagraph"/>
        <w:spacing w:line="276" w:lineRule="auto"/>
        <w:jc w:val="center"/>
        <w:rPr>
          <w:rFonts w:ascii="Times New Roman" w:eastAsia="Calibri" w:hAnsi="Times New Roman" w:cs="Times New Roman"/>
          <w:b/>
          <w:color w:val="70AD47" w:themeColor="accent6"/>
          <w:sz w:val="24"/>
          <w:szCs w:val="24"/>
          <w:lang w:val="en-GB"/>
        </w:rPr>
      </w:pPr>
      <w:r w:rsidRPr="00AD1D17">
        <w:rPr>
          <w:rFonts w:ascii="Times New Roman" w:eastAsia="Calibri" w:hAnsi="Times New Roman" w:cs="Times New Roman"/>
          <w:b/>
          <w:color w:val="70AD47" w:themeColor="accent6"/>
          <w:sz w:val="24"/>
          <w:szCs w:val="24"/>
          <w:lang w:val="en-GB"/>
        </w:rPr>
        <w:t xml:space="preserve">Photo of the </w:t>
      </w:r>
      <w:r w:rsidR="00D87509">
        <w:rPr>
          <w:rFonts w:ascii="Times New Roman" w:eastAsia="Calibri" w:hAnsi="Times New Roman" w:cs="Times New Roman"/>
          <w:b/>
          <w:color w:val="70AD47" w:themeColor="accent6"/>
          <w:sz w:val="24"/>
          <w:szCs w:val="24"/>
          <w:lang w:val="en-GB"/>
        </w:rPr>
        <w:t>participants’</w:t>
      </w:r>
      <w:r w:rsidRPr="00AD1D17">
        <w:rPr>
          <w:rFonts w:ascii="Times New Roman" w:eastAsia="Calibri" w:hAnsi="Times New Roman" w:cs="Times New Roman"/>
          <w:b/>
          <w:color w:val="70AD47" w:themeColor="accent6"/>
          <w:sz w:val="24"/>
          <w:szCs w:val="24"/>
          <w:lang w:val="en-GB"/>
        </w:rPr>
        <w:t xml:space="preserve"> list </w:t>
      </w:r>
    </w:p>
    <w:p w:rsidR="00E76315" w:rsidRPr="00AD1D17" w:rsidRDefault="00203841" w:rsidP="00203841">
      <w:pPr>
        <w:spacing w:line="276" w:lineRule="auto"/>
        <w:rPr>
          <w:rFonts w:ascii="Times New Roman" w:eastAsia="Calibri" w:hAnsi="Times New Roman" w:cs="Times New Roman"/>
          <w:b/>
          <w:color w:val="70AD47" w:themeColor="accent6"/>
          <w:sz w:val="24"/>
          <w:szCs w:val="24"/>
          <w:lang w:val="en-GB"/>
        </w:rPr>
      </w:pPr>
      <w:r w:rsidRPr="00AD1D17">
        <w:rPr>
          <w:noProof/>
        </w:rPr>
        <w:drawing>
          <wp:inline distT="0" distB="0" distL="0" distR="0">
            <wp:extent cx="5943076" cy="3689498"/>
            <wp:effectExtent l="19050" t="0" r="52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7361" cy="3692158"/>
                    </a:xfrm>
                    <a:prstGeom prst="rect">
                      <a:avLst/>
                    </a:prstGeom>
                    <a:noFill/>
                    <a:ln>
                      <a:noFill/>
                    </a:ln>
                  </pic:spPr>
                </pic:pic>
              </a:graphicData>
            </a:graphic>
          </wp:inline>
        </w:drawing>
      </w:r>
    </w:p>
    <w:p w:rsidR="00E76315" w:rsidRPr="00AD1D17" w:rsidRDefault="00277C74" w:rsidP="001B13AF">
      <w:pPr>
        <w:pStyle w:val="ListParagraph"/>
        <w:numPr>
          <w:ilvl w:val="0"/>
          <w:numId w:val="25"/>
        </w:numPr>
        <w:spacing w:line="276" w:lineRule="auto"/>
        <w:jc w:val="center"/>
        <w:rPr>
          <w:rFonts w:ascii="Times New Roman" w:eastAsia="Calibri" w:hAnsi="Times New Roman" w:cs="Times New Roman"/>
          <w:b/>
          <w:color w:val="70AD47" w:themeColor="accent6"/>
          <w:sz w:val="24"/>
          <w:szCs w:val="24"/>
          <w:lang w:val="en-GB"/>
        </w:rPr>
      </w:pPr>
      <w:r w:rsidRPr="00AD1D17">
        <w:rPr>
          <w:rFonts w:ascii="Times New Roman" w:eastAsia="Calibri" w:hAnsi="Times New Roman" w:cs="Times New Roman"/>
          <w:b/>
          <w:color w:val="70AD47" w:themeColor="accent6"/>
          <w:sz w:val="24"/>
          <w:szCs w:val="24"/>
          <w:lang w:val="en-GB"/>
        </w:rPr>
        <w:lastRenderedPageBreak/>
        <w:t xml:space="preserve">Focus Group Discussions, </w:t>
      </w:r>
      <w:r w:rsidR="00D87509">
        <w:rPr>
          <w:rFonts w:ascii="Times New Roman" w:eastAsia="Calibri" w:hAnsi="Times New Roman" w:cs="Times New Roman"/>
          <w:b/>
          <w:color w:val="70AD47" w:themeColor="accent6"/>
          <w:sz w:val="24"/>
          <w:szCs w:val="24"/>
          <w:lang w:val="en-GB"/>
        </w:rPr>
        <w:t>dated</w:t>
      </w:r>
      <w:r w:rsidR="00E76315" w:rsidRPr="00AD1D17">
        <w:rPr>
          <w:rFonts w:ascii="Times New Roman" w:eastAsia="Calibri" w:hAnsi="Times New Roman" w:cs="Times New Roman"/>
          <w:b/>
          <w:color w:val="70AD47" w:themeColor="accent6"/>
          <w:sz w:val="24"/>
          <w:szCs w:val="24"/>
          <w:lang w:val="en-GB"/>
        </w:rPr>
        <w:t xml:space="preserve"> 24.02.2021</w:t>
      </w:r>
    </w:p>
    <w:p w:rsidR="00AA5A94" w:rsidRDefault="009251FD" w:rsidP="00D87509">
      <w:pPr>
        <w:spacing w:line="276" w:lineRule="auto"/>
        <w:jc w:val="center"/>
        <w:rPr>
          <w:rFonts w:ascii="Times New Roman" w:eastAsia="Calibri" w:hAnsi="Times New Roman" w:cs="Times New Roman"/>
          <w:b/>
          <w:color w:val="70AD47" w:themeColor="accent6"/>
          <w:sz w:val="24"/>
          <w:szCs w:val="24"/>
          <w:lang w:val="en-GB"/>
        </w:rPr>
      </w:pPr>
      <w:r w:rsidRPr="00AD1D17">
        <w:rPr>
          <w:rFonts w:ascii="Times New Roman" w:eastAsia="Calibri" w:hAnsi="Times New Roman" w:cs="Times New Roman"/>
          <w:b/>
          <w:noProof/>
          <w:color w:val="70AD47" w:themeColor="accent6"/>
          <w:sz w:val="24"/>
          <w:szCs w:val="24"/>
        </w:rPr>
        <w:drawing>
          <wp:inline distT="0" distB="0" distL="0" distR="0">
            <wp:extent cx="5190815" cy="3208973"/>
            <wp:effectExtent l="0" t="0" r="0" b="0"/>
            <wp:docPr id="5" name="Picture 3" descr="C:\Users\HP\Downloads\IMG-2021022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10224-WA0027.jpg"/>
                    <pic:cNvPicPr>
                      <a:picLocks noChangeAspect="1" noChangeArrowheads="1"/>
                    </pic:cNvPicPr>
                  </pic:nvPicPr>
                  <pic:blipFill>
                    <a:blip r:embed="rId14" cstate="print"/>
                    <a:srcRect/>
                    <a:stretch>
                      <a:fillRect/>
                    </a:stretch>
                  </pic:blipFill>
                  <pic:spPr bwMode="auto">
                    <a:xfrm>
                      <a:off x="0" y="0"/>
                      <a:ext cx="5212409" cy="3222322"/>
                    </a:xfrm>
                    <a:prstGeom prst="rect">
                      <a:avLst/>
                    </a:prstGeom>
                    <a:noFill/>
                    <a:ln w="9525">
                      <a:noFill/>
                      <a:miter lim="800000"/>
                      <a:headEnd/>
                      <a:tailEnd/>
                    </a:ln>
                  </pic:spPr>
                </pic:pic>
              </a:graphicData>
            </a:graphic>
          </wp:inline>
        </w:drawing>
      </w:r>
    </w:p>
    <w:p w:rsidR="00AA5A94" w:rsidRDefault="00AA5A94" w:rsidP="00203841">
      <w:pPr>
        <w:pStyle w:val="ListParagraph"/>
        <w:spacing w:line="276" w:lineRule="auto"/>
        <w:jc w:val="center"/>
        <w:rPr>
          <w:rFonts w:ascii="Times New Roman" w:eastAsia="Calibri" w:hAnsi="Times New Roman" w:cs="Times New Roman"/>
          <w:b/>
          <w:color w:val="70AD47" w:themeColor="accent6"/>
          <w:sz w:val="24"/>
          <w:szCs w:val="24"/>
          <w:lang w:val="en-GB"/>
        </w:rPr>
      </w:pPr>
    </w:p>
    <w:p w:rsidR="00203841" w:rsidRPr="00AD1D17" w:rsidRDefault="00B27024" w:rsidP="00203841">
      <w:pPr>
        <w:pStyle w:val="ListParagraph"/>
        <w:spacing w:line="276" w:lineRule="auto"/>
        <w:jc w:val="center"/>
        <w:rPr>
          <w:rFonts w:ascii="Times New Roman" w:eastAsia="Calibri" w:hAnsi="Times New Roman" w:cs="Times New Roman"/>
          <w:b/>
          <w:color w:val="70AD47" w:themeColor="accent6"/>
          <w:sz w:val="24"/>
          <w:szCs w:val="24"/>
          <w:lang w:val="en-GB"/>
        </w:rPr>
      </w:pPr>
      <w:r w:rsidRPr="00AD1D17">
        <w:rPr>
          <w:rFonts w:ascii="Times New Roman" w:eastAsia="Calibri" w:hAnsi="Times New Roman" w:cs="Times New Roman"/>
          <w:b/>
          <w:color w:val="70AD47" w:themeColor="accent6"/>
          <w:sz w:val="24"/>
          <w:szCs w:val="24"/>
          <w:lang w:val="en-GB"/>
        </w:rPr>
        <w:t xml:space="preserve">Photo of the </w:t>
      </w:r>
      <w:r w:rsidR="00AA5A94">
        <w:rPr>
          <w:rFonts w:ascii="Times New Roman" w:eastAsia="Calibri" w:hAnsi="Times New Roman" w:cs="Times New Roman"/>
          <w:b/>
          <w:color w:val="70AD47" w:themeColor="accent6"/>
          <w:sz w:val="24"/>
          <w:szCs w:val="24"/>
          <w:lang w:val="en-GB"/>
        </w:rPr>
        <w:t>participants’</w:t>
      </w:r>
      <w:r w:rsidRPr="00AD1D17">
        <w:rPr>
          <w:rFonts w:ascii="Times New Roman" w:eastAsia="Calibri" w:hAnsi="Times New Roman" w:cs="Times New Roman"/>
          <w:b/>
          <w:color w:val="70AD47" w:themeColor="accent6"/>
          <w:sz w:val="24"/>
          <w:szCs w:val="24"/>
          <w:lang w:val="en-GB"/>
        </w:rPr>
        <w:t xml:space="preserve"> list </w:t>
      </w:r>
    </w:p>
    <w:p w:rsidR="00DC6A77" w:rsidRPr="00AD1D17" w:rsidRDefault="00203841" w:rsidP="00DC6A77">
      <w:pPr>
        <w:spacing w:line="276" w:lineRule="auto"/>
        <w:jc w:val="center"/>
        <w:rPr>
          <w:rFonts w:ascii="Times New Roman" w:eastAsia="Calibri" w:hAnsi="Times New Roman" w:cs="Times New Roman"/>
          <w:b/>
          <w:color w:val="70AD47" w:themeColor="accent6"/>
          <w:sz w:val="24"/>
          <w:szCs w:val="24"/>
          <w:lang w:val="en-GB"/>
        </w:rPr>
      </w:pPr>
      <w:r w:rsidRPr="00AD1D17">
        <w:rPr>
          <w:noProof/>
        </w:rPr>
        <w:drawing>
          <wp:inline distT="0" distB="0" distL="0" distR="0">
            <wp:extent cx="5943316" cy="3880884"/>
            <wp:effectExtent l="19050" t="0" r="28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6203" cy="3882769"/>
                    </a:xfrm>
                    <a:prstGeom prst="rect">
                      <a:avLst/>
                    </a:prstGeom>
                    <a:noFill/>
                    <a:ln>
                      <a:noFill/>
                    </a:ln>
                  </pic:spPr>
                </pic:pic>
              </a:graphicData>
            </a:graphic>
          </wp:inline>
        </w:drawing>
      </w:r>
    </w:p>
    <w:sectPr w:rsidR="00DC6A77" w:rsidRPr="00AD1D17" w:rsidSect="005D67A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36D" w:rsidRDefault="0055336D" w:rsidP="005F5DE9">
      <w:pPr>
        <w:spacing w:after="0" w:line="240" w:lineRule="auto"/>
      </w:pPr>
      <w:r>
        <w:separator/>
      </w:r>
    </w:p>
  </w:endnote>
  <w:endnote w:type="continuationSeparator" w:id="0">
    <w:p w:rsidR="0055336D" w:rsidRDefault="0055336D" w:rsidP="005F5D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678971"/>
      <w:docPartObj>
        <w:docPartGallery w:val="Page Numbers (Bottom of Page)"/>
        <w:docPartUnique/>
      </w:docPartObj>
    </w:sdtPr>
    <w:sdtEndPr>
      <w:rPr>
        <w:noProof/>
      </w:rPr>
    </w:sdtEndPr>
    <w:sdtContent>
      <w:p w:rsidR="00BC6164" w:rsidRDefault="0046003B">
        <w:pPr>
          <w:pStyle w:val="Footer"/>
          <w:jc w:val="right"/>
        </w:pPr>
        <w:fldSimple w:instr=" PAGE   \* MERGEFORMAT ">
          <w:r w:rsidR="006B46FB">
            <w:rPr>
              <w:noProof/>
            </w:rPr>
            <w:t>51</w:t>
          </w:r>
        </w:fldSimple>
      </w:p>
    </w:sdtContent>
  </w:sdt>
  <w:p w:rsidR="00BC6164" w:rsidRDefault="00BC61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36D" w:rsidRDefault="0055336D" w:rsidP="005F5DE9">
      <w:pPr>
        <w:spacing w:after="0" w:line="240" w:lineRule="auto"/>
      </w:pPr>
      <w:r>
        <w:separator/>
      </w:r>
    </w:p>
  </w:footnote>
  <w:footnote w:type="continuationSeparator" w:id="0">
    <w:p w:rsidR="0055336D" w:rsidRDefault="0055336D" w:rsidP="005F5DE9">
      <w:pPr>
        <w:spacing w:after="0" w:line="240" w:lineRule="auto"/>
      </w:pPr>
      <w:r>
        <w:continuationSeparator/>
      </w:r>
    </w:p>
  </w:footnote>
  <w:footnote w:id="1">
    <w:p w:rsidR="00BC6164" w:rsidRPr="00286333" w:rsidRDefault="00BC6164" w:rsidP="00F85190">
      <w:pPr>
        <w:pStyle w:val="FootnoteText"/>
        <w:rPr>
          <w:rFonts w:ascii="Times New Roman" w:hAnsi="Times New Roman" w:cs="Times New Roman"/>
          <w:color w:val="222222"/>
          <w:sz w:val="18"/>
          <w:szCs w:val="18"/>
          <w:shd w:val="clear" w:color="auto" w:fill="FFFFFF"/>
        </w:rPr>
      </w:pPr>
      <w:r w:rsidRPr="00286333">
        <w:rPr>
          <w:rStyle w:val="FootnoteReference"/>
          <w:rFonts w:ascii="Times New Roman" w:hAnsi="Times New Roman" w:cs="Times New Roman"/>
          <w:sz w:val="18"/>
          <w:szCs w:val="18"/>
        </w:rPr>
        <w:footnoteRef/>
      </w:r>
      <w:r w:rsidRPr="00286333">
        <w:rPr>
          <w:rFonts w:ascii="Times New Roman" w:hAnsi="Times New Roman" w:cs="Times New Roman"/>
          <w:sz w:val="18"/>
          <w:szCs w:val="18"/>
        </w:rPr>
        <w:t xml:space="preserve"> </w:t>
      </w:r>
      <w:r w:rsidRPr="00286333">
        <w:rPr>
          <w:rFonts w:ascii="Times New Roman" w:hAnsi="Times New Roman" w:cs="Times New Roman"/>
          <w:color w:val="222222"/>
          <w:sz w:val="18"/>
          <w:szCs w:val="18"/>
          <w:shd w:val="clear" w:color="auto" w:fill="FFFFFF"/>
        </w:rPr>
        <w:t>Kaplinsky, R., &amp; Morris, M. (2000). </w:t>
      </w:r>
      <w:r w:rsidRPr="00286333">
        <w:rPr>
          <w:rFonts w:ascii="Times New Roman" w:hAnsi="Times New Roman" w:cs="Times New Roman"/>
          <w:i/>
          <w:iCs/>
          <w:color w:val="222222"/>
          <w:sz w:val="18"/>
          <w:szCs w:val="18"/>
          <w:shd w:val="clear" w:color="auto" w:fill="FFFFFF"/>
        </w:rPr>
        <w:t>A handbook for value chain research</w:t>
      </w:r>
      <w:r w:rsidRPr="00286333">
        <w:rPr>
          <w:rFonts w:ascii="Times New Roman" w:hAnsi="Times New Roman" w:cs="Times New Roman"/>
          <w:color w:val="222222"/>
          <w:sz w:val="18"/>
          <w:szCs w:val="18"/>
          <w:shd w:val="clear" w:color="auto" w:fill="FFFFFF"/>
        </w:rPr>
        <w:t> (Vol. 113). Brighton: University of Sussex, Institute of Development Studies.</w:t>
      </w:r>
    </w:p>
    <w:p w:rsidR="00BC6164" w:rsidRPr="00286333" w:rsidRDefault="00BC6164" w:rsidP="00F85190">
      <w:pPr>
        <w:pStyle w:val="FootnoteText"/>
        <w:numPr>
          <w:ilvl w:val="0"/>
          <w:numId w:val="39"/>
        </w:numPr>
        <w:rPr>
          <w:rFonts w:ascii="Times New Roman" w:hAnsi="Times New Roman" w:cs="Times New Roman"/>
          <w:color w:val="222222"/>
          <w:sz w:val="18"/>
          <w:szCs w:val="18"/>
          <w:shd w:val="clear" w:color="auto" w:fill="FFFFFF"/>
        </w:rPr>
      </w:pPr>
      <w:r w:rsidRPr="00286333">
        <w:rPr>
          <w:rFonts w:ascii="Times New Roman" w:hAnsi="Times New Roman" w:cs="Times New Roman"/>
          <w:color w:val="222222"/>
          <w:sz w:val="18"/>
          <w:szCs w:val="18"/>
          <w:shd w:val="clear" w:color="auto" w:fill="FFFFFF"/>
        </w:rPr>
        <w:t>Gereffi, G., &amp; Fernandez-Stark, K. (2011). Global value chain analysis: a primer. </w:t>
      </w:r>
      <w:r w:rsidRPr="00286333">
        <w:rPr>
          <w:rFonts w:ascii="Times New Roman" w:hAnsi="Times New Roman" w:cs="Times New Roman"/>
          <w:i/>
          <w:iCs/>
          <w:color w:val="222222"/>
          <w:sz w:val="18"/>
          <w:szCs w:val="18"/>
          <w:shd w:val="clear" w:color="auto" w:fill="FFFFFF"/>
        </w:rPr>
        <w:t>Center on Globalization, Governance &amp; Competitiveness (CGGC), Duke University, North Carolina, USA</w:t>
      </w:r>
      <w:r w:rsidRPr="00286333">
        <w:rPr>
          <w:rFonts w:ascii="Times New Roman" w:hAnsi="Times New Roman" w:cs="Times New Roman"/>
          <w:color w:val="222222"/>
          <w:sz w:val="18"/>
          <w:szCs w:val="18"/>
          <w:shd w:val="clear" w:color="auto" w:fill="FFFFFF"/>
        </w:rPr>
        <w:t>.</w:t>
      </w:r>
    </w:p>
    <w:p w:rsidR="00BC6164" w:rsidRPr="00286333" w:rsidRDefault="00BC6164" w:rsidP="00F85190">
      <w:pPr>
        <w:pStyle w:val="FootnoteText"/>
        <w:numPr>
          <w:ilvl w:val="0"/>
          <w:numId w:val="39"/>
        </w:numPr>
        <w:rPr>
          <w:rFonts w:ascii="Times New Roman" w:hAnsi="Times New Roman" w:cs="Times New Roman"/>
          <w:sz w:val="18"/>
          <w:szCs w:val="18"/>
          <w:lang w:val="en-GB"/>
        </w:rPr>
      </w:pPr>
      <w:r w:rsidRPr="00286333">
        <w:rPr>
          <w:rStyle w:val="personname"/>
          <w:rFonts w:ascii="Times New Roman" w:hAnsi="Times New Roman" w:cs="Times New Roman"/>
          <w:color w:val="000000"/>
          <w:sz w:val="18"/>
          <w:szCs w:val="18"/>
          <w:shd w:val="clear" w:color="auto" w:fill="FFFFFF"/>
        </w:rPr>
        <w:t>DFID</w:t>
      </w:r>
      <w:r>
        <w:rPr>
          <w:rStyle w:val="personname"/>
          <w:rFonts w:ascii="Times New Roman" w:hAnsi="Times New Roman" w:cs="Times New Roman"/>
          <w:color w:val="000000"/>
          <w:sz w:val="18"/>
          <w:szCs w:val="18"/>
          <w:shd w:val="clear" w:color="auto" w:fill="FFFFFF"/>
        </w:rPr>
        <w:t xml:space="preserve"> </w:t>
      </w:r>
      <w:r w:rsidRPr="00286333">
        <w:rPr>
          <w:rFonts w:ascii="Times New Roman" w:hAnsi="Times New Roman" w:cs="Times New Roman"/>
          <w:color w:val="000000"/>
          <w:sz w:val="18"/>
          <w:szCs w:val="18"/>
          <w:shd w:val="clear" w:color="auto" w:fill="FFFFFF"/>
        </w:rPr>
        <w:t>(2008) </w:t>
      </w:r>
      <w:r w:rsidRPr="00286333">
        <w:rPr>
          <w:rStyle w:val="Emphasis"/>
          <w:rFonts w:ascii="Times New Roman" w:hAnsi="Times New Roman" w:cs="Times New Roman"/>
          <w:color w:val="000000"/>
          <w:sz w:val="18"/>
          <w:szCs w:val="18"/>
          <w:shd w:val="clear" w:color="auto" w:fill="FFFFFF"/>
        </w:rPr>
        <w:t>Making Value Chains Work Better for the Poor: a Toolbook for Practitioners of Value Chain Analysis.</w:t>
      </w:r>
      <w:r w:rsidRPr="00286333">
        <w:rPr>
          <w:rFonts w:ascii="Times New Roman" w:hAnsi="Times New Roman" w:cs="Times New Roman"/>
          <w:color w:val="000000"/>
          <w:sz w:val="18"/>
          <w:szCs w:val="18"/>
          <w:shd w:val="clear" w:color="auto" w:fill="FFFFFF"/>
        </w:rPr>
        <w:t> Manual. Agricultural Development International.</w:t>
      </w:r>
    </w:p>
    <w:p w:rsidR="00BC6164" w:rsidRPr="00286333" w:rsidRDefault="00BC6164" w:rsidP="00F85190">
      <w:pPr>
        <w:pStyle w:val="FootnoteText"/>
        <w:numPr>
          <w:ilvl w:val="0"/>
          <w:numId w:val="39"/>
        </w:numPr>
        <w:rPr>
          <w:rFonts w:ascii="Times New Roman" w:hAnsi="Times New Roman" w:cs="Times New Roman"/>
          <w:sz w:val="18"/>
          <w:szCs w:val="18"/>
          <w:lang w:val="en-GB"/>
        </w:rPr>
      </w:pPr>
      <w:r w:rsidRPr="00286333">
        <w:rPr>
          <w:rFonts w:ascii="Times New Roman" w:hAnsi="Times New Roman" w:cs="Times New Roman"/>
          <w:sz w:val="18"/>
          <w:szCs w:val="18"/>
        </w:rPr>
        <w:t>Guidelines for a Methodology to Support Value Chains for BioTrade Products from the Selection of Products to the Development of Sector Strategies UNITED NATIONS New York and Geneva, 2009.</w:t>
      </w:r>
    </w:p>
    <w:p w:rsidR="00BC6164" w:rsidRPr="006A6C16" w:rsidRDefault="00BC6164" w:rsidP="00F85190">
      <w:pPr>
        <w:pStyle w:val="FootnoteText"/>
        <w:numPr>
          <w:ilvl w:val="0"/>
          <w:numId w:val="39"/>
        </w:numPr>
        <w:rPr>
          <w:lang w:val="en-GB"/>
        </w:rPr>
      </w:pPr>
      <w:r w:rsidRPr="00286333">
        <w:rPr>
          <w:rFonts w:ascii="Times New Roman" w:hAnsi="Times New Roman" w:cs="Times New Roman"/>
          <w:sz w:val="18"/>
          <w:szCs w:val="18"/>
          <w:lang w:val="en-GB"/>
        </w:rPr>
        <w:t>http://www.fao.org/fileadmin/templates/esa/LISFAME/Documents/Ecuador/value_chain_methodology_EN.pdf</w:t>
      </w:r>
    </w:p>
  </w:footnote>
  <w:footnote w:id="2">
    <w:p w:rsidR="00BC6164" w:rsidRPr="00DE5A62" w:rsidRDefault="00BC6164" w:rsidP="003F386C">
      <w:pPr>
        <w:pStyle w:val="FootnoteText"/>
        <w:rPr>
          <w:rFonts w:ascii="Times New Roman" w:hAnsi="Times New Roman" w:cs="Times New Roman"/>
          <w:sz w:val="18"/>
          <w:szCs w:val="18"/>
        </w:rPr>
      </w:pPr>
      <w:r w:rsidRPr="00DE5A62">
        <w:rPr>
          <w:rStyle w:val="FootnoteReference"/>
          <w:rFonts w:ascii="Times New Roman" w:hAnsi="Times New Roman" w:cs="Times New Roman"/>
          <w:sz w:val="18"/>
          <w:szCs w:val="18"/>
        </w:rPr>
        <w:footnoteRef/>
      </w:r>
      <w:r w:rsidRPr="00DE5A62">
        <w:rPr>
          <w:rFonts w:ascii="Times New Roman" w:hAnsi="Times New Roman" w:cs="Times New Roman"/>
          <w:sz w:val="18"/>
          <w:szCs w:val="18"/>
        </w:rPr>
        <w:t xml:space="preserve"> </w:t>
      </w:r>
      <w:r>
        <w:rPr>
          <w:rFonts w:ascii="Times New Roman" w:hAnsi="Times New Roman" w:cs="Times New Roman"/>
          <w:sz w:val="18"/>
          <w:szCs w:val="18"/>
        </w:rPr>
        <w:t xml:space="preserve">Four reports for Diber, Librazhd, Korce and Kurbin area: </w:t>
      </w:r>
      <w:r w:rsidRPr="00DE5A62">
        <w:rPr>
          <w:rFonts w:ascii="Times New Roman" w:hAnsi="Times New Roman" w:cs="Times New Roman"/>
          <w:sz w:val="18"/>
          <w:szCs w:val="18"/>
        </w:rPr>
        <w:t>WVAK &amp;</w:t>
      </w:r>
      <w:r>
        <w:rPr>
          <w:rFonts w:ascii="Times New Roman" w:hAnsi="Times New Roman" w:cs="Times New Roman"/>
          <w:sz w:val="18"/>
          <w:szCs w:val="18"/>
        </w:rPr>
        <w:t xml:space="preserve"> ISETNJ: “</w:t>
      </w:r>
      <w:r w:rsidRPr="00256DDF">
        <w:rPr>
          <w:rFonts w:ascii="Times New Roman" w:hAnsi="Times New Roman" w:cs="Times New Roman"/>
          <w:sz w:val="18"/>
          <w:szCs w:val="18"/>
          <w:lang w:val="pt-PT"/>
        </w:rPr>
        <w:t>Assessment of landscape and natural resources and development of the curricula to address the needs of farmers for capacity building</w:t>
      </w:r>
      <w:r>
        <w:rPr>
          <w:rFonts w:ascii="Times New Roman" w:hAnsi="Times New Roman" w:cs="Times New Roman"/>
          <w:sz w:val="18"/>
          <w:szCs w:val="18"/>
        </w:rPr>
        <w:t>”.</w:t>
      </w:r>
    </w:p>
  </w:footnote>
  <w:footnote w:id="3">
    <w:p w:rsidR="00BC6164" w:rsidRPr="00925711" w:rsidRDefault="00BC6164" w:rsidP="00A56B00">
      <w:pPr>
        <w:pStyle w:val="FootnoteText"/>
        <w:jc w:val="both"/>
        <w:rPr>
          <w:rFonts w:ascii="Times New Roman" w:hAnsi="Times New Roman" w:cs="Times New Roman"/>
          <w:sz w:val="18"/>
          <w:szCs w:val="18"/>
        </w:rPr>
      </w:pPr>
      <w:r w:rsidRPr="002D2E08">
        <w:rPr>
          <w:rStyle w:val="FootnoteReference"/>
          <w:rFonts w:ascii="Times New Roman" w:hAnsi="Times New Roman" w:cs="Times New Roman"/>
        </w:rPr>
        <w:footnoteRef/>
      </w:r>
      <w:r w:rsidRPr="002D2E08">
        <w:rPr>
          <w:rFonts w:ascii="Times New Roman" w:hAnsi="Times New Roman" w:cs="Times New Roman"/>
        </w:rPr>
        <w:t xml:space="preserve"> </w:t>
      </w:r>
      <w:r w:rsidRPr="00925711">
        <w:rPr>
          <w:rFonts w:ascii="Times New Roman" w:hAnsi="Times New Roman" w:cs="Times New Roman"/>
          <w:sz w:val="18"/>
          <w:szCs w:val="18"/>
        </w:rPr>
        <w:t xml:space="preserve">ACER has prepared in depth intervews, referring to the two main documents: </w:t>
      </w:r>
    </w:p>
    <w:p w:rsidR="00BC6164" w:rsidRPr="00925711" w:rsidRDefault="00BC6164" w:rsidP="00A56B00">
      <w:pPr>
        <w:pStyle w:val="FootnoteText"/>
        <w:jc w:val="both"/>
        <w:rPr>
          <w:rFonts w:ascii="Times New Roman" w:hAnsi="Times New Roman" w:cs="Times New Roman"/>
          <w:sz w:val="18"/>
          <w:szCs w:val="18"/>
        </w:rPr>
      </w:pPr>
      <w:r w:rsidRPr="00925711">
        <w:rPr>
          <w:rFonts w:ascii="Times New Roman" w:hAnsi="Times New Roman" w:cs="Times New Roman"/>
          <w:sz w:val="18"/>
          <w:szCs w:val="18"/>
        </w:rPr>
        <w:t>World Vision (2018). “</w:t>
      </w:r>
      <w:r w:rsidRPr="00925711">
        <w:rPr>
          <w:rFonts w:ascii="Times New Roman" w:hAnsi="Times New Roman" w:cs="Times New Roman"/>
          <w:i/>
          <w:iCs/>
          <w:sz w:val="18"/>
          <w:szCs w:val="18"/>
        </w:rPr>
        <w:t>Value Chain Assessment at national level”</w:t>
      </w:r>
      <w:r w:rsidRPr="00925711">
        <w:rPr>
          <w:rFonts w:ascii="Times New Roman" w:hAnsi="Times New Roman" w:cs="Times New Roman"/>
          <w:sz w:val="18"/>
          <w:szCs w:val="18"/>
        </w:rPr>
        <w:t xml:space="preserve">: </w:t>
      </w:r>
      <w:hyperlink r:id="rId1" w:history="1">
        <w:r w:rsidRPr="00925711">
          <w:rPr>
            <w:rStyle w:val="Hyperlink"/>
            <w:rFonts w:ascii="Times New Roman" w:hAnsi="Times New Roman" w:cs="Times New Roman"/>
            <w:sz w:val="18"/>
            <w:szCs w:val="18"/>
          </w:rPr>
          <w:t>https://www.wvi.org/sites/default/files/2020-05/National%20Value%20Chain%20Report_final%20%282%29.pdf</w:t>
        </w:r>
      </w:hyperlink>
      <w:r w:rsidRPr="00925711">
        <w:rPr>
          <w:rFonts w:ascii="Times New Roman" w:hAnsi="Times New Roman" w:cs="Times New Roman"/>
          <w:sz w:val="18"/>
          <w:szCs w:val="18"/>
        </w:rPr>
        <w:t xml:space="preserve"> </w:t>
      </w:r>
    </w:p>
    <w:p w:rsidR="00BC6164" w:rsidRPr="002D2E08" w:rsidRDefault="00BC6164" w:rsidP="00A56B00">
      <w:pPr>
        <w:pStyle w:val="FootnoteText"/>
        <w:jc w:val="both"/>
        <w:rPr>
          <w:rFonts w:ascii="Times New Roman" w:hAnsi="Times New Roman" w:cs="Times New Roman"/>
        </w:rPr>
      </w:pPr>
      <w:r w:rsidRPr="00925711">
        <w:rPr>
          <w:rFonts w:ascii="Times New Roman" w:hAnsi="Times New Roman" w:cs="Times New Roman"/>
          <w:sz w:val="18"/>
          <w:szCs w:val="18"/>
        </w:rPr>
        <w:t>The food and Agriculture Organization of the United Nations (2018). “</w:t>
      </w:r>
      <w:r w:rsidRPr="00925711">
        <w:rPr>
          <w:rFonts w:ascii="Times New Roman" w:hAnsi="Times New Roman" w:cs="Times New Roman"/>
          <w:i/>
          <w:iCs/>
          <w:sz w:val="18"/>
          <w:szCs w:val="18"/>
        </w:rPr>
        <w:t>Market and Value chain analysi of selected sectors for diversification of the rural economy and women’s economic empowerment</w:t>
      </w:r>
      <w:r w:rsidRPr="00925711">
        <w:rPr>
          <w:rFonts w:ascii="Times New Roman" w:hAnsi="Times New Roman" w:cs="Times New Roman"/>
          <w:sz w:val="18"/>
          <w:szCs w:val="18"/>
        </w:rPr>
        <w:t xml:space="preserve">”: </w:t>
      </w:r>
      <w:hyperlink r:id="rId2" w:history="1">
        <w:r w:rsidRPr="00925711">
          <w:rPr>
            <w:rStyle w:val="Hyperlink"/>
            <w:rFonts w:ascii="Times New Roman" w:hAnsi="Times New Roman" w:cs="Times New Roman"/>
            <w:sz w:val="18"/>
            <w:szCs w:val="18"/>
          </w:rPr>
          <w:t>http://www.fao.org/policy-support/tools-and-publications/resources-details/en/c/1114588/</w:t>
        </w:r>
      </w:hyperlink>
    </w:p>
  </w:footnote>
  <w:footnote w:id="4">
    <w:p w:rsidR="00BC6164" w:rsidRPr="002D2E08" w:rsidRDefault="00BC6164" w:rsidP="00E75E62">
      <w:pPr>
        <w:pStyle w:val="FootnoteText"/>
        <w:rPr>
          <w:rFonts w:ascii="Times New Roman" w:hAnsi="Times New Roman" w:cs="Times New Roman"/>
        </w:rPr>
      </w:pPr>
      <w:r w:rsidRPr="002D2E08">
        <w:rPr>
          <w:rStyle w:val="FootnoteReference"/>
          <w:rFonts w:ascii="Times New Roman" w:hAnsi="Times New Roman" w:cs="Times New Roman"/>
        </w:rPr>
        <w:footnoteRef/>
      </w:r>
      <w:r w:rsidRPr="002D2E08">
        <w:rPr>
          <w:rFonts w:ascii="Times New Roman" w:hAnsi="Times New Roman" w:cs="Times New Roman"/>
        </w:rPr>
        <w:t xml:space="preserve"> </w:t>
      </w:r>
      <w:r w:rsidRPr="00E75E62">
        <w:rPr>
          <w:rFonts w:ascii="Times New Roman" w:hAnsi="Times New Roman" w:cs="Times New Roman"/>
        </w:rPr>
        <w:t>Refering to WVA reports in four areas and similar reports on</w:t>
      </w:r>
      <w:r>
        <w:rPr>
          <w:rFonts w:ascii="Times New Roman" w:hAnsi="Times New Roman" w:cs="Times New Roman"/>
        </w:rPr>
        <w:t xml:space="preserve"> the training needs assessment: </w:t>
      </w:r>
      <w:r w:rsidRPr="00E75E62">
        <w:rPr>
          <w:rFonts w:ascii="Times New Roman" w:hAnsi="Times New Roman" w:cs="Times New Roman"/>
        </w:rPr>
        <w:t xml:space="preserve"> </w:t>
      </w:r>
      <w:hyperlink r:id="rId3" w:history="1">
        <w:r w:rsidRPr="002D2E08">
          <w:rPr>
            <w:rStyle w:val="Hyperlink"/>
            <w:rFonts w:ascii="Times New Roman" w:hAnsi="Times New Roman" w:cs="Times New Roman"/>
          </w:rPr>
          <w:t>https://snv.org/cms/sites/default/files/explore/download/training_needs_assessment_padee_2013.pdf</w:t>
        </w:r>
      </w:hyperlink>
      <w:r w:rsidRPr="002D2E08">
        <w:rPr>
          <w:rFonts w:ascii="Times New Roman" w:hAnsi="Times New Roman" w:cs="Times New Roman"/>
        </w:rPr>
        <w:t xml:space="preserve"> </w:t>
      </w:r>
    </w:p>
  </w:footnote>
  <w:footnote w:id="5">
    <w:p w:rsidR="00BC6164" w:rsidRPr="00BD6C02" w:rsidRDefault="00BC6164" w:rsidP="00BD6C02">
      <w:pPr>
        <w:pStyle w:val="FootnoteText"/>
        <w:rPr>
          <w:rFonts w:ascii="Times New Roman" w:hAnsi="Times New Roman" w:cs="Times New Roman"/>
          <w:color w:val="222222"/>
          <w:shd w:val="clear" w:color="auto" w:fill="FFFFFF"/>
          <w:lang w:val="pt-PT"/>
        </w:rPr>
      </w:pPr>
      <w:r w:rsidRPr="002D2E08">
        <w:rPr>
          <w:rStyle w:val="FootnoteReference"/>
          <w:rFonts w:ascii="Times New Roman" w:hAnsi="Times New Roman" w:cs="Times New Roman"/>
        </w:rPr>
        <w:footnoteRef/>
      </w:r>
      <w:r w:rsidRPr="002D2E08">
        <w:rPr>
          <w:rFonts w:ascii="Times New Roman" w:hAnsi="Times New Roman" w:cs="Times New Roman"/>
        </w:rPr>
        <w:t xml:space="preserve"> </w:t>
      </w:r>
      <w:r w:rsidRPr="002D2E08">
        <w:rPr>
          <w:rFonts w:ascii="Times New Roman" w:hAnsi="Times New Roman" w:cs="Times New Roman"/>
          <w:color w:val="222222"/>
          <w:shd w:val="clear" w:color="auto" w:fill="FFFFFF"/>
          <w:lang w:val="pt-PT"/>
        </w:rPr>
        <w:t xml:space="preserve">DFID  (2008) </w:t>
      </w:r>
      <w:r w:rsidRPr="00BD6C02">
        <w:rPr>
          <w:rFonts w:ascii="Times New Roman" w:hAnsi="Times New Roman" w:cs="Times New Roman"/>
          <w:color w:val="222222"/>
          <w:shd w:val="clear" w:color="auto" w:fill="FFFFFF"/>
          <w:lang w:val="pt-PT"/>
        </w:rPr>
        <w:t>Making value chains work better for the poor: a handbook for value chain practitioners. Manual. International Agriculture Development.</w:t>
      </w:r>
    </w:p>
    <w:p w:rsidR="00BC6164" w:rsidRPr="002D2E08" w:rsidRDefault="00BC6164" w:rsidP="00BD6C02">
      <w:pPr>
        <w:pStyle w:val="FootnoteText"/>
        <w:rPr>
          <w:rFonts w:ascii="Times New Roman" w:hAnsi="Times New Roman" w:cs="Times New Roman"/>
        </w:rPr>
      </w:pPr>
      <w:r w:rsidRPr="00BD6C02">
        <w:rPr>
          <w:rFonts w:ascii="Times New Roman" w:hAnsi="Times New Roman" w:cs="Times New Roman"/>
          <w:color w:val="222222"/>
          <w:shd w:val="clear" w:color="auto" w:fill="FFFFFF"/>
          <w:lang w:val="pt-PT"/>
        </w:rPr>
        <w:t>Guidelines for a Methodology to Support Value Chains for BioTrade Products from Product Selection to the Development of Sector Strategies UNITED NATIONS New York and Geneva, 2009.</w:t>
      </w:r>
    </w:p>
  </w:footnote>
  <w:footnote w:id="6">
    <w:p w:rsidR="00BC6164" w:rsidRPr="007315D8" w:rsidRDefault="00BC6164" w:rsidP="00C359F4">
      <w:pPr>
        <w:pStyle w:val="FootnoteText"/>
        <w:rPr>
          <w:rFonts w:ascii="Times New Roman" w:hAnsi="Times New Roman" w:cs="Times New Roman"/>
          <w:lang w:val="pt-PT"/>
        </w:rPr>
      </w:pPr>
      <w:r w:rsidRPr="002D2E08">
        <w:rPr>
          <w:rStyle w:val="FootnoteReference"/>
          <w:rFonts w:ascii="Times New Roman" w:hAnsi="Times New Roman" w:cs="Times New Roman"/>
        </w:rPr>
        <w:footnoteRef/>
      </w:r>
      <w:r w:rsidRPr="007315D8">
        <w:rPr>
          <w:rFonts w:ascii="Times New Roman" w:hAnsi="Times New Roman" w:cs="Times New Roman"/>
          <w:lang w:val="pt-PT"/>
        </w:rPr>
        <w:t xml:space="preserve"> WVAK &amp; ISETNJ: “</w:t>
      </w:r>
      <w:r w:rsidRPr="00090487">
        <w:rPr>
          <w:rFonts w:ascii="Times New Roman" w:hAnsi="Times New Roman" w:cs="Times New Roman"/>
          <w:lang w:val="pt-PT"/>
        </w:rPr>
        <w:t xml:space="preserve">Assessment of landscape and natural resources and development of </w:t>
      </w:r>
      <w:r>
        <w:rPr>
          <w:rFonts w:ascii="Times New Roman" w:hAnsi="Times New Roman" w:cs="Times New Roman"/>
          <w:lang w:val="pt-PT"/>
        </w:rPr>
        <w:t xml:space="preserve">the </w:t>
      </w:r>
      <w:r w:rsidRPr="00090487">
        <w:rPr>
          <w:rFonts w:ascii="Times New Roman" w:hAnsi="Times New Roman" w:cs="Times New Roman"/>
          <w:lang w:val="pt-PT"/>
        </w:rPr>
        <w:t>curricula to address the needs o</w:t>
      </w:r>
      <w:r>
        <w:rPr>
          <w:rFonts w:ascii="Times New Roman" w:hAnsi="Times New Roman" w:cs="Times New Roman"/>
          <w:lang w:val="pt-PT"/>
        </w:rPr>
        <w:t>f farmers for capacity building</w:t>
      </w:r>
      <w:r w:rsidRPr="00090487">
        <w:rPr>
          <w:rFonts w:ascii="Times New Roman" w:hAnsi="Times New Roman" w:cs="Times New Roman"/>
          <w:lang w:val="pt-PT"/>
        </w:rPr>
        <w:t>”,</w:t>
      </w:r>
      <w:r w:rsidRPr="007315D8">
        <w:rPr>
          <w:rFonts w:ascii="Times New Roman" w:hAnsi="Times New Roman" w:cs="Times New Roman"/>
          <w:lang w:val="pt-PT"/>
        </w:rPr>
        <w:t xml:space="preserve"> Kurbin.</w:t>
      </w:r>
    </w:p>
  </w:footnote>
  <w:footnote w:id="7">
    <w:p w:rsidR="00BC6164" w:rsidRPr="007315D8" w:rsidRDefault="00BC6164">
      <w:pPr>
        <w:pStyle w:val="FootnoteText"/>
        <w:rPr>
          <w:rFonts w:ascii="Times New Roman" w:hAnsi="Times New Roman" w:cs="Times New Roman"/>
          <w:lang w:val="pt-PT"/>
        </w:rPr>
      </w:pPr>
      <w:r w:rsidRPr="002D2E08">
        <w:rPr>
          <w:rStyle w:val="FootnoteReference"/>
          <w:rFonts w:ascii="Times New Roman" w:hAnsi="Times New Roman" w:cs="Times New Roman"/>
        </w:rPr>
        <w:footnoteRef/>
      </w:r>
      <w:r w:rsidRPr="007315D8">
        <w:rPr>
          <w:rFonts w:ascii="Times New Roman" w:hAnsi="Times New Roman" w:cs="Times New Roman"/>
          <w:lang w:val="pt-PT"/>
        </w:rPr>
        <w:t xml:space="preserve"> WVAK &amp; ISETNJ: “</w:t>
      </w:r>
      <w:r w:rsidRPr="00090487">
        <w:rPr>
          <w:rFonts w:ascii="Times New Roman" w:hAnsi="Times New Roman" w:cs="Times New Roman"/>
          <w:lang w:val="pt-PT"/>
        </w:rPr>
        <w:t xml:space="preserve">Assessment of landscape and natural resources and development of </w:t>
      </w:r>
      <w:r>
        <w:rPr>
          <w:rFonts w:ascii="Times New Roman" w:hAnsi="Times New Roman" w:cs="Times New Roman"/>
          <w:lang w:val="pt-PT"/>
        </w:rPr>
        <w:t xml:space="preserve">the </w:t>
      </w:r>
      <w:r w:rsidRPr="00090487">
        <w:rPr>
          <w:rFonts w:ascii="Times New Roman" w:hAnsi="Times New Roman" w:cs="Times New Roman"/>
          <w:lang w:val="pt-PT"/>
        </w:rPr>
        <w:t>curricula to address the needs of farmers for capacity building ”,</w:t>
      </w:r>
      <w:r w:rsidRPr="007315D8">
        <w:rPr>
          <w:rFonts w:ascii="Times New Roman" w:hAnsi="Times New Roman" w:cs="Times New Roman"/>
          <w:lang w:val="pt-PT"/>
        </w:rPr>
        <w:t xml:space="preserve"> Kurbin</w:t>
      </w:r>
      <w:r>
        <w:rPr>
          <w:rFonts w:ascii="Times New Roman" w:hAnsi="Times New Roman" w:cs="Times New Roman"/>
          <w:lang w:val="pt-PT"/>
        </w:rPr>
        <w:t>.</w:t>
      </w:r>
    </w:p>
  </w:footnote>
  <w:footnote w:id="8">
    <w:p w:rsidR="00BC6164" w:rsidRPr="002D2E08" w:rsidRDefault="00BC6164" w:rsidP="001B7B4B">
      <w:pPr>
        <w:pStyle w:val="ListParagraph"/>
        <w:spacing w:after="0" w:line="240" w:lineRule="auto"/>
        <w:ind w:left="0"/>
        <w:rPr>
          <w:rFonts w:ascii="Times New Roman" w:hAnsi="Times New Roman" w:cs="Times New Roman"/>
          <w:sz w:val="20"/>
          <w:szCs w:val="20"/>
          <w:lang w:val="sq-AL"/>
        </w:rPr>
      </w:pPr>
      <w:r w:rsidRPr="002D2E08">
        <w:rPr>
          <w:rStyle w:val="FootnoteReference"/>
          <w:rFonts w:ascii="Times New Roman" w:hAnsi="Times New Roman" w:cs="Times New Roman"/>
          <w:sz w:val="20"/>
          <w:szCs w:val="20"/>
        </w:rPr>
        <w:footnoteRef/>
      </w:r>
      <w:r w:rsidRPr="002D2E08">
        <w:rPr>
          <w:rFonts w:ascii="Times New Roman" w:hAnsi="Times New Roman" w:cs="Times New Roman"/>
          <w:sz w:val="20"/>
          <w:szCs w:val="20"/>
          <w:lang w:val="sq-AL"/>
        </w:rPr>
        <w:t xml:space="preserve"> </w:t>
      </w:r>
      <w:r w:rsidRPr="00270B23">
        <w:rPr>
          <w:rFonts w:ascii="Times New Roman" w:hAnsi="Times New Roman" w:cs="Times New Roman"/>
          <w:sz w:val="20"/>
          <w:szCs w:val="20"/>
          <w:lang w:val="sq-AL"/>
        </w:rPr>
        <w:t>From January 1</w:t>
      </w:r>
      <w:r>
        <w:rPr>
          <w:rFonts w:ascii="Times New Roman" w:hAnsi="Times New Roman" w:cs="Times New Roman"/>
          <w:sz w:val="20"/>
          <w:szCs w:val="20"/>
          <w:lang w:val="sq-AL"/>
        </w:rPr>
        <w:t>st</w:t>
      </w:r>
      <w:r w:rsidRPr="00270B23">
        <w:rPr>
          <w:rFonts w:ascii="Times New Roman" w:hAnsi="Times New Roman" w:cs="Times New Roman"/>
          <w:sz w:val="20"/>
          <w:szCs w:val="20"/>
          <w:lang w:val="sq-AL"/>
        </w:rPr>
        <w:t xml:space="preserve">, 2021 the farmer will pay a liter of </w:t>
      </w:r>
      <w:r>
        <w:rPr>
          <w:rFonts w:ascii="Times New Roman" w:hAnsi="Times New Roman" w:cs="Times New Roman"/>
          <w:sz w:val="20"/>
          <w:szCs w:val="20"/>
          <w:lang w:val="sq-AL"/>
        </w:rPr>
        <w:t>petrol</w:t>
      </w:r>
      <w:r w:rsidRPr="00270B23">
        <w:rPr>
          <w:rFonts w:ascii="Times New Roman" w:hAnsi="Times New Roman" w:cs="Times New Roman"/>
          <w:sz w:val="20"/>
          <w:szCs w:val="20"/>
          <w:lang w:val="sq-AL"/>
        </w:rPr>
        <w:t xml:space="preserve"> only </w:t>
      </w:r>
      <w:r>
        <w:rPr>
          <w:rFonts w:ascii="Times New Roman" w:hAnsi="Times New Roman" w:cs="Times New Roman"/>
          <w:sz w:val="20"/>
          <w:szCs w:val="20"/>
          <w:lang w:val="sq-AL"/>
        </w:rPr>
        <w:t xml:space="preserve">for </w:t>
      </w:r>
      <w:r w:rsidRPr="00270B23">
        <w:rPr>
          <w:rFonts w:ascii="Times New Roman" w:hAnsi="Times New Roman" w:cs="Times New Roman"/>
          <w:sz w:val="20"/>
          <w:szCs w:val="20"/>
          <w:lang w:val="sq-AL"/>
        </w:rPr>
        <w:t>79.6 ALL, while the fiscal burden of 80.4 ALL per liter is removed</w:t>
      </w:r>
      <w:r w:rsidRPr="002D2E08">
        <w:rPr>
          <w:rFonts w:ascii="Times New Roman" w:hAnsi="Times New Roman" w:cs="Times New Roman"/>
          <w:sz w:val="20"/>
          <w:szCs w:val="20"/>
          <w:lang w:val="sq-AL"/>
        </w:rPr>
        <w:t xml:space="preserve">: </w:t>
      </w:r>
      <w:hyperlink r:id="rId4" w:history="1">
        <w:r w:rsidRPr="002D2E08">
          <w:rPr>
            <w:rStyle w:val="Hyperlink"/>
            <w:rFonts w:ascii="Times New Roman" w:hAnsi="Times New Roman" w:cs="Times New Roman"/>
            <w:sz w:val="20"/>
            <w:szCs w:val="20"/>
            <w:lang w:val="sq-AL"/>
          </w:rPr>
          <w:t>http://ata.gov.al/2020/10/15/83-mije-fermere-perfitojne-nga-heqja-e-akcizes-se-naftes-formalizi</w:t>
        </w:r>
      </w:hyperlink>
      <w:r w:rsidRPr="002D2E08">
        <w:rPr>
          <w:rFonts w:ascii="Times New Roman" w:hAnsi="Times New Roman" w:cs="Times New Roman"/>
          <w:sz w:val="20"/>
          <w:szCs w:val="20"/>
          <w:lang w:val="sq-AL"/>
        </w:rPr>
        <w:t>m-i-ekonomise-dh</w:t>
      </w:r>
      <w:r>
        <w:rPr>
          <w:rFonts w:ascii="Times New Roman" w:hAnsi="Times New Roman" w:cs="Times New Roman"/>
          <w:sz w:val="20"/>
          <w:szCs w:val="20"/>
          <w:lang w:val="sq-AL"/>
        </w:rPr>
        <w:t xml:space="preserve">e-rritje-e-siperfaqes-se-punuar/ </w:t>
      </w:r>
    </w:p>
  </w:footnote>
  <w:footnote w:id="9">
    <w:p w:rsidR="00BC6164" w:rsidRPr="002D2E08" w:rsidRDefault="00BC6164" w:rsidP="001B7B4B">
      <w:pPr>
        <w:pStyle w:val="FootnoteText"/>
        <w:rPr>
          <w:rFonts w:ascii="Times New Roman" w:hAnsi="Times New Roman" w:cs="Times New Roman"/>
          <w:lang w:val="sq-AL"/>
        </w:rPr>
      </w:pPr>
      <w:r w:rsidRPr="002D2E08">
        <w:rPr>
          <w:rStyle w:val="FootnoteReference"/>
          <w:rFonts w:ascii="Times New Roman" w:hAnsi="Times New Roman" w:cs="Times New Roman"/>
        </w:rPr>
        <w:footnoteRef/>
      </w:r>
      <w:r w:rsidRPr="002D2E08">
        <w:rPr>
          <w:rFonts w:ascii="Times New Roman" w:hAnsi="Times New Roman" w:cs="Times New Roman"/>
          <w:lang w:val="sq-AL"/>
        </w:rPr>
        <w:t xml:space="preserve"> </w:t>
      </w:r>
      <w:r>
        <w:rPr>
          <w:rFonts w:ascii="Times New Roman" w:hAnsi="Times New Roman" w:cs="Times New Roman"/>
          <w:lang w:val="sq-AL"/>
        </w:rPr>
        <w:t xml:space="preserve">The </w:t>
      </w:r>
      <w:r w:rsidRPr="00054043">
        <w:rPr>
          <w:rFonts w:ascii="Times New Roman" w:hAnsi="Times New Roman" w:cs="Times New Roman"/>
          <w:lang w:val="sq-AL"/>
        </w:rPr>
        <w:t>cost</w:t>
      </w:r>
      <w:r>
        <w:rPr>
          <w:rFonts w:ascii="Times New Roman" w:hAnsi="Times New Roman" w:cs="Times New Roman"/>
          <w:lang w:val="sq-AL"/>
        </w:rPr>
        <w:t xml:space="preserve"> per unit</w:t>
      </w:r>
      <w:r w:rsidRPr="00054043">
        <w:rPr>
          <w:rFonts w:ascii="Times New Roman" w:hAnsi="Times New Roman" w:cs="Times New Roman"/>
          <w:lang w:val="sq-AL"/>
        </w:rPr>
        <w:t xml:space="preserve"> is an average calculated by the authors according to the </w:t>
      </w:r>
      <w:r>
        <w:rPr>
          <w:rFonts w:ascii="Times New Roman" w:hAnsi="Times New Roman" w:cs="Times New Roman"/>
          <w:lang w:val="sq-AL"/>
        </w:rPr>
        <w:t xml:space="preserve">data presented in the table of revenues </w:t>
      </w:r>
      <w:r w:rsidRPr="00054043">
        <w:rPr>
          <w:rFonts w:ascii="Times New Roman" w:hAnsi="Times New Roman" w:cs="Times New Roman"/>
          <w:lang w:val="sq-AL"/>
        </w:rPr>
        <w:t>and expenditure for olive production</w:t>
      </w:r>
    </w:p>
  </w:footnote>
  <w:footnote w:id="10">
    <w:p w:rsidR="00BC6164" w:rsidRPr="007315D8" w:rsidRDefault="00BC6164">
      <w:pPr>
        <w:pStyle w:val="FootnoteText"/>
        <w:rPr>
          <w:rFonts w:ascii="Times New Roman" w:hAnsi="Times New Roman" w:cs="Times New Roman"/>
          <w:lang w:val="sq-AL"/>
        </w:rPr>
      </w:pPr>
      <w:r w:rsidRPr="002D2E08">
        <w:rPr>
          <w:rStyle w:val="FootnoteReference"/>
          <w:rFonts w:ascii="Times New Roman" w:hAnsi="Times New Roman" w:cs="Times New Roman"/>
        </w:rPr>
        <w:footnoteRef/>
      </w:r>
      <w:r w:rsidRPr="007315D8">
        <w:rPr>
          <w:rFonts w:ascii="Times New Roman" w:hAnsi="Times New Roman" w:cs="Times New Roman"/>
          <w:lang w:val="sq-AL"/>
        </w:rPr>
        <w:t xml:space="preserve"> </w:t>
      </w:r>
      <w:r w:rsidRPr="007315D8">
        <w:rPr>
          <w:rFonts w:ascii="Times New Roman" w:hAnsi="Times New Roman" w:cs="Times New Roman"/>
          <w:lang w:val="pt-PT"/>
        </w:rPr>
        <w:t>WVAK &amp; ISETNJ: “</w:t>
      </w:r>
      <w:r w:rsidRPr="00090487">
        <w:rPr>
          <w:rFonts w:ascii="Times New Roman" w:hAnsi="Times New Roman" w:cs="Times New Roman"/>
          <w:lang w:val="pt-PT"/>
        </w:rPr>
        <w:t xml:space="preserve">Assessment of landscape and natural resources and development of </w:t>
      </w:r>
      <w:r>
        <w:rPr>
          <w:rFonts w:ascii="Times New Roman" w:hAnsi="Times New Roman" w:cs="Times New Roman"/>
          <w:lang w:val="pt-PT"/>
        </w:rPr>
        <w:t xml:space="preserve">the </w:t>
      </w:r>
      <w:r w:rsidRPr="00090487">
        <w:rPr>
          <w:rFonts w:ascii="Times New Roman" w:hAnsi="Times New Roman" w:cs="Times New Roman"/>
          <w:lang w:val="pt-PT"/>
        </w:rPr>
        <w:t>curricula to address the needs of farmers for capacity building ”,</w:t>
      </w:r>
      <w:r w:rsidRPr="007315D8">
        <w:rPr>
          <w:rFonts w:ascii="Times New Roman" w:hAnsi="Times New Roman" w:cs="Times New Roman"/>
          <w:lang w:val="pt-PT"/>
        </w:rPr>
        <w:t xml:space="preserve"> Kurbin.</w:t>
      </w:r>
    </w:p>
  </w:footnote>
  <w:footnote w:id="11">
    <w:p w:rsidR="00BC6164" w:rsidRPr="004D226C" w:rsidRDefault="00BC6164" w:rsidP="00C04342">
      <w:pPr>
        <w:pStyle w:val="FootnoteText"/>
        <w:rPr>
          <w:rFonts w:ascii="Times New Roman" w:hAnsi="Times New Roman" w:cs="Times New Roman"/>
        </w:rPr>
      </w:pPr>
      <w:r w:rsidRPr="004D226C">
        <w:rPr>
          <w:rStyle w:val="FootnoteReference"/>
          <w:rFonts w:ascii="Times New Roman" w:hAnsi="Times New Roman" w:cs="Times New Roman"/>
        </w:rPr>
        <w:footnoteRef/>
      </w:r>
      <w:r w:rsidRPr="004D226C">
        <w:rPr>
          <w:rFonts w:ascii="Times New Roman" w:hAnsi="Times New Roman" w:cs="Times New Roman"/>
        </w:rPr>
        <w:t xml:space="preserve"> </w:t>
      </w:r>
      <w:r>
        <w:rPr>
          <w:rFonts w:ascii="Times New Roman" w:hAnsi="Times New Roman" w:cs="Times New Roman"/>
        </w:rPr>
        <w:t>Municipality of Kurbin</w:t>
      </w:r>
      <w:r w:rsidRPr="004D226C">
        <w:rPr>
          <w:rFonts w:ascii="Times New Roman" w:hAnsi="Times New Roman" w:cs="Times New Roman"/>
        </w:rPr>
        <w:t xml:space="preserve"> </w:t>
      </w:r>
      <w:hyperlink r:id="rId5" w:history="1">
        <w:r w:rsidRPr="004D226C">
          <w:rPr>
            <w:rStyle w:val="Hyperlink"/>
            <w:rFonts w:ascii="Times New Roman" w:hAnsi="Times New Roman" w:cs="Times New Roman"/>
          </w:rPr>
          <w:t>http://bashkiakurbin.gov.al/struktura-organizative/</w:t>
        </w:r>
      </w:hyperlink>
      <w:r w:rsidRPr="004D226C">
        <w:rPr>
          <w:rFonts w:ascii="Times New Roman" w:hAnsi="Times New Roman" w:cs="Times New Roman"/>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531"/>
    <w:multiLevelType w:val="hybridMultilevel"/>
    <w:tmpl w:val="77F0B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F2DD6"/>
    <w:multiLevelType w:val="multilevel"/>
    <w:tmpl w:val="641024E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A05335"/>
    <w:multiLevelType w:val="hybridMultilevel"/>
    <w:tmpl w:val="A4921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47BB9"/>
    <w:multiLevelType w:val="hybridMultilevel"/>
    <w:tmpl w:val="560E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138B4"/>
    <w:multiLevelType w:val="hybridMultilevel"/>
    <w:tmpl w:val="11F2D34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5448D1"/>
    <w:multiLevelType w:val="hybridMultilevel"/>
    <w:tmpl w:val="8FFAF2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34000"/>
    <w:multiLevelType w:val="hybridMultilevel"/>
    <w:tmpl w:val="03288640"/>
    <w:lvl w:ilvl="0" w:tplc="10EA6802">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23273A"/>
    <w:multiLevelType w:val="hybridMultilevel"/>
    <w:tmpl w:val="2B28F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62E56"/>
    <w:multiLevelType w:val="hybridMultilevel"/>
    <w:tmpl w:val="CF0445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836C73"/>
    <w:multiLevelType w:val="hybridMultilevel"/>
    <w:tmpl w:val="8A929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713280"/>
    <w:multiLevelType w:val="hybridMultilevel"/>
    <w:tmpl w:val="6BFACC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32B6E"/>
    <w:multiLevelType w:val="hybridMultilevel"/>
    <w:tmpl w:val="A6663ABA"/>
    <w:lvl w:ilvl="0" w:tplc="758ABD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660611"/>
    <w:multiLevelType w:val="hybridMultilevel"/>
    <w:tmpl w:val="EF5A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183A95"/>
    <w:multiLevelType w:val="hybridMultilevel"/>
    <w:tmpl w:val="4E86CA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F424D8D"/>
    <w:multiLevelType w:val="hybridMultilevel"/>
    <w:tmpl w:val="B84C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937840"/>
    <w:multiLevelType w:val="hybridMultilevel"/>
    <w:tmpl w:val="E2509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3110628"/>
    <w:multiLevelType w:val="hybridMultilevel"/>
    <w:tmpl w:val="BCA47A2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nsid w:val="267936B5"/>
    <w:multiLevelType w:val="multilevel"/>
    <w:tmpl w:val="E65C1AC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533C34"/>
    <w:multiLevelType w:val="hybridMultilevel"/>
    <w:tmpl w:val="9118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A10948"/>
    <w:multiLevelType w:val="hybridMultilevel"/>
    <w:tmpl w:val="7AD498F6"/>
    <w:lvl w:ilvl="0" w:tplc="F7AADD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E11F9C"/>
    <w:multiLevelType w:val="hybridMultilevel"/>
    <w:tmpl w:val="DA7C5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164508"/>
    <w:multiLevelType w:val="hybridMultilevel"/>
    <w:tmpl w:val="09DA63B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19905D7"/>
    <w:multiLevelType w:val="hybridMultilevel"/>
    <w:tmpl w:val="72EEA45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2435E90"/>
    <w:multiLevelType w:val="hybridMultilevel"/>
    <w:tmpl w:val="EAC2D33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3C55851"/>
    <w:multiLevelType w:val="hybridMultilevel"/>
    <w:tmpl w:val="C90082B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3E77414"/>
    <w:multiLevelType w:val="hybridMultilevel"/>
    <w:tmpl w:val="D9AAD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F1E26CB"/>
    <w:multiLevelType w:val="hybridMultilevel"/>
    <w:tmpl w:val="111E1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696DCB"/>
    <w:multiLevelType w:val="hybridMultilevel"/>
    <w:tmpl w:val="14DA6DFA"/>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9375C5"/>
    <w:multiLevelType w:val="hybridMultilevel"/>
    <w:tmpl w:val="CF7EBEF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CDF5149"/>
    <w:multiLevelType w:val="hybridMultilevel"/>
    <w:tmpl w:val="2C66A37E"/>
    <w:lvl w:ilvl="0" w:tplc="82D48CF6">
      <w:numFmt w:val="bullet"/>
      <w:lvlText w:val="•"/>
      <w:lvlJc w:val="left"/>
      <w:pPr>
        <w:ind w:left="420" w:hanging="360"/>
      </w:pPr>
      <w:rPr>
        <w:rFonts w:ascii="Arial" w:eastAsiaTheme="minorHAnsi" w:hAnsi="Arial" w:cs="Arial" w:hint="default"/>
        <w:color w:val="222222"/>
        <w:sz w:val="22"/>
      </w:rPr>
    </w:lvl>
    <w:lvl w:ilvl="1" w:tplc="041C0003" w:tentative="1">
      <w:start w:val="1"/>
      <w:numFmt w:val="bullet"/>
      <w:lvlText w:val="o"/>
      <w:lvlJc w:val="left"/>
      <w:pPr>
        <w:ind w:left="1140" w:hanging="360"/>
      </w:pPr>
      <w:rPr>
        <w:rFonts w:ascii="Courier New" w:hAnsi="Courier New" w:cs="Courier New" w:hint="default"/>
      </w:rPr>
    </w:lvl>
    <w:lvl w:ilvl="2" w:tplc="041C0005" w:tentative="1">
      <w:start w:val="1"/>
      <w:numFmt w:val="bullet"/>
      <w:lvlText w:val=""/>
      <w:lvlJc w:val="left"/>
      <w:pPr>
        <w:ind w:left="1860" w:hanging="360"/>
      </w:pPr>
      <w:rPr>
        <w:rFonts w:ascii="Wingdings" w:hAnsi="Wingdings" w:hint="default"/>
      </w:rPr>
    </w:lvl>
    <w:lvl w:ilvl="3" w:tplc="041C0001" w:tentative="1">
      <w:start w:val="1"/>
      <w:numFmt w:val="bullet"/>
      <w:lvlText w:val=""/>
      <w:lvlJc w:val="left"/>
      <w:pPr>
        <w:ind w:left="2580" w:hanging="360"/>
      </w:pPr>
      <w:rPr>
        <w:rFonts w:ascii="Symbol" w:hAnsi="Symbol" w:hint="default"/>
      </w:rPr>
    </w:lvl>
    <w:lvl w:ilvl="4" w:tplc="041C0003" w:tentative="1">
      <w:start w:val="1"/>
      <w:numFmt w:val="bullet"/>
      <w:lvlText w:val="o"/>
      <w:lvlJc w:val="left"/>
      <w:pPr>
        <w:ind w:left="3300" w:hanging="360"/>
      </w:pPr>
      <w:rPr>
        <w:rFonts w:ascii="Courier New" w:hAnsi="Courier New" w:cs="Courier New" w:hint="default"/>
      </w:rPr>
    </w:lvl>
    <w:lvl w:ilvl="5" w:tplc="041C0005" w:tentative="1">
      <w:start w:val="1"/>
      <w:numFmt w:val="bullet"/>
      <w:lvlText w:val=""/>
      <w:lvlJc w:val="left"/>
      <w:pPr>
        <w:ind w:left="4020" w:hanging="360"/>
      </w:pPr>
      <w:rPr>
        <w:rFonts w:ascii="Wingdings" w:hAnsi="Wingdings" w:hint="default"/>
      </w:rPr>
    </w:lvl>
    <w:lvl w:ilvl="6" w:tplc="041C0001" w:tentative="1">
      <w:start w:val="1"/>
      <w:numFmt w:val="bullet"/>
      <w:lvlText w:val=""/>
      <w:lvlJc w:val="left"/>
      <w:pPr>
        <w:ind w:left="4740" w:hanging="360"/>
      </w:pPr>
      <w:rPr>
        <w:rFonts w:ascii="Symbol" w:hAnsi="Symbol" w:hint="default"/>
      </w:rPr>
    </w:lvl>
    <w:lvl w:ilvl="7" w:tplc="041C0003" w:tentative="1">
      <w:start w:val="1"/>
      <w:numFmt w:val="bullet"/>
      <w:lvlText w:val="o"/>
      <w:lvlJc w:val="left"/>
      <w:pPr>
        <w:ind w:left="5460" w:hanging="360"/>
      </w:pPr>
      <w:rPr>
        <w:rFonts w:ascii="Courier New" w:hAnsi="Courier New" w:cs="Courier New" w:hint="default"/>
      </w:rPr>
    </w:lvl>
    <w:lvl w:ilvl="8" w:tplc="041C0005" w:tentative="1">
      <w:start w:val="1"/>
      <w:numFmt w:val="bullet"/>
      <w:lvlText w:val=""/>
      <w:lvlJc w:val="left"/>
      <w:pPr>
        <w:ind w:left="6180" w:hanging="360"/>
      </w:pPr>
      <w:rPr>
        <w:rFonts w:ascii="Wingdings" w:hAnsi="Wingdings" w:hint="default"/>
      </w:rPr>
    </w:lvl>
  </w:abstractNum>
  <w:abstractNum w:abstractNumId="30">
    <w:nsid w:val="53440C2B"/>
    <w:multiLevelType w:val="hybridMultilevel"/>
    <w:tmpl w:val="531CC7E6"/>
    <w:lvl w:ilvl="0" w:tplc="41F0ECD4">
      <w:start w:val="1"/>
      <w:numFmt w:val="decimal"/>
      <w:lvlText w:val="%1."/>
      <w:lvlJc w:val="left"/>
      <w:pPr>
        <w:ind w:left="5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3C87098"/>
    <w:multiLevelType w:val="hybridMultilevel"/>
    <w:tmpl w:val="82A0A4FA"/>
    <w:lvl w:ilvl="0" w:tplc="82D48CF6">
      <w:numFmt w:val="bullet"/>
      <w:lvlText w:val="•"/>
      <w:lvlJc w:val="left"/>
      <w:pPr>
        <w:ind w:left="480" w:hanging="360"/>
      </w:pPr>
      <w:rPr>
        <w:rFonts w:ascii="Arial" w:eastAsiaTheme="minorHAnsi" w:hAnsi="Arial" w:cs="Arial" w:hint="default"/>
        <w:color w:val="222222"/>
        <w:sz w:val="22"/>
      </w:rPr>
    </w:lvl>
    <w:lvl w:ilvl="1" w:tplc="041C0003" w:tentative="1">
      <w:start w:val="1"/>
      <w:numFmt w:val="bullet"/>
      <w:lvlText w:val="o"/>
      <w:lvlJc w:val="left"/>
      <w:pPr>
        <w:ind w:left="1500" w:hanging="360"/>
      </w:pPr>
      <w:rPr>
        <w:rFonts w:ascii="Courier New" w:hAnsi="Courier New" w:cs="Courier New" w:hint="default"/>
      </w:rPr>
    </w:lvl>
    <w:lvl w:ilvl="2" w:tplc="041C0005" w:tentative="1">
      <w:start w:val="1"/>
      <w:numFmt w:val="bullet"/>
      <w:lvlText w:val=""/>
      <w:lvlJc w:val="left"/>
      <w:pPr>
        <w:ind w:left="2220" w:hanging="360"/>
      </w:pPr>
      <w:rPr>
        <w:rFonts w:ascii="Wingdings" w:hAnsi="Wingdings" w:hint="default"/>
      </w:rPr>
    </w:lvl>
    <w:lvl w:ilvl="3" w:tplc="041C0001" w:tentative="1">
      <w:start w:val="1"/>
      <w:numFmt w:val="bullet"/>
      <w:lvlText w:val=""/>
      <w:lvlJc w:val="left"/>
      <w:pPr>
        <w:ind w:left="2940" w:hanging="360"/>
      </w:pPr>
      <w:rPr>
        <w:rFonts w:ascii="Symbol" w:hAnsi="Symbol" w:hint="default"/>
      </w:rPr>
    </w:lvl>
    <w:lvl w:ilvl="4" w:tplc="041C0003" w:tentative="1">
      <w:start w:val="1"/>
      <w:numFmt w:val="bullet"/>
      <w:lvlText w:val="o"/>
      <w:lvlJc w:val="left"/>
      <w:pPr>
        <w:ind w:left="3660" w:hanging="360"/>
      </w:pPr>
      <w:rPr>
        <w:rFonts w:ascii="Courier New" w:hAnsi="Courier New" w:cs="Courier New" w:hint="default"/>
      </w:rPr>
    </w:lvl>
    <w:lvl w:ilvl="5" w:tplc="041C0005" w:tentative="1">
      <w:start w:val="1"/>
      <w:numFmt w:val="bullet"/>
      <w:lvlText w:val=""/>
      <w:lvlJc w:val="left"/>
      <w:pPr>
        <w:ind w:left="4380" w:hanging="360"/>
      </w:pPr>
      <w:rPr>
        <w:rFonts w:ascii="Wingdings" w:hAnsi="Wingdings" w:hint="default"/>
      </w:rPr>
    </w:lvl>
    <w:lvl w:ilvl="6" w:tplc="041C0001" w:tentative="1">
      <w:start w:val="1"/>
      <w:numFmt w:val="bullet"/>
      <w:lvlText w:val=""/>
      <w:lvlJc w:val="left"/>
      <w:pPr>
        <w:ind w:left="5100" w:hanging="360"/>
      </w:pPr>
      <w:rPr>
        <w:rFonts w:ascii="Symbol" w:hAnsi="Symbol" w:hint="default"/>
      </w:rPr>
    </w:lvl>
    <w:lvl w:ilvl="7" w:tplc="041C0003" w:tentative="1">
      <w:start w:val="1"/>
      <w:numFmt w:val="bullet"/>
      <w:lvlText w:val="o"/>
      <w:lvlJc w:val="left"/>
      <w:pPr>
        <w:ind w:left="5820" w:hanging="360"/>
      </w:pPr>
      <w:rPr>
        <w:rFonts w:ascii="Courier New" w:hAnsi="Courier New" w:cs="Courier New" w:hint="default"/>
      </w:rPr>
    </w:lvl>
    <w:lvl w:ilvl="8" w:tplc="041C0005" w:tentative="1">
      <w:start w:val="1"/>
      <w:numFmt w:val="bullet"/>
      <w:lvlText w:val=""/>
      <w:lvlJc w:val="left"/>
      <w:pPr>
        <w:ind w:left="6540" w:hanging="360"/>
      </w:pPr>
      <w:rPr>
        <w:rFonts w:ascii="Wingdings" w:hAnsi="Wingdings" w:hint="default"/>
      </w:rPr>
    </w:lvl>
  </w:abstractNum>
  <w:abstractNum w:abstractNumId="32">
    <w:nsid w:val="55C4798C"/>
    <w:multiLevelType w:val="hybridMultilevel"/>
    <w:tmpl w:val="54606E4C"/>
    <w:lvl w:ilvl="0" w:tplc="783043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7331BB"/>
    <w:multiLevelType w:val="hybridMultilevel"/>
    <w:tmpl w:val="1B26FE0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87551F9"/>
    <w:multiLevelType w:val="hybridMultilevel"/>
    <w:tmpl w:val="7B1AFE9A"/>
    <w:lvl w:ilvl="0" w:tplc="10EA68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746DCC"/>
    <w:multiLevelType w:val="hybridMultilevel"/>
    <w:tmpl w:val="EAF0983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8047DD"/>
    <w:multiLevelType w:val="hybridMultilevel"/>
    <w:tmpl w:val="08C2695A"/>
    <w:lvl w:ilvl="0" w:tplc="B2503BA8">
      <w:start w:val="10"/>
      <w:numFmt w:val="bullet"/>
      <w:lvlText w:val="-"/>
      <w:lvlJc w:val="left"/>
      <w:pPr>
        <w:ind w:left="787" w:hanging="360"/>
      </w:pPr>
      <w:rPr>
        <w:rFonts w:ascii="Gill Sans MT" w:eastAsia="Times New Roman" w:hAnsi="Gill Sans MT" w:cs="Times New Roman"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nsid w:val="5EF77866"/>
    <w:multiLevelType w:val="hybridMultilevel"/>
    <w:tmpl w:val="7AEC0B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EA2E68"/>
    <w:multiLevelType w:val="hybridMultilevel"/>
    <w:tmpl w:val="22C692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AF7640D"/>
    <w:multiLevelType w:val="hybridMultilevel"/>
    <w:tmpl w:val="484E6F3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B097447"/>
    <w:multiLevelType w:val="hybridMultilevel"/>
    <w:tmpl w:val="FCD2BF92"/>
    <w:lvl w:ilvl="0" w:tplc="04090001">
      <w:start w:val="1"/>
      <w:numFmt w:val="bullet"/>
      <w:lvlText w:val=""/>
      <w:lvlJc w:val="left"/>
      <w:pPr>
        <w:ind w:left="728" w:hanging="360"/>
      </w:pPr>
      <w:rPr>
        <w:rFonts w:ascii="Symbol" w:hAnsi="Symbol" w:hint="default"/>
        <w:b w:val="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1">
    <w:nsid w:val="6C5E1A34"/>
    <w:multiLevelType w:val="hybridMultilevel"/>
    <w:tmpl w:val="D554B9E6"/>
    <w:lvl w:ilvl="0" w:tplc="10EA680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334A44"/>
    <w:multiLevelType w:val="hybridMultilevel"/>
    <w:tmpl w:val="91ACD806"/>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nsid w:val="759D5351"/>
    <w:multiLevelType w:val="hybridMultilevel"/>
    <w:tmpl w:val="42562B6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nsid w:val="790E6AB4"/>
    <w:multiLevelType w:val="hybridMultilevel"/>
    <w:tmpl w:val="A4A84A8C"/>
    <w:lvl w:ilvl="0" w:tplc="F7AADD1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56239E"/>
    <w:multiLevelType w:val="hybridMultilevel"/>
    <w:tmpl w:val="0EF42A64"/>
    <w:lvl w:ilvl="0" w:tplc="04090017">
      <w:start w:val="1"/>
      <w:numFmt w:val="lowerLetter"/>
      <w:lvlText w:val="%1)"/>
      <w:lvlJc w:val="left"/>
      <w:pPr>
        <w:ind w:left="720" w:hanging="360"/>
      </w:pPr>
    </w:lvl>
    <w:lvl w:ilvl="1" w:tplc="A3F0A78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5A4E04"/>
    <w:multiLevelType w:val="multilevel"/>
    <w:tmpl w:val="61D6AC5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6"/>
  </w:num>
  <w:num w:numId="3">
    <w:abstractNumId w:val="40"/>
  </w:num>
  <w:num w:numId="4">
    <w:abstractNumId w:val="27"/>
  </w:num>
  <w:num w:numId="5">
    <w:abstractNumId w:val="36"/>
  </w:num>
  <w:num w:numId="6">
    <w:abstractNumId w:val="11"/>
  </w:num>
  <w:num w:numId="7">
    <w:abstractNumId w:val="45"/>
  </w:num>
  <w:num w:numId="8">
    <w:abstractNumId w:val="26"/>
  </w:num>
  <w:num w:numId="9">
    <w:abstractNumId w:val="15"/>
  </w:num>
  <w:num w:numId="10">
    <w:abstractNumId w:val="32"/>
  </w:num>
  <w:num w:numId="11">
    <w:abstractNumId w:val="35"/>
  </w:num>
  <w:num w:numId="12">
    <w:abstractNumId w:val="7"/>
  </w:num>
  <w:num w:numId="13">
    <w:abstractNumId w:val="1"/>
  </w:num>
  <w:num w:numId="14">
    <w:abstractNumId w:val="46"/>
  </w:num>
  <w:num w:numId="15">
    <w:abstractNumId w:val="17"/>
  </w:num>
  <w:num w:numId="16">
    <w:abstractNumId w:val="3"/>
  </w:num>
  <w:num w:numId="17">
    <w:abstractNumId w:val="9"/>
  </w:num>
  <w:num w:numId="18">
    <w:abstractNumId w:val="33"/>
  </w:num>
  <w:num w:numId="19">
    <w:abstractNumId w:val="10"/>
  </w:num>
  <w:num w:numId="20">
    <w:abstractNumId w:val="37"/>
  </w:num>
  <w:num w:numId="21">
    <w:abstractNumId w:val="5"/>
  </w:num>
  <w:num w:numId="22">
    <w:abstractNumId w:val="0"/>
  </w:num>
  <w:num w:numId="23">
    <w:abstractNumId w:val="44"/>
  </w:num>
  <w:num w:numId="24">
    <w:abstractNumId w:val="19"/>
  </w:num>
  <w:num w:numId="25">
    <w:abstractNumId w:val="41"/>
  </w:num>
  <w:num w:numId="26">
    <w:abstractNumId w:val="25"/>
  </w:num>
  <w:num w:numId="27">
    <w:abstractNumId w:val="12"/>
  </w:num>
  <w:num w:numId="28">
    <w:abstractNumId w:val="14"/>
  </w:num>
  <w:num w:numId="29">
    <w:abstractNumId w:val="39"/>
  </w:num>
  <w:num w:numId="30">
    <w:abstractNumId w:val="24"/>
  </w:num>
  <w:num w:numId="31">
    <w:abstractNumId w:val="23"/>
  </w:num>
  <w:num w:numId="32">
    <w:abstractNumId w:val="21"/>
  </w:num>
  <w:num w:numId="33">
    <w:abstractNumId w:val="38"/>
  </w:num>
  <w:num w:numId="34">
    <w:abstractNumId w:val="22"/>
  </w:num>
  <w:num w:numId="35">
    <w:abstractNumId w:val="28"/>
  </w:num>
  <w:num w:numId="36">
    <w:abstractNumId w:val="30"/>
  </w:num>
  <w:num w:numId="37">
    <w:abstractNumId w:val="4"/>
  </w:num>
  <w:num w:numId="38">
    <w:abstractNumId w:val="18"/>
  </w:num>
  <w:num w:numId="39">
    <w:abstractNumId w:val="16"/>
  </w:num>
  <w:num w:numId="40">
    <w:abstractNumId w:val="29"/>
  </w:num>
  <w:num w:numId="41">
    <w:abstractNumId w:val="31"/>
  </w:num>
  <w:num w:numId="42">
    <w:abstractNumId w:val="20"/>
  </w:num>
  <w:num w:numId="43">
    <w:abstractNumId w:val="2"/>
  </w:num>
  <w:num w:numId="44">
    <w:abstractNumId w:val="8"/>
  </w:num>
  <w:num w:numId="45">
    <w:abstractNumId w:val="42"/>
  </w:num>
  <w:num w:numId="46">
    <w:abstractNumId w:val="43"/>
  </w:num>
  <w:num w:numId="47">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17410">
      <o:colormenu v:ext="edit" strokecolor="none"/>
    </o:shapedefaults>
  </w:hdrShapeDefaults>
  <w:footnotePr>
    <w:footnote w:id="-1"/>
    <w:footnote w:id="0"/>
  </w:footnotePr>
  <w:endnotePr>
    <w:endnote w:id="-1"/>
    <w:endnote w:id="0"/>
  </w:endnotePr>
  <w:compat/>
  <w:rsids>
    <w:rsidRoot w:val="008B0B76"/>
    <w:rsid w:val="00000EB9"/>
    <w:rsid w:val="000038D3"/>
    <w:rsid w:val="00004A1D"/>
    <w:rsid w:val="00005809"/>
    <w:rsid w:val="00007597"/>
    <w:rsid w:val="00027794"/>
    <w:rsid w:val="00031739"/>
    <w:rsid w:val="000324FF"/>
    <w:rsid w:val="000342C5"/>
    <w:rsid w:val="00036B96"/>
    <w:rsid w:val="000450E7"/>
    <w:rsid w:val="00047806"/>
    <w:rsid w:val="00050FFC"/>
    <w:rsid w:val="000520FB"/>
    <w:rsid w:val="000536D6"/>
    <w:rsid w:val="00054043"/>
    <w:rsid w:val="00061BD4"/>
    <w:rsid w:val="00062099"/>
    <w:rsid w:val="00062E85"/>
    <w:rsid w:val="00064123"/>
    <w:rsid w:val="0006443F"/>
    <w:rsid w:val="00065628"/>
    <w:rsid w:val="00071E81"/>
    <w:rsid w:val="00075F5C"/>
    <w:rsid w:val="00076217"/>
    <w:rsid w:val="0007787C"/>
    <w:rsid w:val="00084674"/>
    <w:rsid w:val="000849DD"/>
    <w:rsid w:val="00085B85"/>
    <w:rsid w:val="00090487"/>
    <w:rsid w:val="000A4CA3"/>
    <w:rsid w:val="000A68B0"/>
    <w:rsid w:val="000B021E"/>
    <w:rsid w:val="000B054B"/>
    <w:rsid w:val="000B526A"/>
    <w:rsid w:val="000B603C"/>
    <w:rsid w:val="000B7E76"/>
    <w:rsid w:val="000C57B2"/>
    <w:rsid w:val="000C6567"/>
    <w:rsid w:val="000C7639"/>
    <w:rsid w:val="000C7713"/>
    <w:rsid w:val="000D3417"/>
    <w:rsid w:val="000D5E59"/>
    <w:rsid w:val="000D7478"/>
    <w:rsid w:val="000E006E"/>
    <w:rsid w:val="000E0AE0"/>
    <w:rsid w:val="000E2C73"/>
    <w:rsid w:val="000E5506"/>
    <w:rsid w:val="000E5BCA"/>
    <w:rsid w:val="000E5FAF"/>
    <w:rsid w:val="000E78E2"/>
    <w:rsid w:val="000F5219"/>
    <w:rsid w:val="00111A3D"/>
    <w:rsid w:val="001127D5"/>
    <w:rsid w:val="0011707D"/>
    <w:rsid w:val="001174BD"/>
    <w:rsid w:val="001203F8"/>
    <w:rsid w:val="00122566"/>
    <w:rsid w:val="00123166"/>
    <w:rsid w:val="00124C41"/>
    <w:rsid w:val="0013096C"/>
    <w:rsid w:val="001358B7"/>
    <w:rsid w:val="001407C0"/>
    <w:rsid w:val="00144BB2"/>
    <w:rsid w:val="00145514"/>
    <w:rsid w:val="00145DB5"/>
    <w:rsid w:val="001478D5"/>
    <w:rsid w:val="00151E93"/>
    <w:rsid w:val="00152518"/>
    <w:rsid w:val="00153BD2"/>
    <w:rsid w:val="001547B8"/>
    <w:rsid w:val="00155105"/>
    <w:rsid w:val="00155B7B"/>
    <w:rsid w:val="00160837"/>
    <w:rsid w:val="00164454"/>
    <w:rsid w:val="00164946"/>
    <w:rsid w:val="00164B00"/>
    <w:rsid w:val="0016514E"/>
    <w:rsid w:val="00170B85"/>
    <w:rsid w:val="0017230A"/>
    <w:rsid w:val="00173320"/>
    <w:rsid w:val="001805FA"/>
    <w:rsid w:val="00182857"/>
    <w:rsid w:val="00184A20"/>
    <w:rsid w:val="001913CE"/>
    <w:rsid w:val="00192D9C"/>
    <w:rsid w:val="00194EA3"/>
    <w:rsid w:val="00196D9C"/>
    <w:rsid w:val="001A0F1A"/>
    <w:rsid w:val="001A1F3A"/>
    <w:rsid w:val="001A3871"/>
    <w:rsid w:val="001A5B25"/>
    <w:rsid w:val="001A6689"/>
    <w:rsid w:val="001B13AF"/>
    <w:rsid w:val="001B7B4B"/>
    <w:rsid w:val="001C03DB"/>
    <w:rsid w:val="001C1515"/>
    <w:rsid w:val="001C1C8E"/>
    <w:rsid w:val="001C2E8A"/>
    <w:rsid w:val="001C3054"/>
    <w:rsid w:val="001C4E14"/>
    <w:rsid w:val="001C5D99"/>
    <w:rsid w:val="001C62B6"/>
    <w:rsid w:val="001C7CA9"/>
    <w:rsid w:val="001D178A"/>
    <w:rsid w:val="001D2AEA"/>
    <w:rsid w:val="001D4615"/>
    <w:rsid w:val="001E0CAF"/>
    <w:rsid w:val="001E1A0B"/>
    <w:rsid w:val="001E718A"/>
    <w:rsid w:val="001E7385"/>
    <w:rsid w:val="001F1F3C"/>
    <w:rsid w:val="001F48D1"/>
    <w:rsid w:val="001F628F"/>
    <w:rsid w:val="001F744A"/>
    <w:rsid w:val="001F74E6"/>
    <w:rsid w:val="00203841"/>
    <w:rsid w:val="00210B78"/>
    <w:rsid w:val="002153D0"/>
    <w:rsid w:val="00220BCE"/>
    <w:rsid w:val="00230A59"/>
    <w:rsid w:val="00233B57"/>
    <w:rsid w:val="00235730"/>
    <w:rsid w:val="00243F0F"/>
    <w:rsid w:val="00244E81"/>
    <w:rsid w:val="00247DFA"/>
    <w:rsid w:val="002538BA"/>
    <w:rsid w:val="0025570F"/>
    <w:rsid w:val="00256DDF"/>
    <w:rsid w:val="00260128"/>
    <w:rsid w:val="0026030D"/>
    <w:rsid w:val="00260348"/>
    <w:rsid w:val="0026039A"/>
    <w:rsid w:val="002608D4"/>
    <w:rsid w:val="002645A3"/>
    <w:rsid w:val="00265441"/>
    <w:rsid w:val="00270B23"/>
    <w:rsid w:val="0027543E"/>
    <w:rsid w:val="00277C74"/>
    <w:rsid w:val="00280383"/>
    <w:rsid w:val="00282F2B"/>
    <w:rsid w:val="002838AE"/>
    <w:rsid w:val="00284E30"/>
    <w:rsid w:val="002A0B3D"/>
    <w:rsid w:val="002A19F0"/>
    <w:rsid w:val="002A31CB"/>
    <w:rsid w:val="002A7C95"/>
    <w:rsid w:val="002B1B6C"/>
    <w:rsid w:val="002B7780"/>
    <w:rsid w:val="002C3CB4"/>
    <w:rsid w:val="002C4130"/>
    <w:rsid w:val="002C5D26"/>
    <w:rsid w:val="002D2E08"/>
    <w:rsid w:val="002D410C"/>
    <w:rsid w:val="002E2317"/>
    <w:rsid w:val="002E763B"/>
    <w:rsid w:val="002F01B9"/>
    <w:rsid w:val="002F2893"/>
    <w:rsid w:val="002F2D19"/>
    <w:rsid w:val="002F3149"/>
    <w:rsid w:val="002F5119"/>
    <w:rsid w:val="002F6283"/>
    <w:rsid w:val="002F65ED"/>
    <w:rsid w:val="00300DE2"/>
    <w:rsid w:val="0030334B"/>
    <w:rsid w:val="0030665B"/>
    <w:rsid w:val="003068CB"/>
    <w:rsid w:val="00310CC0"/>
    <w:rsid w:val="00311D5F"/>
    <w:rsid w:val="00312F2B"/>
    <w:rsid w:val="0031702A"/>
    <w:rsid w:val="00322067"/>
    <w:rsid w:val="00324699"/>
    <w:rsid w:val="003265CE"/>
    <w:rsid w:val="0032793A"/>
    <w:rsid w:val="0033390B"/>
    <w:rsid w:val="00334799"/>
    <w:rsid w:val="00335DEB"/>
    <w:rsid w:val="003360C3"/>
    <w:rsid w:val="003362B8"/>
    <w:rsid w:val="0034121C"/>
    <w:rsid w:val="00343245"/>
    <w:rsid w:val="0034598E"/>
    <w:rsid w:val="00350955"/>
    <w:rsid w:val="003510A7"/>
    <w:rsid w:val="00355BA2"/>
    <w:rsid w:val="003713AC"/>
    <w:rsid w:val="00374486"/>
    <w:rsid w:val="00381557"/>
    <w:rsid w:val="00381885"/>
    <w:rsid w:val="003876FE"/>
    <w:rsid w:val="00387C89"/>
    <w:rsid w:val="00390B86"/>
    <w:rsid w:val="003910F6"/>
    <w:rsid w:val="003937C6"/>
    <w:rsid w:val="003A1E41"/>
    <w:rsid w:val="003A62EA"/>
    <w:rsid w:val="003B164D"/>
    <w:rsid w:val="003C09AB"/>
    <w:rsid w:val="003C110E"/>
    <w:rsid w:val="003C4FE7"/>
    <w:rsid w:val="003C7FCA"/>
    <w:rsid w:val="003D29F7"/>
    <w:rsid w:val="003D3184"/>
    <w:rsid w:val="003D4570"/>
    <w:rsid w:val="003E09E2"/>
    <w:rsid w:val="003F386C"/>
    <w:rsid w:val="003F3F7D"/>
    <w:rsid w:val="003F59EE"/>
    <w:rsid w:val="00401A9C"/>
    <w:rsid w:val="00406A0A"/>
    <w:rsid w:val="00407DD1"/>
    <w:rsid w:val="00414CE9"/>
    <w:rsid w:val="00415455"/>
    <w:rsid w:val="0041591D"/>
    <w:rsid w:val="00417D31"/>
    <w:rsid w:val="00421C75"/>
    <w:rsid w:val="004242D4"/>
    <w:rsid w:val="004247BB"/>
    <w:rsid w:val="004248FF"/>
    <w:rsid w:val="0042554A"/>
    <w:rsid w:val="00427495"/>
    <w:rsid w:val="00435704"/>
    <w:rsid w:val="00435D29"/>
    <w:rsid w:val="0044229B"/>
    <w:rsid w:val="00442ABE"/>
    <w:rsid w:val="004430D2"/>
    <w:rsid w:val="00443F85"/>
    <w:rsid w:val="00444031"/>
    <w:rsid w:val="004505DB"/>
    <w:rsid w:val="00450D11"/>
    <w:rsid w:val="004538D4"/>
    <w:rsid w:val="00454456"/>
    <w:rsid w:val="0046003B"/>
    <w:rsid w:val="00462250"/>
    <w:rsid w:val="004652D4"/>
    <w:rsid w:val="00466342"/>
    <w:rsid w:val="004672DF"/>
    <w:rsid w:val="004735AA"/>
    <w:rsid w:val="00476932"/>
    <w:rsid w:val="00477F76"/>
    <w:rsid w:val="004843B7"/>
    <w:rsid w:val="00497BCF"/>
    <w:rsid w:val="004A16FB"/>
    <w:rsid w:val="004A4DEC"/>
    <w:rsid w:val="004A5C66"/>
    <w:rsid w:val="004A6070"/>
    <w:rsid w:val="004A74D7"/>
    <w:rsid w:val="004B36EB"/>
    <w:rsid w:val="004B5816"/>
    <w:rsid w:val="004B6301"/>
    <w:rsid w:val="004B6308"/>
    <w:rsid w:val="004C1C69"/>
    <w:rsid w:val="004C1FD6"/>
    <w:rsid w:val="004C4DD7"/>
    <w:rsid w:val="004C4EBD"/>
    <w:rsid w:val="004C7A60"/>
    <w:rsid w:val="004D226C"/>
    <w:rsid w:val="004D680A"/>
    <w:rsid w:val="004E5397"/>
    <w:rsid w:val="004E5F8A"/>
    <w:rsid w:val="004E6AFC"/>
    <w:rsid w:val="004E744B"/>
    <w:rsid w:val="004F1B1C"/>
    <w:rsid w:val="004F239F"/>
    <w:rsid w:val="004F2897"/>
    <w:rsid w:val="004F2BA9"/>
    <w:rsid w:val="00500613"/>
    <w:rsid w:val="00500ED2"/>
    <w:rsid w:val="0050676D"/>
    <w:rsid w:val="00506DD7"/>
    <w:rsid w:val="005139D6"/>
    <w:rsid w:val="00514B1E"/>
    <w:rsid w:val="00514CFB"/>
    <w:rsid w:val="00520B1E"/>
    <w:rsid w:val="00522F80"/>
    <w:rsid w:val="0052445D"/>
    <w:rsid w:val="00524EB5"/>
    <w:rsid w:val="00526BA7"/>
    <w:rsid w:val="00527E54"/>
    <w:rsid w:val="0053038E"/>
    <w:rsid w:val="00531C18"/>
    <w:rsid w:val="0053747C"/>
    <w:rsid w:val="00537988"/>
    <w:rsid w:val="00537DF8"/>
    <w:rsid w:val="0054336A"/>
    <w:rsid w:val="0054499E"/>
    <w:rsid w:val="00545B9A"/>
    <w:rsid w:val="00546845"/>
    <w:rsid w:val="0054763D"/>
    <w:rsid w:val="00552FD9"/>
    <w:rsid w:val="0055336D"/>
    <w:rsid w:val="00555902"/>
    <w:rsid w:val="00563212"/>
    <w:rsid w:val="00563891"/>
    <w:rsid w:val="0056446D"/>
    <w:rsid w:val="0057198A"/>
    <w:rsid w:val="00576618"/>
    <w:rsid w:val="00577B6B"/>
    <w:rsid w:val="0058415A"/>
    <w:rsid w:val="00584616"/>
    <w:rsid w:val="005855FA"/>
    <w:rsid w:val="005874B3"/>
    <w:rsid w:val="00592749"/>
    <w:rsid w:val="00592B83"/>
    <w:rsid w:val="00595378"/>
    <w:rsid w:val="0059572E"/>
    <w:rsid w:val="00595F5D"/>
    <w:rsid w:val="005A1126"/>
    <w:rsid w:val="005A22AF"/>
    <w:rsid w:val="005B2158"/>
    <w:rsid w:val="005B3E99"/>
    <w:rsid w:val="005B72B8"/>
    <w:rsid w:val="005C245E"/>
    <w:rsid w:val="005C2A0E"/>
    <w:rsid w:val="005C43CD"/>
    <w:rsid w:val="005C44C2"/>
    <w:rsid w:val="005C7ECF"/>
    <w:rsid w:val="005D4174"/>
    <w:rsid w:val="005D53DC"/>
    <w:rsid w:val="005D67A1"/>
    <w:rsid w:val="005D6DD6"/>
    <w:rsid w:val="005E488E"/>
    <w:rsid w:val="005E5094"/>
    <w:rsid w:val="005E64F1"/>
    <w:rsid w:val="005F1D6A"/>
    <w:rsid w:val="005F32E7"/>
    <w:rsid w:val="005F4280"/>
    <w:rsid w:val="005F48D5"/>
    <w:rsid w:val="005F5DE9"/>
    <w:rsid w:val="006047D5"/>
    <w:rsid w:val="0060734A"/>
    <w:rsid w:val="00611DD5"/>
    <w:rsid w:val="00612902"/>
    <w:rsid w:val="0061461E"/>
    <w:rsid w:val="00615AB3"/>
    <w:rsid w:val="00617865"/>
    <w:rsid w:val="00620DE1"/>
    <w:rsid w:val="00621F2C"/>
    <w:rsid w:val="00622FFA"/>
    <w:rsid w:val="00624282"/>
    <w:rsid w:val="00627262"/>
    <w:rsid w:val="00630D68"/>
    <w:rsid w:val="00631B94"/>
    <w:rsid w:val="0063292F"/>
    <w:rsid w:val="0063344D"/>
    <w:rsid w:val="00636A22"/>
    <w:rsid w:val="00644FAE"/>
    <w:rsid w:val="006462A9"/>
    <w:rsid w:val="00653535"/>
    <w:rsid w:val="00656019"/>
    <w:rsid w:val="006569B2"/>
    <w:rsid w:val="00657637"/>
    <w:rsid w:val="00662960"/>
    <w:rsid w:val="0066572F"/>
    <w:rsid w:val="0066695D"/>
    <w:rsid w:val="006725A8"/>
    <w:rsid w:val="006820D1"/>
    <w:rsid w:val="00683D33"/>
    <w:rsid w:val="006859E1"/>
    <w:rsid w:val="00686FC4"/>
    <w:rsid w:val="0069027E"/>
    <w:rsid w:val="00692EC6"/>
    <w:rsid w:val="00693B97"/>
    <w:rsid w:val="00693FB3"/>
    <w:rsid w:val="00694133"/>
    <w:rsid w:val="006952BE"/>
    <w:rsid w:val="006A1AAD"/>
    <w:rsid w:val="006A6C16"/>
    <w:rsid w:val="006A7722"/>
    <w:rsid w:val="006A7AD2"/>
    <w:rsid w:val="006B2639"/>
    <w:rsid w:val="006B359E"/>
    <w:rsid w:val="006B46FB"/>
    <w:rsid w:val="006B5411"/>
    <w:rsid w:val="006C0A75"/>
    <w:rsid w:val="006D26FF"/>
    <w:rsid w:val="006D4C8A"/>
    <w:rsid w:val="006D6970"/>
    <w:rsid w:val="006D6AC2"/>
    <w:rsid w:val="006E0352"/>
    <w:rsid w:val="006E230A"/>
    <w:rsid w:val="006E6BAA"/>
    <w:rsid w:val="006E72EB"/>
    <w:rsid w:val="006F0911"/>
    <w:rsid w:val="006F0F64"/>
    <w:rsid w:val="006F225B"/>
    <w:rsid w:val="006F3625"/>
    <w:rsid w:val="0070128F"/>
    <w:rsid w:val="00710194"/>
    <w:rsid w:val="007176AB"/>
    <w:rsid w:val="00717E0F"/>
    <w:rsid w:val="00722FFF"/>
    <w:rsid w:val="00726AA1"/>
    <w:rsid w:val="007270CB"/>
    <w:rsid w:val="00727FA0"/>
    <w:rsid w:val="007315D8"/>
    <w:rsid w:val="007329D6"/>
    <w:rsid w:val="0073524F"/>
    <w:rsid w:val="0073567F"/>
    <w:rsid w:val="007360F7"/>
    <w:rsid w:val="007407F6"/>
    <w:rsid w:val="00743017"/>
    <w:rsid w:val="007434FB"/>
    <w:rsid w:val="00744B2C"/>
    <w:rsid w:val="00750A1A"/>
    <w:rsid w:val="00750DED"/>
    <w:rsid w:val="00751FCF"/>
    <w:rsid w:val="007635C5"/>
    <w:rsid w:val="00765B8A"/>
    <w:rsid w:val="00766A67"/>
    <w:rsid w:val="00770F37"/>
    <w:rsid w:val="007747D4"/>
    <w:rsid w:val="00775BD8"/>
    <w:rsid w:val="0077652D"/>
    <w:rsid w:val="0078457F"/>
    <w:rsid w:val="00786189"/>
    <w:rsid w:val="007912E9"/>
    <w:rsid w:val="0079200A"/>
    <w:rsid w:val="0079230A"/>
    <w:rsid w:val="00793C78"/>
    <w:rsid w:val="00795C80"/>
    <w:rsid w:val="007A1B0E"/>
    <w:rsid w:val="007A1B18"/>
    <w:rsid w:val="007A6C10"/>
    <w:rsid w:val="007B0026"/>
    <w:rsid w:val="007B173F"/>
    <w:rsid w:val="007B2855"/>
    <w:rsid w:val="007B5DE0"/>
    <w:rsid w:val="007C05C4"/>
    <w:rsid w:val="007C6A99"/>
    <w:rsid w:val="007D36CF"/>
    <w:rsid w:val="007D5271"/>
    <w:rsid w:val="007D5CDC"/>
    <w:rsid w:val="007D64C8"/>
    <w:rsid w:val="007E5823"/>
    <w:rsid w:val="007E6AA7"/>
    <w:rsid w:val="007F2192"/>
    <w:rsid w:val="007F2A4F"/>
    <w:rsid w:val="007F38B7"/>
    <w:rsid w:val="00800860"/>
    <w:rsid w:val="00801E3E"/>
    <w:rsid w:val="00802FE9"/>
    <w:rsid w:val="00805B8B"/>
    <w:rsid w:val="00810E3D"/>
    <w:rsid w:val="00813021"/>
    <w:rsid w:val="00813CD9"/>
    <w:rsid w:val="0081454F"/>
    <w:rsid w:val="0082747B"/>
    <w:rsid w:val="008340C4"/>
    <w:rsid w:val="00834DDC"/>
    <w:rsid w:val="00835257"/>
    <w:rsid w:val="00837535"/>
    <w:rsid w:val="00837C08"/>
    <w:rsid w:val="00841BEF"/>
    <w:rsid w:val="00850B13"/>
    <w:rsid w:val="0085248E"/>
    <w:rsid w:val="00853AFC"/>
    <w:rsid w:val="008558F8"/>
    <w:rsid w:val="00856330"/>
    <w:rsid w:val="00861A81"/>
    <w:rsid w:val="008663F7"/>
    <w:rsid w:val="00867BA7"/>
    <w:rsid w:val="008749C6"/>
    <w:rsid w:val="008752F6"/>
    <w:rsid w:val="0087588E"/>
    <w:rsid w:val="00881C57"/>
    <w:rsid w:val="008833B3"/>
    <w:rsid w:val="00883A83"/>
    <w:rsid w:val="00886847"/>
    <w:rsid w:val="00887662"/>
    <w:rsid w:val="00893900"/>
    <w:rsid w:val="00895C22"/>
    <w:rsid w:val="008A428B"/>
    <w:rsid w:val="008A65D9"/>
    <w:rsid w:val="008A7D38"/>
    <w:rsid w:val="008B0429"/>
    <w:rsid w:val="008B0B76"/>
    <w:rsid w:val="008B29E9"/>
    <w:rsid w:val="008B4E43"/>
    <w:rsid w:val="008C127F"/>
    <w:rsid w:val="008C18BC"/>
    <w:rsid w:val="008C32FD"/>
    <w:rsid w:val="008C3456"/>
    <w:rsid w:val="008C3A3E"/>
    <w:rsid w:val="008C6508"/>
    <w:rsid w:val="008C7450"/>
    <w:rsid w:val="008D0789"/>
    <w:rsid w:val="008E103E"/>
    <w:rsid w:val="008E768E"/>
    <w:rsid w:val="008F1EFA"/>
    <w:rsid w:val="008F48B0"/>
    <w:rsid w:val="008F5FC8"/>
    <w:rsid w:val="009022C6"/>
    <w:rsid w:val="00903D3D"/>
    <w:rsid w:val="00906C6E"/>
    <w:rsid w:val="0090734E"/>
    <w:rsid w:val="00907E07"/>
    <w:rsid w:val="00910875"/>
    <w:rsid w:val="00910BA7"/>
    <w:rsid w:val="00913537"/>
    <w:rsid w:val="009138A9"/>
    <w:rsid w:val="00920335"/>
    <w:rsid w:val="009228E0"/>
    <w:rsid w:val="009251FD"/>
    <w:rsid w:val="00934DDA"/>
    <w:rsid w:val="0094078C"/>
    <w:rsid w:val="00940B44"/>
    <w:rsid w:val="009413E4"/>
    <w:rsid w:val="00941688"/>
    <w:rsid w:val="00941F02"/>
    <w:rsid w:val="00942319"/>
    <w:rsid w:val="00943A9F"/>
    <w:rsid w:val="009445B7"/>
    <w:rsid w:val="00954B1F"/>
    <w:rsid w:val="00955319"/>
    <w:rsid w:val="009570F5"/>
    <w:rsid w:val="00971417"/>
    <w:rsid w:val="009726CC"/>
    <w:rsid w:val="009735B1"/>
    <w:rsid w:val="00974C6C"/>
    <w:rsid w:val="00976E49"/>
    <w:rsid w:val="009837C7"/>
    <w:rsid w:val="0098517C"/>
    <w:rsid w:val="009867C7"/>
    <w:rsid w:val="00990503"/>
    <w:rsid w:val="00992810"/>
    <w:rsid w:val="00992F8A"/>
    <w:rsid w:val="009A09B7"/>
    <w:rsid w:val="009A1606"/>
    <w:rsid w:val="009A298C"/>
    <w:rsid w:val="009A3ED2"/>
    <w:rsid w:val="009A438A"/>
    <w:rsid w:val="009A44F8"/>
    <w:rsid w:val="009B06DD"/>
    <w:rsid w:val="009B0A14"/>
    <w:rsid w:val="009B32C5"/>
    <w:rsid w:val="009B3424"/>
    <w:rsid w:val="009B4FD1"/>
    <w:rsid w:val="009B5693"/>
    <w:rsid w:val="009C500A"/>
    <w:rsid w:val="009D74F5"/>
    <w:rsid w:val="009E019B"/>
    <w:rsid w:val="009E0B3B"/>
    <w:rsid w:val="009E19E9"/>
    <w:rsid w:val="009E3662"/>
    <w:rsid w:val="009E3D0F"/>
    <w:rsid w:val="009E7651"/>
    <w:rsid w:val="009F1112"/>
    <w:rsid w:val="009F29A7"/>
    <w:rsid w:val="009F2ADA"/>
    <w:rsid w:val="009F3506"/>
    <w:rsid w:val="009F7090"/>
    <w:rsid w:val="00A02733"/>
    <w:rsid w:val="00A0283C"/>
    <w:rsid w:val="00A0305D"/>
    <w:rsid w:val="00A03513"/>
    <w:rsid w:val="00A06871"/>
    <w:rsid w:val="00A078B4"/>
    <w:rsid w:val="00A11B18"/>
    <w:rsid w:val="00A129FC"/>
    <w:rsid w:val="00A130FC"/>
    <w:rsid w:val="00A13F4B"/>
    <w:rsid w:val="00A14CB2"/>
    <w:rsid w:val="00A153D3"/>
    <w:rsid w:val="00A20A2F"/>
    <w:rsid w:val="00A2417B"/>
    <w:rsid w:val="00A510DF"/>
    <w:rsid w:val="00A537A0"/>
    <w:rsid w:val="00A54F3A"/>
    <w:rsid w:val="00A56349"/>
    <w:rsid w:val="00A56B00"/>
    <w:rsid w:val="00A57621"/>
    <w:rsid w:val="00A63272"/>
    <w:rsid w:val="00A634A4"/>
    <w:rsid w:val="00A64DAF"/>
    <w:rsid w:val="00A65937"/>
    <w:rsid w:val="00A67D85"/>
    <w:rsid w:val="00A70F83"/>
    <w:rsid w:val="00A71AF7"/>
    <w:rsid w:val="00A75A37"/>
    <w:rsid w:val="00A82264"/>
    <w:rsid w:val="00A82FBB"/>
    <w:rsid w:val="00A8356F"/>
    <w:rsid w:val="00A851A7"/>
    <w:rsid w:val="00A875B7"/>
    <w:rsid w:val="00A9153C"/>
    <w:rsid w:val="00A9264B"/>
    <w:rsid w:val="00A9461C"/>
    <w:rsid w:val="00A95ABD"/>
    <w:rsid w:val="00A96430"/>
    <w:rsid w:val="00A97698"/>
    <w:rsid w:val="00AA34A0"/>
    <w:rsid w:val="00AA5A94"/>
    <w:rsid w:val="00AA69AD"/>
    <w:rsid w:val="00AB22E0"/>
    <w:rsid w:val="00AB25C0"/>
    <w:rsid w:val="00AB3D9F"/>
    <w:rsid w:val="00AB6CB8"/>
    <w:rsid w:val="00AC3D45"/>
    <w:rsid w:val="00AC3D4F"/>
    <w:rsid w:val="00AD1D17"/>
    <w:rsid w:val="00AD3BDA"/>
    <w:rsid w:val="00AD6DA7"/>
    <w:rsid w:val="00AD73D5"/>
    <w:rsid w:val="00AF02EA"/>
    <w:rsid w:val="00AF068C"/>
    <w:rsid w:val="00AF23FC"/>
    <w:rsid w:val="00AF2695"/>
    <w:rsid w:val="00AF2EF7"/>
    <w:rsid w:val="00AF4A4D"/>
    <w:rsid w:val="00AF5111"/>
    <w:rsid w:val="00B00053"/>
    <w:rsid w:val="00B01329"/>
    <w:rsid w:val="00B04F19"/>
    <w:rsid w:val="00B05351"/>
    <w:rsid w:val="00B121C4"/>
    <w:rsid w:val="00B146C3"/>
    <w:rsid w:val="00B164B7"/>
    <w:rsid w:val="00B179DB"/>
    <w:rsid w:val="00B269E2"/>
    <w:rsid w:val="00B27024"/>
    <w:rsid w:val="00B31034"/>
    <w:rsid w:val="00B3189B"/>
    <w:rsid w:val="00B32094"/>
    <w:rsid w:val="00B33D88"/>
    <w:rsid w:val="00B34738"/>
    <w:rsid w:val="00B36461"/>
    <w:rsid w:val="00B4066D"/>
    <w:rsid w:val="00B41828"/>
    <w:rsid w:val="00B522A7"/>
    <w:rsid w:val="00B5330F"/>
    <w:rsid w:val="00B54EEE"/>
    <w:rsid w:val="00B62D78"/>
    <w:rsid w:val="00B66EBD"/>
    <w:rsid w:val="00B71A49"/>
    <w:rsid w:val="00B723EF"/>
    <w:rsid w:val="00B745B6"/>
    <w:rsid w:val="00B76AD8"/>
    <w:rsid w:val="00B77791"/>
    <w:rsid w:val="00B80654"/>
    <w:rsid w:val="00B82969"/>
    <w:rsid w:val="00B84733"/>
    <w:rsid w:val="00B92AE1"/>
    <w:rsid w:val="00BA14C5"/>
    <w:rsid w:val="00BA3029"/>
    <w:rsid w:val="00BA3756"/>
    <w:rsid w:val="00BA6455"/>
    <w:rsid w:val="00BB1926"/>
    <w:rsid w:val="00BB3A87"/>
    <w:rsid w:val="00BC4E1D"/>
    <w:rsid w:val="00BC53CF"/>
    <w:rsid w:val="00BC557D"/>
    <w:rsid w:val="00BC6164"/>
    <w:rsid w:val="00BC619B"/>
    <w:rsid w:val="00BC6925"/>
    <w:rsid w:val="00BC7990"/>
    <w:rsid w:val="00BD3BCB"/>
    <w:rsid w:val="00BD6C02"/>
    <w:rsid w:val="00BE1CBF"/>
    <w:rsid w:val="00BE37AF"/>
    <w:rsid w:val="00BF4D8B"/>
    <w:rsid w:val="00BF532E"/>
    <w:rsid w:val="00C039AB"/>
    <w:rsid w:val="00C04342"/>
    <w:rsid w:val="00C05EA5"/>
    <w:rsid w:val="00C122B5"/>
    <w:rsid w:val="00C15B2C"/>
    <w:rsid w:val="00C216CB"/>
    <w:rsid w:val="00C2326B"/>
    <w:rsid w:val="00C26DD3"/>
    <w:rsid w:val="00C30788"/>
    <w:rsid w:val="00C3172C"/>
    <w:rsid w:val="00C345CE"/>
    <w:rsid w:val="00C348AB"/>
    <w:rsid w:val="00C3520C"/>
    <w:rsid w:val="00C353F7"/>
    <w:rsid w:val="00C3580E"/>
    <w:rsid w:val="00C359F4"/>
    <w:rsid w:val="00C36232"/>
    <w:rsid w:val="00C42C35"/>
    <w:rsid w:val="00C42D76"/>
    <w:rsid w:val="00C43F42"/>
    <w:rsid w:val="00C47F5E"/>
    <w:rsid w:val="00C51335"/>
    <w:rsid w:val="00C51984"/>
    <w:rsid w:val="00C5508E"/>
    <w:rsid w:val="00C56E1A"/>
    <w:rsid w:val="00C60FF8"/>
    <w:rsid w:val="00C61BBA"/>
    <w:rsid w:val="00C62F7D"/>
    <w:rsid w:val="00C63306"/>
    <w:rsid w:val="00C65412"/>
    <w:rsid w:val="00C6670F"/>
    <w:rsid w:val="00C70662"/>
    <w:rsid w:val="00C7188C"/>
    <w:rsid w:val="00C76C28"/>
    <w:rsid w:val="00C77C3E"/>
    <w:rsid w:val="00C80F32"/>
    <w:rsid w:val="00C850BC"/>
    <w:rsid w:val="00C8752A"/>
    <w:rsid w:val="00C87D1C"/>
    <w:rsid w:val="00C87F3A"/>
    <w:rsid w:val="00C90EB4"/>
    <w:rsid w:val="00C934C1"/>
    <w:rsid w:val="00C96E21"/>
    <w:rsid w:val="00C97DC0"/>
    <w:rsid w:val="00CA0576"/>
    <w:rsid w:val="00CA3A89"/>
    <w:rsid w:val="00CA5838"/>
    <w:rsid w:val="00CA5D6D"/>
    <w:rsid w:val="00CB1BA8"/>
    <w:rsid w:val="00CB4190"/>
    <w:rsid w:val="00CC01DD"/>
    <w:rsid w:val="00CC0889"/>
    <w:rsid w:val="00CC1DB5"/>
    <w:rsid w:val="00CD20CF"/>
    <w:rsid w:val="00CD5923"/>
    <w:rsid w:val="00CE07E4"/>
    <w:rsid w:val="00CF12DC"/>
    <w:rsid w:val="00CF30B8"/>
    <w:rsid w:val="00CF4223"/>
    <w:rsid w:val="00CF51F5"/>
    <w:rsid w:val="00CF7302"/>
    <w:rsid w:val="00D02801"/>
    <w:rsid w:val="00D02C5B"/>
    <w:rsid w:val="00D030BA"/>
    <w:rsid w:val="00D120D5"/>
    <w:rsid w:val="00D12E4C"/>
    <w:rsid w:val="00D164B9"/>
    <w:rsid w:val="00D166FD"/>
    <w:rsid w:val="00D16CD5"/>
    <w:rsid w:val="00D17150"/>
    <w:rsid w:val="00D2156B"/>
    <w:rsid w:val="00D239CF"/>
    <w:rsid w:val="00D2589A"/>
    <w:rsid w:val="00D304C0"/>
    <w:rsid w:val="00D34600"/>
    <w:rsid w:val="00D34855"/>
    <w:rsid w:val="00D3553E"/>
    <w:rsid w:val="00D40964"/>
    <w:rsid w:val="00D4107A"/>
    <w:rsid w:val="00D43DB6"/>
    <w:rsid w:val="00D53A24"/>
    <w:rsid w:val="00D57277"/>
    <w:rsid w:val="00D61B9B"/>
    <w:rsid w:val="00D62008"/>
    <w:rsid w:val="00D64626"/>
    <w:rsid w:val="00D6540C"/>
    <w:rsid w:val="00D65CB9"/>
    <w:rsid w:val="00D743F3"/>
    <w:rsid w:val="00D75F11"/>
    <w:rsid w:val="00D829FB"/>
    <w:rsid w:val="00D82ABF"/>
    <w:rsid w:val="00D85B47"/>
    <w:rsid w:val="00D87509"/>
    <w:rsid w:val="00D90287"/>
    <w:rsid w:val="00D91EF9"/>
    <w:rsid w:val="00D94F2B"/>
    <w:rsid w:val="00DA518B"/>
    <w:rsid w:val="00DA5E80"/>
    <w:rsid w:val="00DA6A4A"/>
    <w:rsid w:val="00DB262E"/>
    <w:rsid w:val="00DB6B60"/>
    <w:rsid w:val="00DC1949"/>
    <w:rsid w:val="00DC6356"/>
    <w:rsid w:val="00DC6845"/>
    <w:rsid w:val="00DC6872"/>
    <w:rsid w:val="00DC6A77"/>
    <w:rsid w:val="00DC6BD5"/>
    <w:rsid w:val="00DC6D86"/>
    <w:rsid w:val="00DD1FEB"/>
    <w:rsid w:val="00DD450C"/>
    <w:rsid w:val="00DE15CB"/>
    <w:rsid w:val="00DE325B"/>
    <w:rsid w:val="00DE326B"/>
    <w:rsid w:val="00DE52E8"/>
    <w:rsid w:val="00DF38C0"/>
    <w:rsid w:val="00DF4809"/>
    <w:rsid w:val="00DF55E9"/>
    <w:rsid w:val="00E01EDD"/>
    <w:rsid w:val="00E05875"/>
    <w:rsid w:val="00E0626E"/>
    <w:rsid w:val="00E111AB"/>
    <w:rsid w:val="00E1342D"/>
    <w:rsid w:val="00E13C38"/>
    <w:rsid w:val="00E14C44"/>
    <w:rsid w:val="00E20F9F"/>
    <w:rsid w:val="00E21325"/>
    <w:rsid w:val="00E27FF3"/>
    <w:rsid w:val="00E306A9"/>
    <w:rsid w:val="00E317F4"/>
    <w:rsid w:val="00E3250C"/>
    <w:rsid w:val="00E33A47"/>
    <w:rsid w:val="00E36FC8"/>
    <w:rsid w:val="00E44DB3"/>
    <w:rsid w:val="00E45D0E"/>
    <w:rsid w:val="00E4672C"/>
    <w:rsid w:val="00E46AC6"/>
    <w:rsid w:val="00E477C7"/>
    <w:rsid w:val="00E47950"/>
    <w:rsid w:val="00E52F53"/>
    <w:rsid w:val="00E537DF"/>
    <w:rsid w:val="00E54876"/>
    <w:rsid w:val="00E56E1F"/>
    <w:rsid w:val="00E57D62"/>
    <w:rsid w:val="00E60977"/>
    <w:rsid w:val="00E64568"/>
    <w:rsid w:val="00E66576"/>
    <w:rsid w:val="00E66C6B"/>
    <w:rsid w:val="00E675E0"/>
    <w:rsid w:val="00E707A8"/>
    <w:rsid w:val="00E71FB2"/>
    <w:rsid w:val="00E73683"/>
    <w:rsid w:val="00E75E62"/>
    <w:rsid w:val="00E76315"/>
    <w:rsid w:val="00E768F0"/>
    <w:rsid w:val="00E85166"/>
    <w:rsid w:val="00E8676C"/>
    <w:rsid w:val="00E90CA7"/>
    <w:rsid w:val="00E948FE"/>
    <w:rsid w:val="00E94BCD"/>
    <w:rsid w:val="00E95540"/>
    <w:rsid w:val="00E96D0F"/>
    <w:rsid w:val="00E97A08"/>
    <w:rsid w:val="00EA195E"/>
    <w:rsid w:val="00EA1CD1"/>
    <w:rsid w:val="00EA27B5"/>
    <w:rsid w:val="00EB0094"/>
    <w:rsid w:val="00EB0C58"/>
    <w:rsid w:val="00EB27CC"/>
    <w:rsid w:val="00EB326B"/>
    <w:rsid w:val="00EC081C"/>
    <w:rsid w:val="00EC348A"/>
    <w:rsid w:val="00EC549A"/>
    <w:rsid w:val="00ED1417"/>
    <w:rsid w:val="00ED2619"/>
    <w:rsid w:val="00ED286C"/>
    <w:rsid w:val="00ED5805"/>
    <w:rsid w:val="00ED66AD"/>
    <w:rsid w:val="00ED7488"/>
    <w:rsid w:val="00ED7D88"/>
    <w:rsid w:val="00EE0965"/>
    <w:rsid w:val="00EE3655"/>
    <w:rsid w:val="00EE7FD1"/>
    <w:rsid w:val="00EF1682"/>
    <w:rsid w:val="00EF2121"/>
    <w:rsid w:val="00EF4A51"/>
    <w:rsid w:val="00EF7A36"/>
    <w:rsid w:val="00F0015A"/>
    <w:rsid w:val="00F024B6"/>
    <w:rsid w:val="00F04C92"/>
    <w:rsid w:val="00F10758"/>
    <w:rsid w:val="00F1109F"/>
    <w:rsid w:val="00F14018"/>
    <w:rsid w:val="00F15D51"/>
    <w:rsid w:val="00F206F6"/>
    <w:rsid w:val="00F21CEB"/>
    <w:rsid w:val="00F272D6"/>
    <w:rsid w:val="00F41AE7"/>
    <w:rsid w:val="00F45A65"/>
    <w:rsid w:val="00F51A6D"/>
    <w:rsid w:val="00F52CB5"/>
    <w:rsid w:val="00F56147"/>
    <w:rsid w:val="00F565B9"/>
    <w:rsid w:val="00F62253"/>
    <w:rsid w:val="00F647B6"/>
    <w:rsid w:val="00F7481E"/>
    <w:rsid w:val="00F768C4"/>
    <w:rsid w:val="00F81410"/>
    <w:rsid w:val="00F820F5"/>
    <w:rsid w:val="00F8310F"/>
    <w:rsid w:val="00F85190"/>
    <w:rsid w:val="00F86C26"/>
    <w:rsid w:val="00F86CB0"/>
    <w:rsid w:val="00F87629"/>
    <w:rsid w:val="00F90AB0"/>
    <w:rsid w:val="00F91446"/>
    <w:rsid w:val="00F92302"/>
    <w:rsid w:val="00F948CD"/>
    <w:rsid w:val="00F9633A"/>
    <w:rsid w:val="00F977F8"/>
    <w:rsid w:val="00F97ABF"/>
    <w:rsid w:val="00FA0ABE"/>
    <w:rsid w:val="00FB23E3"/>
    <w:rsid w:val="00FB254C"/>
    <w:rsid w:val="00FB57E1"/>
    <w:rsid w:val="00FC4C9B"/>
    <w:rsid w:val="00FC50CB"/>
    <w:rsid w:val="00FC6716"/>
    <w:rsid w:val="00FC6E43"/>
    <w:rsid w:val="00FC7003"/>
    <w:rsid w:val="00FC7364"/>
    <w:rsid w:val="00FD121E"/>
    <w:rsid w:val="00FD2DC8"/>
    <w:rsid w:val="00FD3435"/>
    <w:rsid w:val="00FD41CE"/>
    <w:rsid w:val="00FD67EB"/>
    <w:rsid w:val="00FE3796"/>
    <w:rsid w:val="00FE44D5"/>
    <w:rsid w:val="00FF3B55"/>
    <w:rsid w:val="00FF74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rules v:ext="edit">
        <o:r id="V:Rule9" type="connector" idref="#AutoShape 32"/>
        <o:r id="V:Rule10" type="connector" idref="#AutoShape 30"/>
        <o:r id="V:Rule11" type="connector" idref="#AutoShape 33"/>
        <o:r id="V:Rule12" type="connector" idref="#AutoShape 21"/>
        <o:r id="V:Rule13" type="connector" idref="#AutoShape 20"/>
        <o:r id="V:Rule14" type="connector" idref="#AutoShape 35"/>
        <o:r id="V:Rule15" type="connector" idref="#AutoShape 31"/>
        <o:r id="V:Rule16"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871"/>
  </w:style>
  <w:style w:type="paragraph" w:styleId="Heading1">
    <w:name w:val="heading 1"/>
    <w:basedOn w:val="Normal"/>
    <w:next w:val="Normal"/>
    <w:link w:val="Heading1Char"/>
    <w:uiPriority w:val="9"/>
    <w:qFormat/>
    <w:rsid w:val="00DA518B"/>
    <w:pPr>
      <w:keepNext/>
      <w:keepLines/>
      <w:spacing w:before="240" w:after="0"/>
      <w:outlineLvl w:val="0"/>
    </w:pPr>
    <w:rPr>
      <w:rFonts w:ascii="Times New Roman" w:eastAsiaTheme="majorEastAsia" w:hAnsi="Times New Roman" w:cstheme="majorBidi"/>
      <w:b/>
      <w:color w:val="538135" w:themeColor="accent6" w:themeShade="BF"/>
      <w:sz w:val="24"/>
      <w:szCs w:val="32"/>
    </w:rPr>
  </w:style>
  <w:style w:type="paragraph" w:styleId="Heading2">
    <w:name w:val="heading 2"/>
    <w:basedOn w:val="Normal"/>
    <w:next w:val="Normal"/>
    <w:link w:val="Heading2Char"/>
    <w:uiPriority w:val="9"/>
    <w:unhideWhenUsed/>
    <w:qFormat/>
    <w:rsid w:val="00622FFA"/>
    <w:pPr>
      <w:keepNext/>
      <w:keepLines/>
      <w:spacing w:before="160" w:after="120"/>
      <w:outlineLvl w:val="1"/>
    </w:pPr>
    <w:rPr>
      <w:rFonts w:ascii="Times New Roman" w:eastAsiaTheme="majorEastAsia" w:hAnsi="Times New Roman" w:cstheme="majorBidi"/>
      <w:b/>
      <w:color w:val="70AD47" w:themeColor="accent6"/>
      <w:sz w:val="24"/>
      <w:szCs w:val="26"/>
    </w:rPr>
  </w:style>
  <w:style w:type="paragraph" w:styleId="Heading3">
    <w:name w:val="heading 3"/>
    <w:basedOn w:val="Normal"/>
    <w:next w:val="Normal"/>
    <w:link w:val="Heading3Char"/>
    <w:uiPriority w:val="9"/>
    <w:unhideWhenUsed/>
    <w:qFormat/>
    <w:rsid w:val="00622FFA"/>
    <w:pPr>
      <w:keepNext/>
      <w:keepLines/>
      <w:spacing w:before="160" w:after="120"/>
      <w:outlineLvl w:val="2"/>
    </w:pPr>
    <w:rPr>
      <w:rFonts w:ascii="Times New Roman" w:eastAsiaTheme="majorEastAsia" w:hAnsi="Times New Roman" w:cstheme="majorBidi"/>
      <w:color w:val="70AD47" w:themeColor="accent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Numbered"/>
    <w:basedOn w:val="Normal"/>
    <w:link w:val="ListParagraphChar"/>
    <w:uiPriority w:val="34"/>
    <w:qFormat/>
    <w:rsid w:val="003D3184"/>
    <w:pPr>
      <w:ind w:left="720"/>
      <w:contextualSpacing/>
    </w:pPr>
  </w:style>
  <w:style w:type="character" w:customStyle="1" w:styleId="Heading1Char">
    <w:name w:val="Heading 1 Char"/>
    <w:basedOn w:val="DefaultParagraphFont"/>
    <w:link w:val="Heading1"/>
    <w:uiPriority w:val="9"/>
    <w:rsid w:val="00DA518B"/>
    <w:rPr>
      <w:rFonts w:ascii="Times New Roman" w:eastAsiaTheme="majorEastAsia" w:hAnsi="Times New Roman" w:cstheme="majorBidi"/>
      <w:b/>
      <w:color w:val="538135" w:themeColor="accent6" w:themeShade="BF"/>
      <w:sz w:val="24"/>
      <w:szCs w:val="32"/>
    </w:rPr>
  </w:style>
  <w:style w:type="character" w:customStyle="1" w:styleId="Heading2Char">
    <w:name w:val="Heading 2 Char"/>
    <w:basedOn w:val="DefaultParagraphFont"/>
    <w:link w:val="Heading2"/>
    <w:uiPriority w:val="9"/>
    <w:rsid w:val="00622FFA"/>
    <w:rPr>
      <w:rFonts w:ascii="Times New Roman" w:eastAsiaTheme="majorEastAsia" w:hAnsi="Times New Roman" w:cstheme="majorBidi"/>
      <w:b/>
      <w:color w:val="70AD47" w:themeColor="accent6"/>
      <w:sz w:val="24"/>
      <w:szCs w:val="26"/>
    </w:rPr>
  </w:style>
  <w:style w:type="character" w:customStyle="1" w:styleId="Heading3Char">
    <w:name w:val="Heading 3 Char"/>
    <w:basedOn w:val="DefaultParagraphFont"/>
    <w:link w:val="Heading3"/>
    <w:uiPriority w:val="9"/>
    <w:rsid w:val="00622FFA"/>
    <w:rPr>
      <w:rFonts w:ascii="Times New Roman" w:eastAsiaTheme="majorEastAsia" w:hAnsi="Times New Roman" w:cstheme="majorBidi"/>
      <w:color w:val="70AD47" w:themeColor="accent6"/>
      <w:sz w:val="24"/>
      <w:szCs w:val="24"/>
    </w:rPr>
  </w:style>
  <w:style w:type="paragraph" w:styleId="FootnoteText">
    <w:name w:val="footnote text"/>
    <w:basedOn w:val="Normal"/>
    <w:link w:val="FootnoteTextChar"/>
    <w:uiPriority w:val="99"/>
    <w:unhideWhenUsed/>
    <w:rsid w:val="005F5DE9"/>
    <w:pPr>
      <w:spacing w:after="0" w:line="240" w:lineRule="auto"/>
    </w:pPr>
    <w:rPr>
      <w:sz w:val="20"/>
      <w:szCs w:val="20"/>
    </w:rPr>
  </w:style>
  <w:style w:type="character" w:customStyle="1" w:styleId="FootnoteTextChar">
    <w:name w:val="Footnote Text Char"/>
    <w:basedOn w:val="DefaultParagraphFont"/>
    <w:link w:val="FootnoteText"/>
    <w:uiPriority w:val="99"/>
    <w:rsid w:val="005F5DE9"/>
    <w:rPr>
      <w:sz w:val="20"/>
      <w:szCs w:val="20"/>
    </w:rPr>
  </w:style>
  <w:style w:type="character" w:styleId="FootnoteReference">
    <w:name w:val="footnote reference"/>
    <w:basedOn w:val="DefaultParagraphFont"/>
    <w:uiPriority w:val="99"/>
    <w:semiHidden/>
    <w:unhideWhenUsed/>
    <w:rsid w:val="005F5DE9"/>
    <w:rPr>
      <w:vertAlign w:val="superscript"/>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locked/>
    <w:rsid w:val="005F5DE9"/>
  </w:style>
  <w:style w:type="paragraph" w:styleId="CommentText">
    <w:name w:val="annotation text"/>
    <w:basedOn w:val="Normal"/>
    <w:link w:val="CommentTextChar"/>
    <w:unhideWhenUsed/>
    <w:rsid w:val="00A8356F"/>
    <w:pPr>
      <w:spacing w:after="0" w:line="240" w:lineRule="auto"/>
    </w:pPr>
    <w:rPr>
      <w:rFonts w:ascii="Calibri" w:eastAsia="Calibri" w:hAnsi="Calibri" w:cs="Times New Roman"/>
      <w:sz w:val="20"/>
      <w:szCs w:val="20"/>
      <w:lang w:val="sq-AL"/>
    </w:rPr>
  </w:style>
  <w:style w:type="character" w:customStyle="1" w:styleId="CommentTextChar">
    <w:name w:val="Comment Text Char"/>
    <w:basedOn w:val="DefaultParagraphFont"/>
    <w:link w:val="CommentText"/>
    <w:rsid w:val="00A8356F"/>
    <w:rPr>
      <w:rFonts w:ascii="Calibri" w:eastAsia="Calibri" w:hAnsi="Calibri" w:cs="Times New Roman"/>
      <w:sz w:val="20"/>
      <w:szCs w:val="20"/>
      <w:lang w:val="sq-AL"/>
    </w:rPr>
  </w:style>
  <w:style w:type="table" w:styleId="TableGrid">
    <w:name w:val="Table Grid"/>
    <w:basedOn w:val="TableNormal"/>
    <w:uiPriority w:val="59"/>
    <w:rsid w:val="005559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55902"/>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C305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3054"/>
    <w:rPr>
      <w:rFonts w:ascii="Tahoma" w:eastAsia="Calibri" w:hAnsi="Tahoma" w:cs="Tahoma"/>
      <w:sz w:val="16"/>
      <w:szCs w:val="16"/>
    </w:rPr>
  </w:style>
  <w:style w:type="character" w:customStyle="1" w:styleId="fontstyle01">
    <w:name w:val="fontstyle01"/>
    <w:rsid w:val="001C3054"/>
    <w:rPr>
      <w:rFonts w:ascii="Calibri" w:hAnsi="Calibri" w:hint="default"/>
      <w:b/>
      <w:bCs/>
      <w:i w:val="0"/>
      <w:iCs w:val="0"/>
      <w:color w:val="AD0075"/>
      <w:sz w:val="26"/>
      <w:szCs w:val="26"/>
    </w:rPr>
  </w:style>
  <w:style w:type="character" w:customStyle="1" w:styleId="fontstyle21">
    <w:name w:val="fontstyle21"/>
    <w:rsid w:val="001C3054"/>
    <w:rPr>
      <w:rFonts w:ascii="Calibri" w:hAnsi="Calibri" w:hint="default"/>
      <w:b w:val="0"/>
      <w:bCs w:val="0"/>
      <w:i w:val="0"/>
      <w:iCs w:val="0"/>
      <w:color w:val="000000"/>
      <w:sz w:val="20"/>
      <w:szCs w:val="20"/>
    </w:rPr>
  </w:style>
  <w:style w:type="character" w:styleId="Hyperlink">
    <w:name w:val="Hyperlink"/>
    <w:uiPriority w:val="99"/>
    <w:unhideWhenUsed/>
    <w:rsid w:val="001C3054"/>
    <w:rPr>
      <w:color w:val="0000FF"/>
      <w:u w:val="single"/>
    </w:rPr>
  </w:style>
  <w:style w:type="paragraph" w:customStyle="1" w:styleId="TableParagraph">
    <w:name w:val="Table Paragraph"/>
    <w:basedOn w:val="Normal"/>
    <w:uiPriority w:val="1"/>
    <w:qFormat/>
    <w:rsid w:val="001C3054"/>
    <w:pPr>
      <w:widowControl w:val="0"/>
      <w:autoSpaceDE w:val="0"/>
      <w:autoSpaceDN w:val="0"/>
      <w:spacing w:after="0" w:line="240" w:lineRule="auto"/>
    </w:pPr>
    <w:rPr>
      <w:rFonts w:ascii="Times New Roman" w:eastAsia="Times New Roman" w:hAnsi="Times New Roman" w:cs="Times New Roman"/>
      <w:lang w:val="sq-AL" w:eastAsia="sq-AL" w:bidi="sq-AL"/>
    </w:rPr>
  </w:style>
  <w:style w:type="paragraph" w:styleId="BodyText">
    <w:name w:val="Body Text"/>
    <w:basedOn w:val="Normal"/>
    <w:link w:val="BodyTextChar"/>
    <w:uiPriority w:val="1"/>
    <w:qFormat/>
    <w:rsid w:val="001C3054"/>
    <w:pPr>
      <w:widowControl w:val="0"/>
      <w:autoSpaceDE w:val="0"/>
      <w:autoSpaceDN w:val="0"/>
      <w:spacing w:after="0" w:line="240" w:lineRule="auto"/>
    </w:pPr>
    <w:rPr>
      <w:rFonts w:ascii="Times New Roman" w:eastAsia="Times New Roman" w:hAnsi="Times New Roman" w:cs="Times New Roman"/>
      <w:sz w:val="24"/>
      <w:szCs w:val="24"/>
      <w:lang w:val="sq-AL" w:eastAsia="sq-AL" w:bidi="sq-AL"/>
    </w:rPr>
  </w:style>
  <w:style w:type="character" w:customStyle="1" w:styleId="BodyTextChar">
    <w:name w:val="Body Text Char"/>
    <w:basedOn w:val="DefaultParagraphFont"/>
    <w:link w:val="BodyText"/>
    <w:uiPriority w:val="1"/>
    <w:rsid w:val="001C3054"/>
    <w:rPr>
      <w:rFonts w:ascii="Times New Roman" w:eastAsia="Times New Roman" w:hAnsi="Times New Roman" w:cs="Times New Roman"/>
      <w:sz w:val="24"/>
      <w:szCs w:val="24"/>
      <w:lang w:val="sq-AL" w:eastAsia="sq-AL" w:bidi="sq-AL"/>
    </w:rPr>
  </w:style>
  <w:style w:type="paragraph" w:styleId="HTMLPreformatted">
    <w:name w:val="HTML Preformatted"/>
    <w:basedOn w:val="Normal"/>
    <w:link w:val="HTMLPreformattedChar"/>
    <w:uiPriority w:val="99"/>
    <w:semiHidden/>
    <w:unhideWhenUsed/>
    <w:rsid w:val="00792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200A"/>
    <w:rPr>
      <w:rFonts w:ascii="Courier New" w:eastAsia="Times New Roman" w:hAnsi="Courier New" w:cs="Courier New"/>
      <w:sz w:val="20"/>
      <w:szCs w:val="20"/>
    </w:rPr>
  </w:style>
  <w:style w:type="paragraph" w:styleId="Header">
    <w:name w:val="header"/>
    <w:basedOn w:val="Normal"/>
    <w:link w:val="HeaderChar"/>
    <w:uiPriority w:val="99"/>
    <w:unhideWhenUsed/>
    <w:rsid w:val="00C77C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C3E"/>
  </w:style>
  <w:style w:type="paragraph" w:styleId="Footer">
    <w:name w:val="footer"/>
    <w:basedOn w:val="Normal"/>
    <w:link w:val="FooterChar"/>
    <w:uiPriority w:val="99"/>
    <w:unhideWhenUsed/>
    <w:rsid w:val="00C77C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C3E"/>
  </w:style>
  <w:style w:type="paragraph" w:styleId="NormalWeb">
    <w:name w:val="Normal (Web)"/>
    <w:basedOn w:val="Normal"/>
    <w:uiPriority w:val="99"/>
    <w:semiHidden/>
    <w:unhideWhenUsed/>
    <w:rsid w:val="00C77C3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E5BCA"/>
    <w:p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0E5506"/>
    <w:pPr>
      <w:tabs>
        <w:tab w:val="right" w:leader="dot" w:pos="9350"/>
      </w:tabs>
      <w:spacing w:after="100" w:line="240" w:lineRule="auto"/>
    </w:pPr>
    <w:rPr>
      <w:rFonts w:ascii="Times New Roman" w:eastAsia="Calibri" w:hAnsi="Times New Roman" w:cs="Times New Roman"/>
      <w:bCs/>
      <w:noProof/>
      <w:lang w:val="sq-AL"/>
    </w:rPr>
  </w:style>
  <w:style w:type="paragraph" w:styleId="TOC2">
    <w:name w:val="toc 2"/>
    <w:basedOn w:val="Normal"/>
    <w:next w:val="Normal"/>
    <w:autoRedefine/>
    <w:uiPriority w:val="39"/>
    <w:unhideWhenUsed/>
    <w:rsid w:val="004C1FD6"/>
    <w:pPr>
      <w:tabs>
        <w:tab w:val="right" w:leader="dot" w:pos="9350"/>
      </w:tabs>
      <w:spacing w:after="100"/>
    </w:pPr>
  </w:style>
  <w:style w:type="paragraph" w:styleId="TOC3">
    <w:name w:val="toc 3"/>
    <w:basedOn w:val="Normal"/>
    <w:next w:val="Normal"/>
    <w:autoRedefine/>
    <w:uiPriority w:val="39"/>
    <w:unhideWhenUsed/>
    <w:rsid w:val="004C1FD6"/>
    <w:pPr>
      <w:tabs>
        <w:tab w:val="right" w:leader="dot" w:pos="9350"/>
      </w:tabs>
      <w:spacing w:after="100" w:line="240" w:lineRule="auto"/>
      <w:ind w:firstLine="540"/>
    </w:pPr>
  </w:style>
  <w:style w:type="character" w:customStyle="1" w:styleId="UnresolvedMention1">
    <w:name w:val="Unresolved Mention1"/>
    <w:basedOn w:val="DefaultParagraphFont"/>
    <w:uiPriority w:val="99"/>
    <w:semiHidden/>
    <w:unhideWhenUsed/>
    <w:rsid w:val="00A03513"/>
    <w:rPr>
      <w:color w:val="605E5C"/>
      <w:shd w:val="clear" w:color="auto" w:fill="E1DFDD"/>
    </w:rPr>
  </w:style>
  <w:style w:type="character" w:styleId="FollowedHyperlink">
    <w:name w:val="FollowedHyperlink"/>
    <w:basedOn w:val="DefaultParagraphFont"/>
    <w:uiPriority w:val="99"/>
    <w:semiHidden/>
    <w:unhideWhenUsed/>
    <w:rsid w:val="00FD2DC8"/>
    <w:rPr>
      <w:color w:val="954F72" w:themeColor="followedHyperlink"/>
      <w:u w:val="single"/>
    </w:rPr>
  </w:style>
  <w:style w:type="table" w:customStyle="1" w:styleId="TableGrid1">
    <w:name w:val="Table Grid1"/>
    <w:basedOn w:val="TableNormal"/>
    <w:next w:val="TableGrid"/>
    <w:uiPriority w:val="59"/>
    <w:rsid w:val="001C4E1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C4E14"/>
    <w:rPr>
      <w:sz w:val="16"/>
      <w:szCs w:val="16"/>
    </w:rPr>
  </w:style>
  <w:style w:type="character" w:customStyle="1" w:styleId="personname">
    <w:name w:val="person_name"/>
    <w:basedOn w:val="DefaultParagraphFont"/>
    <w:rsid w:val="00BA3756"/>
  </w:style>
  <w:style w:type="character" w:styleId="Emphasis">
    <w:name w:val="Emphasis"/>
    <w:basedOn w:val="DefaultParagraphFont"/>
    <w:uiPriority w:val="20"/>
    <w:qFormat/>
    <w:rsid w:val="00BA3756"/>
    <w:rPr>
      <w:i/>
      <w:iCs/>
    </w:rPr>
  </w:style>
  <w:style w:type="paragraph" w:styleId="CommentSubject">
    <w:name w:val="annotation subject"/>
    <w:basedOn w:val="CommentText"/>
    <w:next w:val="CommentText"/>
    <w:link w:val="CommentSubjectChar"/>
    <w:uiPriority w:val="99"/>
    <w:semiHidden/>
    <w:unhideWhenUsed/>
    <w:rsid w:val="00442ABE"/>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442ABE"/>
    <w:rPr>
      <w:rFonts w:ascii="Calibri" w:eastAsia="Calibri" w:hAnsi="Calibri" w:cs="Times New Roman"/>
      <w:b/>
      <w:bCs/>
      <w:sz w:val="20"/>
      <w:szCs w:val="20"/>
      <w:lang w:val="sq-AL"/>
    </w:rPr>
  </w:style>
  <w:style w:type="paragraph" w:styleId="TableofFigures">
    <w:name w:val="table of figures"/>
    <w:basedOn w:val="Normal"/>
    <w:next w:val="Normal"/>
    <w:uiPriority w:val="99"/>
    <w:unhideWhenUsed/>
    <w:rsid w:val="002C3CB4"/>
    <w:pPr>
      <w:spacing w:after="0"/>
    </w:pPr>
  </w:style>
  <w:style w:type="character" w:customStyle="1" w:styleId="UnresolvedMention2">
    <w:name w:val="Unresolved Mention2"/>
    <w:basedOn w:val="DefaultParagraphFont"/>
    <w:uiPriority w:val="99"/>
    <w:semiHidden/>
    <w:unhideWhenUsed/>
    <w:rsid w:val="00990503"/>
    <w:rPr>
      <w:color w:val="605E5C"/>
      <w:shd w:val="clear" w:color="auto" w:fill="E1DFDD"/>
    </w:rPr>
  </w:style>
  <w:style w:type="character" w:customStyle="1" w:styleId="UnresolvedMention3">
    <w:name w:val="Unresolved Mention3"/>
    <w:basedOn w:val="DefaultParagraphFont"/>
    <w:uiPriority w:val="99"/>
    <w:semiHidden/>
    <w:unhideWhenUsed/>
    <w:rsid w:val="003B164D"/>
    <w:rPr>
      <w:color w:val="605E5C"/>
      <w:shd w:val="clear" w:color="auto" w:fill="E1DFDD"/>
    </w:rPr>
  </w:style>
  <w:style w:type="table" w:customStyle="1" w:styleId="GridTable2-Accent61">
    <w:name w:val="Grid Table 2 - Accent 61"/>
    <w:basedOn w:val="TableNormal"/>
    <w:uiPriority w:val="47"/>
    <w:rsid w:val="005E488E"/>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5E488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tab-span">
    <w:name w:val="apple-tab-span"/>
    <w:basedOn w:val="DefaultParagraphFont"/>
    <w:rsid w:val="00C3580E"/>
  </w:style>
  <w:style w:type="table" w:styleId="LightGrid-Accent6">
    <w:name w:val="Light Grid Accent 6"/>
    <w:basedOn w:val="TableNormal"/>
    <w:uiPriority w:val="62"/>
    <w:rsid w:val="00A9153C"/>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r="http://schemas.openxmlformats.org/officeDocument/2006/relationships" xmlns:w="http://schemas.openxmlformats.org/wordprocessingml/2006/main">
  <w:divs>
    <w:div w:id="90514189">
      <w:bodyDiv w:val="1"/>
      <w:marLeft w:val="0"/>
      <w:marRight w:val="0"/>
      <w:marTop w:val="0"/>
      <w:marBottom w:val="0"/>
      <w:divBdr>
        <w:top w:val="none" w:sz="0" w:space="0" w:color="auto"/>
        <w:left w:val="none" w:sz="0" w:space="0" w:color="auto"/>
        <w:bottom w:val="none" w:sz="0" w:space="0" w:color="auto"/>
        <w:right w:val="none" w:sz="0" w:space="0" w:color="auto"/>
      </w:divBdr>
    </w:div>
    <w:div w:id="91585290">
      <w:bodyDiv w:val="1"/>
      <w:marLeft w:val="0"/>
      <w:marRight w:val="0"/>
      <w:marTop w:val="0"/>
      <w:marBottom w:val="0"/>
      <w:divBdr>
        <w:top w:val="none" w:sz="0" w:space="0" w:color="auto"/>
        <w:left w:val="none" w:sz="0" w:space="0" w:color="auto"/>
        <w:bottom w:val="none" w:sz="0" w:space="0" w:color="auto"/>
        <w:right w:val="none" w:sz="0" w:space="0" w:color="auto"/>
      </w:divBdr>
    </w:div>
    <w:div w:id="147985061">
      <w:bodyDiv w:val="1"/>
      <w:marLeft w:val="0"/>
      <w:marRight w:val="0"/>
      <w:marTop w:val="0"/>
      <w:marBottom w:val="0"/>
      <w:divBdr>
        <w:top w:val="none" w:sz="0" w:space="0" w:color="auto"/>
        <w:left w:val="none" w:sz="0" w:space="0" w:color="auto"/>
        <w:bottom w:val="none" w:sz="0" w:space="0" w:color="auto"/>
        <w:right w:val="none" w:sz="0" w:space="0" w:color="auto"/>
      </w:divBdr>
    </w:div>
    <w:div w:id="148791147">
      <w:bodyDiv w:val="1"/>
      <w:marLeft w:val="0"/>
      <w:marRight w:val="0"/>
      <w:marTop w:val="0"/>
      <w:marBottom w:val="0"/>
      <w:divBdr>
        <w:top w:val="none" w:sz="0" w:space="0" w:color="auto"/>
        <w:left w:val="none" w:sz="0" w:space="0" w:color="auto"/>
        <w:bottom w:val="none" w:sz="0" w:space="0" w:color="auto"/>
        <w:right w:val="none" w:sz="0" w:space="0" w:color="auto"/>
      </w:divBdr>
    </w:div>
    <w:div w:id="149181807">
      <w:bodyDiv w:val="1"/>
      <w:marLeft w:val="0"/>
      <w:marRight w:val="0"/>
      <w:marTop w:val="0"/>
      <w:marBottom w:val="0"/>
      <w:divBdr>
        <w:top w:val="none" w:sz="0" w:space="0" w:color="auto"/>
        <w:left w:val="none" w:sz="0" w:space="0" w:color="auto"/>
        <w:bottom w:val="none" w:sz="0" w:space="0" w:color="auto"/>
        <w:right w:val="none" w:sz="0" w:space="0" w:color="auto"/>
      </w:divBdr>
    </w:div>
    <w:div w:id="157381672">
      <w:bodyDiv w:val="1"/>
      <w:marLeft w:val="0"/>
      <w:marRight w:val="0"/>
      <w:marTop w:val="0"/>
      <w:marBottom w:val="0"/>
      <w:divBdr>
        <w:top w:val="none" w:sz="0" w:space="0" w:color="auto"/>
        <w:left w:val="none" w:sz="0" w:space="0" w:color="auto"/>
        <w:bottom w:val="none" w:sz="0" w:space="0" w:color="auto"/>
        <w:right w:val="none" w:sz="0" w:space="0" w:color="auto"/>
      </w:divBdr>
    </w:div>
    <w:div w:id="270434000">
      <w:bodyDiv w:val="1"/>
      <w:marLeft w:val="0"/>
      <w:marRight w:val="0"/>
      <w:marTop w:val="0"/>
      <w:marBottom w:val="0"/>
      <w:divBdr>
        <w:top w:val="none" w:sz="0" w:space="0" w:color="auto"/>
        <w:left w:val="none" w:sz="0" w:space="0" w:color="auto"/>
        <w:bottom w:val="none" w:sz="0" w:space="0" w:color="auto"/>
        <w:right w:val="none" w:sz="0" w:space="0" w:color="auto"/>
      </w:divBdr>
    </w:div>
    <w:div w:id="275717774">
      <w:bodyDiv w:val="1"/>
      <w:marLeft w:val="0"/>
      <w:marRight w:val="0"/>
      <w:marTop w:val="0"/>
      <w:marBottom w:val="0"/>
      <w:divBdr>
        <w:top w:val="none" w:sz="0" w:space="0" w:color="auto"/>
        <w:left w:val="none" w:sz="0" w:space="0" w:color="auto"/>
        <w:bottom w:val="none" w:sz="0" w:space="0" w:color="auto"/>
        <w:right w:val="none" w:sz="0" w:space="0" w:color="auto"/>
      </w:divBdr>
    </w:div>
    <w:div w:id="456067562">
      <w:bodyDiv w:val="1"/>
      <w:marLeft w:val="0"/>
      <w:marRight w:val="0"/>
      <w:marTop w:val="0"/>
      <w:marBottom w:val="0"/>
      <w:divBdr>
        <w:top w:val="none" w:sz="0" w:space="0" w:color="auto"/>
        <w:left w:val="none" w:sz="0" w:space="0" w:color="auto"/>
        <w:bottom w:val="none" w:sz="0" w:space="0" w:color="auto"/>
        <w:right w:val="none" w:sz="0" w:space="0" w:color="auto"/>
      </w:divBdr>
    </w:div>
    <w:div w:id="498620045">
      <w:bodyDiv w:val="1"/>
      <w:marLeft w:val="0"/>
      <w:marRight w:val="0"/>
      <w:marTop w:val="0"/>
      <w:marBottom w:val="0"/>
      <w:divBdr>
        <w:top w:val="none" w:sz="0" w:space="0" w:color="auto"/>
        <w:left w:val="none" w:sz="0" w:space="0" w:color="auto"/>
        <w:bottom w:val="none" w:sz="0" w:space="0" w:color="auto"/>
        <w:right w:val="none" w:sz="0" w:space="0" w:color="auto"/>
      </w:divBdr>
    </w:div>
    <w:div w:id="566839227">
      <w:bodyDiv w:val="1"/>
      <w:marLeft w:val="0"/>
      <w:marRight w:val="0"/>
      <w:marTop w:val="0"/>
      <w:marBottom w:val="0"/>
      <w:divBdr>
        <w:top w:val="none" w:sz="0" w:space="0" w:color="auto"/>
        <w:left w:val="none" w:sz="0" w:space="0" w:color="auto"/>
        <w:bottom w:val="none" w:sz="0" w:space="0" w:color="auto"/>
        <w:right w:val="none" w:sz="0" w:space="0" w:color="auto"/>
      </w:divBdr>
    </w:div>
    <w:div w:id="637882231">
      <w:bodyDiv w:val="1"/>
      <w:marLeft w:val="0"/>
      <w:marRight w:val="0"/>
      <w:marTop w:val="0"/>
      <w:marBottom w:val="0"/>
      <w:divBdr>
        <w:top w:val="none" w:sz="0" w:space="0" w:color="auto"/>
        <w:left w:val="none" w:sz="0" w:space="0" w:color="auto"/>
        <w:bottom w:val="none" w:sz="0" w:space="0" w:color="auto"/>
        <w:right w:val="none" w:sz="0" w:space="0" w:color="auto"/>
      </w:divBdr>
    </w:div>
    <w:div w:id="759837982">
      <w:bodyDiv w:val="1"/>
      <w:marLeft w:val="0"/>
      <w:marRight w:val="0"/>
      <w:marTop w:val="0"/>
      <w:marBottom w:val="0"/>
      <w:divBdr>
        <w:top w:val="none" w:sz="0" w:space="0" w:color="auto"/>
        <w:left w:val="none" w:sz="0" w:space="0" w:color="auto"/>
        <w:bottom w:val="none" w:sz="0" w:space="0" w:color="auto"/>
        <w:right w:val="none" w:sz="0" w:space="0" w:color="auto"/>
      </w:divBdr>
    </w:div>
    <w:div w:id="850028418">
      <w:bodyDiv w:val="1"/>
      <w:marLeft w:val="0"/>
      <w:marRight w:val="0"/>
      <w:marTop w:val="0"/>
      <w:marBottom w:val="0"/>
      <w:divBdr>
        <w:top w:val="none" w:sz="0" w:space="0" w:color="auto"/>
        <w:left w:val="none" w:sz="0" w:space="0" w:color="auto"/>
        <w:bottom w:val="none" w:sz="0" w:space="0" w:color="auto"/>
        <w:right w:val="none" w:sz="0" w:space="0" w:color="auto"/>
      </w:divBdr>
    </w:div>
    <w:div w:id="880287309">
      <w:bodyDiv w:val="1"/>
      <w:marLeft w:val="0"/>
      <w:marRight w:val="0"/>
      <w:marTop w:val="0"/>
      <w:marBottom w:val="0"/>
      <w:divBdr>
        <w:top w:val="none" w:sz="0" w:space="0" w:color="auto"/>
        <w:left w:val="none" w:sz="0" w:space="0" w:color="auto"/>
        <w:bottom w:val="none" w:sz="0" w:space="0" w:color="auto"/>
        <w:right w:val="none" w:sz="0" w:space="0" w:color="auto"/>
      </w:divBdr>
    </w:div>
    <w:div w:id="931864115">
      <w:bodyDiv w:val="1"/>
      <w:marLeft w:val="0"/>
      <w:marRight w:val="0"/>
      <w:marTop w:val="0"/>
      <w:marBottom w:val="0"/>
      <w:divBdr>
        <w:top w:val="none" w:sz="0" w:space="0" w:color="auto"/>
        <w:left w:val="none" w:sz="0" w:space="0" w:color="auto"/>
        <w:bottom w:val="none" w:sz="0" w:space="0" w:color="auto"/>
        <w:right w:val="none" w:sz="0" w:space="0" w:color="auto"/>
      </w:divBdr>
    </w:div>
    <w:div w:id="948774752">
      <w:bodyDiv w:val="1"/>
      <w:marLeft w:val="0"/>
      <w:marRight w:val="0"/>
      <w:marTop w:val="0"/>
      <w:marBottom w:val="0"/>
      <w:divBdr>
        <w:top w:val="none" w:sz="0" w:space="0" w:color="auto"/>
        <w:left w:val="none" w:sz="0" w:space="0" w:color="auto"/>
        <w:bottom w:val="none" w:sz="0" w:space="0" w:color="auto"/>
        <w:right w:val="none" w:sz="0" w:space="0" w:color="auto"/>
      </w:divBdr>
    </w:div>
    <w:div w:id="1170636018">
      <w:bodyDiv w:val="1"/>
      <w:marLeft w:val="0"/>
      <w:marRight w:val="0"/>
      <w:marTop w:val="0"/>
      <w:marBottom w:val="0"/>
      <w:divBdr>
        <w:top w:val="none" w:sz="0" w:space="0" w:color="auto"/>
        <w:left w:val="none" w:sz="0" w:space="0" w:color="auto"/>
        <w:bottom w:val="none" w:sz="0" w:space="0" w:color="auto"/>
        <w:right w:val="none" w:sz="0" w:space="0" w:color="auto"/>
      </w:divBdr>
    </w:div>
    <w:div w:id="1186291051">
      <w:bodyDiv w:val="1"/>
      <w:marLeft w:val="0"/>
      <w:marRight w:val="0"/>
      <w:marTop w:val="0"/>
      <w:marBottom w:val="0"/>
      <w:divBdr>
        <w:top w:val="none" w:sz="0" w:space="0" w:color="auto"/>
        <w:left w:val="none" w:sz="0" w:space="0" w:color="auto"/>
        <w:bottom w:val="none" w:sz="0" w:space="0" w:color="auto"/>
        <w:right w:val="none" w:sz="0" w:space="0" w:color="auto"/>
      </w:divBdr>
    </w:div>
    <w:div w:id="1223951772">
      <w:bodyDiv w:val="1"/>
      <w:marLeft w:val="0"/>
      <w:marRight w:val="0"/>
      <w:marTop w:val="0"/>
      <w:marBottom w:val="0"/>
      <w:divBdr>
        <w:top w:val="none" w:sz="0" w:space="0" w:color="auto"/>
        <w:left w:val="none" w:sz="0" w:space="0" w:color="auto"/>
        <w:bottom w:val="none" w:sz="0" w:space="0" w:color="auto"/>
        <w:right w:val="none" w:sz="0" w:space="0" w:color="auto"/>
      </w:divBdr>
    </w:div>
    <w:div w:id="1338729490">
      <w:bodyDiv w:val="1"/>
      <w:marLeft w:val="0"/>
      <w:marRight w:val="0"/>
      <w:marTop w:val="0"/>
      <w:marBottom w:val="0"/>
      <w:divBdr>
        <w:top w:val="none" w:sz="0" w:space="0" w:color="auto"/>
        <w:left w:val="none" w:sz="0" w:space="0" w:color="auto"/>
        <w:bottom w:val="none" w:sz="0" w:space="0" w:color="auto"/>
        <w:right w:val="none" w:sz="0" w:space="0" w:color="auto"/>
      </w:divBdr>
    </w:div>
    <w:div w:id="1428234675">
      <w:bodyDiv w:val="1"/>
      <w:marLeft w:val="0"/>
      <w:marRight w:val="0"/>
      <w:marTop w:val="0"/>
      <w:marBottom w:val="0"/>
      <w:divBdr>
        <w:top w:val="none" w:sz="0" w:space="0" w:color="auto"/>
        <w:left w:val="none" w:sz="0" w:space="0" w:color="auto"/>
        <w:bottom w:val="none" w:sz="0" w:space="0" w:color="auto"/>
        <w:right w:val="none" w:sz="0" w:space="0" w:color="auto"/>
      </w:divBdr>
    </w:div>
    <w:div w:id="1474445761">
      <w:bodyDiv w:val="1"/>
      <w:marLeft w:val="0"/>
      <w:marRight w:val="0"/>
      <w:marTop w:val="0"/>
      <w:marBottom w:val="0"/>
      <w:divBdr>
        <w:top w:val="none" w:sz="0" w:space="0" w:color="auto"/>
        <w:left w:val="none" w:sz="0" w:space="0" w:color="auto"/>
        <w:bottom w:val="none" w:sz="0" w:space="0" w:color="auto"/>
        <w:right w:val="none" w:sz="0" w:space="0" w:color="auto"/>
      </w:divBdr>
    </w:div>
    <w:div w:id="1730037841">
      <w:bodyDiv w:val="1"/>
      <w:marLeft w:val="0"/>
      <w:marRight w:val="0"/>
      <w:marTop w:val="0"/>
      <w:marBottom w:val="0"/>
      <w:divBdr>
        <w:top w:val="none" w:sz="0" w:space="0" w:color="auto"/>
        <w:left w:val="none" w:sz="0" w:space="0" w:color="auto"/>
        <w:bottom w:val="none" w:sz="0" w:space="0" w:color="auto"/>
        <w:right w:val="none" w:sz="0" w:space="0" w:color="auto"/>
      </w:divBdr>
    </w:div>
    <w:div w:id="1820613384">
      <w:bodyDiv w:val="1"/>
      <w:marLeft w:val="0"/>
      <w:marRight w:val="0"/>
      <w:marTop w:val="0"/>
      <w:marBottom w:val="0"/>
      <w:divBdr>
        <w:top w:val="none" w:sz="0" w:space="0" w:color="auto"/>
        <w:left w:val="none" w:sz="0" w:space="0" w:color="auto"/>
        <w:bottom w:val="none" w:sz="0" w:space="0" w:color="auto"/>
        <w:right w:val="none" w:sz="0" w:space="0" w:color="auto"/>
      </w:divBdr>
    </w:div>
    <w:div w:id="1824349769">
      <w:bodyDiv w:val="1"/>
      <w:marLeft w:val="0"/>
      <w:marRight w:val="0"/>
      <w:marTop w:val="0"/>
      <w:marBottom w:val="0"/>
      <w:divBdr>
        <w:top w:val="none" w:sz="0" w:space="0" w:color="auto"/>
        <w:left w:val="none" w:sz="0" w:space="0" w:color="auto"/>
        <w:bottom w:val="none" w:sz="0" w:space="0" w:color="auto"/>
        <w:right w:val="none" w:sz="0" w:space="0" w:color="auto"/>
      </w:divBdr>
    </w:div>
    <w:div w:id="1930043752">
      <w:bodyDiv w:val="1"/>
      <w:marLeft w:val="0"/>
      <w:marRight w:val="0"/>
      <w:marTop w:val="0"/>
      <w:marBottom w:val="0"/>
      <w:divBdr>
        <w:top w:val="none" w:sz="0" w:space="0" w:color="auto"/>
        <w:left w:val="none" w:sz="0" w:space="0" w:color="auto"/>
        <w:bottom w:val="none" w:sz="0" w:space="0" w:color="auto"/>
        <w:right w:val="none" w:sz="0" w:space="0" w:color="auto"/>
      </w:divBdr>
    </w:div>
    <w:div w:id="1988968492">
      <w:bodyDiv w:val="1"/>
      <w:marLeft w:val="0"/>
      <w:marRight w:val="0"/>
      <w:marTop w:val="0"/>
      <w:marBottom w:val="0"/>
      <w:divBdr>
        <w:top w:val="none" w:sz="0" w:space="0" w:color="auto"/>
        <w:left w:val="none" w:sz="0" w:space="0" w:color="auto"/>
        <w:bottom w:val="none" w:sz="0" w:space="0" w:color="auto"/>
        <w:right w:val="none" w:sz="0" w:space="0" w:color="auto"/>
      </w:divBdr>
    </w:div>
    <w:div w:id="1991203051">
      <w:bodyDiv w:val="1"/>
      <w:marLeft w:val="0"/>
      <w:marRight w:val="0"/>
      <w:marTop w:val="0"/>
      <w:marBottom w:val="0"/>
      <w:divBdr>
        <w:top w:val="none" w:sz="0" w:space="0" w:color="auto"/>
        <w:left w:val="none" w:sz="0" w:space="0" w:color="auto"/>
        <w:bottom w:val="none" w:sz="0" w:space="0" w:color="auto"/>
        <w:right w:val="none" w:sz="0" w:space="0" w:color="auto"/>
      </w:divBdr>
    </w:div>
    <w:div w:id="2109885573">
      <w:bodyDiv w:val="1"/>
      <w:marLeft w:val="0"/>
      <w:marRight w:val="0"/>
      <w:marTop w:val="0"/>
      <w:marBottom w:val="0"/>
      <w:divBdr>
        <w:top w:val="none" w:sz="0" w:space="0" w:color="auto"/>
        <w:left w:val="none" w:sz="0" w:space="0" w:color="auto"/>
        <w:bottom w:val="none" w:sz="0" w:space="0" w:color="auto"/>
        <w:right w:val="none" w:sz="0" w:space="0" w:color="auto"/>
      </w:divBdr>
    </w:div>
    <w:div w:id="213917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snv.org/cms/sites/default/files/explore/download/training_needs_assessment_padee_2013.pdf" TargetMode="External"/><Relationship Id="rId2" Type="http://schemas.openxmlformats.org/officeDocument/2006/relationships/hyperlink" Target="http://www.fao.org/policy-support/tools-and-publications/resources-details/en/c/1114588/" TargetMode="External"/><Relationship Id="rId1" Type="http://schemas.openxmlformats.org/officeDocument/2006/relationships/hyperlink" Target="https://www.wvi.org/sites/default/files/2020-05/National%20Value%20Chain%20Report_final%20%282%29.pdf" TargetMode="External"/><Relationship Id="rId5" Type="http://schemas.openxmlformats.org/officeDocument/2006/relationships/hyperlink" Target="http://bashkiakurbin.gov.al/struktura-organizative/" TargetMode="External"/><Relationship Id="rId4" Type="http://schemas.openxmlformats.org/officeDocument/2006/relationships/hyperlink" Target="http://ata.gov.al/2020/10/15/83-mije-fermere-perfitojne-nga-heqja-e-akcizes-se-naftes-formaliz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4CEB4-3AF4-4D98-813A-424A1A5B8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14025</Words>
  <Characters>79948</Characters>
  <Application>Microsoft Office Word</Application>
  <DocSecurity>0</DocSecurity>
  <Lines>666</Lines>
  <Paragraphs>187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Melisa Tabakaj</dc:creator>
  <cp:lastModifiedBy>Bela</cp:lastModifiedBy>
  <cp:revision>2</cp:revision>
  <dcterms:created xsi:type="dcterms:W3CDTF">2021-03-30T12:20:00Z</dcterms:created>
  <dcterms:modified xsi:type="dcterms:W3CDTF">2021-03-30T12:20:00Z</dcterms:modified>
</cp:coreProperties>
</file>