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B7" w:rsidRPr="00BD7603" w:rsidRDefault="00511CB7" w:rsidP="005656DC">
      <w:pPr>
        <w:contextualSpacing/>
        <w:jc w:val="right"/>
        <w:rPr>
          <w:rFonts w:ascii="Times New Roman" w:hAnsi="Times New Roman"/>
          <w:b/>
          <w:bCs/>
          <w:color w:val="365F91"/>
          <w:sz w:val="24"/>
          <w:szCs w:val="24"/>
        </w:rPr>
      </w:pPr>
      <w:bookmarkStart w:id="0" w:name="_GoBack"/>
      <w:bookmarkEnd w:id="0"/>
    </w:p>
    <w:p w:rsidR="00511CB7" w:rsidRPr="00BD7603" w:rsidRDefault="00511CB7" w:rsidP="00BF2E1A">
      <w:pPr>
        <w:contextualSpacing/>
        <w:jc w:val="both"/>
        <w:rPr>
          <w:rFonts w:ascii="Times New Roman" w:hAnsi="Times New Roman"/>
          <w:b/>
          <w:bCs/>
          <w:color w:val="365F91"/>
          <w:sz w:val="24"/>
          <w:szCs w:val="24"/>
        </w:rPr>
      </w:pPr>
    </w:p>
    <w:p w:rsidR="00511CB7" w:rsidRPr="00BD7603" w:rsidRDefault="00511CB7" w:rsidP="00BF2E1A">
      <w:pPr>
        <w:contextualSpacing/>
        <w:jc w:val="both"/>
        <w:rPr>
          <w:rFonts w:ascii="Times New Roman" w:hAnsi="Times New Roman"/>
          <w:b/>
          <w:bCs/>
          <w:color w:val="365F91"/>
          <w:sz w:val="24"/>
          <w:szCs w:val="24"/>
        </w:rPr>
      </w:pPr>
    </w:p>
    <w:p w:rsidR="00C41F3B" w:rsidRPr="00BD7603" w:rsidRDefault="00C41F3B" w:rsidP="00BF2E1A">
      <w:pPr>
        <w:contextualSpacing/>
        <w:jc w:val="both"/>
        <w:rPr>
          <w:rFonts w:ascii="Times New Roman" w:hAnsi="Times New Roman"/>
          <w:b/>
          <w:bCs/>
          <w:color w:val="365F91"/>
          <w:sz w:val="24"/>
          <w:szCs w:val="24"/>
        </w:rPr>
      </w:pPr>
      <w:r w:rsidRPr="00BD7603">
        <w:rPr>
          <w:rFonts w:ascii="Times New Roman" w:hAnsi="Times New Roman"/>
          <w:b/>
          <w:bCs/>
          <w:color w:val="365F91"/>
          <w:sz w:val="24"/>
          <w:szCs w:val="24"/>
        </w:rPr>
        <w:t>World Vision Albania n</w:t>
      </w:r>
      <w:r w:rsidR="00971A86" w:rsidRPr="00BD7603">
        <w:rPr>
          <w:rFonts w:ascii="Times New Roman" w:hAnsi="Times New Roman"/>
          <w:b/>
          <w:bCs/>
          <w:color w:val="365F91"/>
          <w:sz w:val="24"/>
          <w:szCs w:val="24"/>
        </w:rPr>
        <w:t>ë</w:t>
      </w:r>
      <w:r w:rsidRPr="00BD7603">
        <w:rPr>
          <w:rFonts w:ascii="Times New Roman" w:hAnsi="Times New Roman"/>
          <w:b/>
          <w:bCs/>
          <w:color w:val="365F91"/>
          <w:sz w:val="24"/>
          <w:szCs w:val="24"/>
        </w:rPr>
        <w:t xml:space="preserve"> bashk</w:t>
      </w:r>
      <w:r w:rsidR="00971A86" w:rsidRPr="00BD7603">
        <w:rPr>
          <w:rFonts w:ascii="Times New Roman" w:hAnsi="Times New Roman"/>
          <w:b/>
          <w:bCs/>
          <w:color w:val="365F91"/>
          <w:sz w:val="24"/>
          <w:szCs w:val="24"/>
        </w:rPr>
        <w:t>ë</w:t>
      </w:r>
      <w:r w:rsidRPr="00BD7603">
        <w:rPr>
          <w:rFonts w:ascii="Times New Roman" w:hAnsi="Times New Roman"/>
          <w:b/>
          <w:bCs/>
          <w:color w:val="365F91"/>
          <w:sz w:val="24"/>
          <w:szCs w:val="24"/>
        </w:rPr>
        <w:t>punim me Sh</w:t>
      </w:r>
      <w:r w:rsidR="00971A86" w:rsidRPr="00BD7603">
        <w:rPr>
          <w:rFonts w:ascii="Times New Roman" w:hAnsi="Times New Roman"/>
          <w:b/>
          <w:bCs/>
          <w:color w:val="365F91"/>
          <w:sz w:val="24"/>
          <w:szCs w:val="24"/>
        </w:rPr>
        <w:t>ë</w:t>
      </w:r>
      <w:r w:rsidRPr="00BD7603">
        <w:rPr>
          <w:rFonts w:ascii="Times New Roman" w:hAnsi="Times New Roman"/>
          <w:b/>
          <w:bCs/>
          <w:color w:val="365F91"/>
          <w:sz w:val="24"/>
          <w:szCs w:val="24"/>
        </w:rPr>
        <w:t>rbimin Komb</w:t>
      </w:r>
      <w:r w:rsidR="00971A86" w:rsidRPr="00BD7603">
        <w:rPr>
          <w:rFonts w:ascii="Times New Roman" w:hAnsi="Times New Roman"/>
          <w:b/>
          <w:bCs/>
          <w:color w:val="365F91"/>
          <w:sz w:val="24"/>
          <w:szCs w:val="24"/>
        </w:rPr>
        <w:t>ë</w:t>
      </w:r>
      <w:r w:rsidR="00EA6531" w:rsidRPr="00BD7603">
        <w:rPr>
          <w:rFonts w:ascii="Times New Roman" w:hAnsi="Times New Roman"/>
          <w:b/>
          <w:bCs/>
          <w:color w:val="365F91"/>
          <w:sz w:val="24"/>
          <w:szCs w:val="24"/>
        </w:rPr>
        <w:t>tar Rinor shpall thirrjen pë</w:t>
      </w:r>
      <w:r w:rsidRPr="00BD7603">
        <w:rPr>
          <w:rFonts w:ascii="Times New Roman" w:hAnsi="Times New Roman"/>
          <w:b/>
          <w:bCs/>
          <w:color w:val="365F91"/>
          <w:sz w:val="24"/>
          <w:szCs w:val="24"/>
        </w:rPr>
        <w:t xml:space="preserve">r </w:t>
      </w:r>
      <w:r w:rsidR="00D31900" w:rsidRPr="00BD7603">
        <w:rPr>
          <w:rFonts w:ascii="Times New Roman" w:hAnsi="Times New Roman"/>
          <w:b/>
          <w:bCs/>
          <w:color w:val="365F91"/>
          <w:sz w:val="24"/>
          <w:szCs w:val="24"/>
        </w:rPr>
        <w:t>projekte</w:t>
      </w:r>
      <w:r w:rsidRPr="00BD7603">
        <w:rPr>
          <w:rFonts w:ascii="Times New Roman" w:hAnsi="Times New Roman"/>
          <w:b/>
          <w:bCs/>
          <w:color w:val="365F91"/>
          <w:sz w:val="24"/>
          <w:szCs w:val="24"/>
        </w:rPr>
        <w:t xml:space="preserve"> me fokus </w:t>
      </w:r>
      <w:r w:rsidR="00BF2E1A" w:rsidRPr="00BD7603">
        <w:rPr>
          <w:rFonts w:ascii="Times New Roman" w:hAnsi="Times New Roman"/>
          <w:b/>
          <w:bCs/>
          <w:color w:val="365F91"/>
          <w:sz w:val="24"/>
          <w:szCs w:val="24"/>
        </w:rPr>
        <w:t>angazhimin e</w:t>
      </w:r>
      <w:r w:rsidRPr="00BD7603">
        <w:rPr>
          <w:rFonts w:ascii="Times New Roman" w:hAnsi="Times New Roman"/>
          <w:b/>
          <w:bCs/>
          <w:color w:val="365F91"/>
          <w:sz w:val="24"/>
          <w:szCs w:val="24"/>
        </w:rPr>
        <w:t xml:space="preserve"> t</w:t>
      </w:r>
      <w:r w:rsidR="00971A86" w:rsidRPr="00BD7603">
        <w:rPr>
          <w:rFonts w:ascii="Times New Roman" w:hAnsi="Times New Roman"/>
          <w:b/>
          <w:bCs/>
          <w:color w:val="365F91"/>
          <w:sz w:val="24"/>
          <w:szCs w:val="24"/>
        </w:rPr>
        <w:t>ë r</w:t>
      </w:r>
      <w:r w:rsidR="00BF2E1A" w:rsidRPr="00BD7603">
        <w:rPr>
          <w:rFonts w:ascii="Times New Roman" w:hAnsi="Times New Roman"/>
          <w:b/>
          <w:bCs/>
          <w:color w:val="365F91"/>
          <w:sz w:val="24"/>
          <w:szCs w:val="24"/>
        </w:rPr>
        <w:t>injve n</w:t>
      </w:r>
      <w:r w:rsidR="00511CB7" w:rsidRPr="00BD7603">
        <w:rPr>
          <w:rFonts w:ascii="Times New Roman" w:hAnsi="Times New Roman"/>
          <w:b/>
          <w:bCs/>
          <w:color w:val="365F91"/>
          <w:sz w:val="24"/>
          <w:szCs w:val="24"/>
        </w:rPr>
        <w:t>ë</w:t>
      </w:r>
      <w:r w:rsidR="00BF2E1A" w:rsidRPr="00BD7603">
        <w:rPr>
          <w:rFonts w:ascii="Times New Roman" w:hAnsi="Times New Roman"/>
          <w:b/>
          <w:bCs/>
          <w:color w:val="365F91"/>
          <w:sz w:val="24"/>
          <w:szCs w:val="24"/>
        </w:rPr>
        <w:t xml:space="preserve"> aktivitete </w:t>
      </w:r>
      <w:r w:rsidR="00544495" w:rsidRPr="00BD7603">
        <w:rPr>
          <w:rFonts w:ascii="Times New Roman" w:hAnsi="Times New Roman"/>
          <w:b/>
          <w:bCs/>
          <w:color w:val="365F91"/>
          <w:sz w:val="24"/>
          <w:szCs w:val="24"/>
        </w:rPr>
        <w:t>me natyrë</w:t>
      </w:r>
      <w:r w:rsidR="00117826" w:rsidRPr="00BD7603">
        <w:rPr>
          <w:rFonts w:ascii="Times New Roman" w:hAnsi="Times New Roman"/>
          <w:b/>
          <w:bCs/>
          <w:color w:val="365F91"/>
          <w:sz w:val="24"/>
          <w:szCs w:val="24"/>
        </w:rPr>
        <w:t xml:space="preserve"> ekonomiko-sociale </w:t>
      </w:r>
      <w:r w:rsidR="00BF2E1A" w:rsidRPr="00BD7603">
        <w:rPr>
          <w:rFonts w:ascii="Times New Roman" w:hAnsi="Times New Roman"/>
          <w:b/>
          <w:bCs/>
          <w:color w:val="365F91"/>
          <w:sz w:val="24"/>
          <w:szCs w:val="24"/>
        </w:rPr>
        <w:t>me q</w:t>
      </w:r>
      <w:r w:rsidR="00511CB7" w:rsidRPr="00BD7603">
        <w:rPr>
          <w:rFonts w:ascii="Times New Roman" w:hAnsi="Times New Roman"/>
          <w:b/>
          <w:bCs/>
          <w:color w:val="365F91"/>
          <w:sz w:val="24"/>
          <w:szCs w:val="24"/>
        </w:rPr>
        <w:t>ë</w:t>
      </w:r>
      <w:r w:rsidR="00BF2E1A" w:rsidRPr="00BD7603">
        <w:rPr>
          <w:rFonts w:ascii="Times New Roman" w:hAnsi="Times New Roman"/>
          <w:b/>
          <w:bCs/>
          <w:color w:val="365F91"/>
          <w:sz w:val="24"/>
          <w:szCs w:val="24"/>
        </w:rPr>
        <w:t>llim p</w:t>
      </w:r>
      <w:r w:rsidR="00511CB7" w:rsidRPr="00BD7603">
        <w:rPr>
          <w:rFonts w:ascii="Times New Roman" w:hAnsi="Times New Roman"/>
          <w:b/>
          <w:bCs/>
          <w:color w:val="365F91"/>
          <w:sz w:val="24"/>
          <w:szCs w:val="24"/>
        </w:rPr>
        <w:t>ë</w:t>
      </w:r>
      <w:r w:rsidR="00BF2E1A" w:rsidRPr="00BD7603">
        <w:rPr>
          <w:rFonts w:ascii="Times New Roman" w:hAnsi="Times New Roman"/>
          <w:b/>
          <w:bCs/>
          <w:color w:val="365F91"/>
          <w:sz w:val="24"/>
          <w:szCs w:val="24"/>
        </w:rPr>
        <w:t>rmir</w:t>
      </w:r>
      <w:r w:rsidR="00511CB7" w:rsidRPr="00BD7603">
        <w:rPr>
          <w:rFonts w:ascii="Times New Roman" w:hAnsi="Times New Roman"/>
          <w:b/>
          <w:bCs/>
          <w:color w:val="365F91"/>
          <w:sz w:val="24"/>
          <w:szCs w:val="24"/>
        </w:rPr>
        <w:t>ë</w:t>
      </w:r>
      <w:r w:rsidR="00117826" w:rsidRPr="00BD7603">
        <w:rPr>
          <w:rFonts w:ascii="Times New Roman" w:hAnsi="Times New Roman"/>
          <w:b/>
          <w:bCs/>
          <w:color w:val="365F91"/>
          <w:sz w:val="24"/>
          <w:szCs w:val="24"/>
        </w:rPr>
        <w:t>simin e kushteve të jetesës dhe aktivizmit të</w:t>
      </w:r>
      <w:r w:rsidR="00BF2E1A" w:rsidRPr="00BD7603">
        <w:rPr>
          <w:rFonts w:ascii="Times New Roman" w:hAnsi="Times New Roman"/>
          <w:b/>
          <w:bCs/>
          <w:color w:val="365F91"/>
          <w:sz w:val="24"/>
          <w:szCs w:val="24"/>
        </w:rPr>
        <w:t xml:space="preserve"> f</w:t>
      </w:r>
      <w:r w:rsidR="00511CB7" w:rsidRPr="00BD7603">
        <w:rPr>
          <w:rFonts w:ascii="Times New Roman" w:hAnsi="Times New Roman"/>
          <w:b/>
          <w:bCs/>
          <w:color w:val="365F91"/>
          <w:sz w:val="24"/>
          <w:szCs w:val="24"/>
        </w:rPr>
        <w:t>ë</w:t>
      </w:r>
      <w:r w:rsidR="00BF2E1A" w:rsidRPr="00BD7603">
        <w:rPr>
          <w:rFonts w:ascii="Times New Roman" w:hAnsi="Times New Roman"/>
          <w:b/>
          <w:bCs/>
          <w:color w:val="365F91"/>
          <w:sz w:val="24"/>
          <w:szCs w:val="24"/>
        </w:rPr>
        <w:t>mij</w:t>
      </w:r>
      <w:r w:rsidR="00511CB7" w:rsidRPr="00BD7603">
        <w:rPr>
          <w:rFonts w:ascii="Times New Roman" w:hAnsi="Times New Roman"/>
          <w:b/>
          <w:bCs/>
          <w:color w:val="365F91"/>
          <w:sz w:val="24"/>
          <w:szCs w:val="24"/>
        </w:rPr>
        <w:t>ë</w:t>
      </w:r>
      <w:r w:rsidR="00BF2E1A" w:rsidRPr="00BD7603">
        <w:rPr>
          <w:rFonts w:ascii="Times New Roman" w:hAnsi="Times New Roman"/>
          <w:b/>
          <w:bCs/>
          <w:color w:val="365F91"/>
          <w:sz w:val="24"/>
          <w:szCs w:val="24"/>
        </w:rPr>
        <w:t>ve dhe t</w:t>
      </w:r>
      <w:r w:rsidR="00511CB7" w:rsidRPr="00BD7603">
        <w:rPr>
          <w:rFonts w:ascii="Times New Roman" w:hAnsi="Times New Roman"/>
          <w:b/>
          <w:bCs/>
          <w:color w:val="365F91"/>
          <w:sz w:val="24"/>
          <w:szCs w:val="24"/>
        </w:rPr>
        <w:t>ë</w:t>
      </w:r>
      <w:r w:rsidR="00BF2E1A" w:rsidRPr="00BD7603">
        <w:rPr>
          <w:rFonts w:ascii="Times New Roman" w:hAnsi="Times New Roman"/>
          <w:b/>
          <w:bCs/>
          <w:color w:val="365F91"/>
          <w:sz w:val="24"/>
          <w:szCs w:val="24"/>
        </w:rPr>
        <w:t xml:space="preserve"> rinjve n</w:t>
      </w:r>
      <w:r w:rsidR="00511CB7" w:rsidRPr="00BD7603">
        <w:rPr>
          <w:rFonts w:ascii="Times New Roman" w:hAnsi="Times New Roman"/>
          <w:b/>
          <w:bCs/>
          <w:color w:val="365F91"/>
          <w:sz w:val="24"/>
          <w:szCs w:val="24"/>
        </w:rPr>
        <w:t>ë</w:t>
      </w:r>
      <w:r w:rsidR="00BF2E1A" w:rsidRPr="00BD7603">
        <w:rPr>
          <w:rFonts w:ascii="Times New Roman" w:hAnsi="Times New Roman"/>
          <w:b/>
          <w:bCs/>
          <w:color w:val="365F91"/>
          <w:sz w:val="24"/>
          <w:szCs w:val="24"/>
        </w:rPr>
        <w:t xml:space="preserve"> komunitetit ku ata jetojn</w:t>
      </w:r>
      <w:r w:rsidR="00511CB7" w:rsidRPr="00BD7603">
        <w:rPr>
          <w:rFonts w:ascii="Times New Roman" w:hAnsi="Times New Roman"/>
          <w:b/>
          <w:bCs/>
          <w:color w:val="365F91"/>
          <w:sz w:val="24"/>
          <w:szCs w:val="24"/>
        </w:rPr>
        <w:t>ë</w:t>
      </w:r>
      <w:r w:rsidR="00BF2E1A" w:rsidRPr="00BD7603">
        <w:rPr>
          <w:rFonts w:ascii="Times New Roman" w:hAnsi="Times New Roman"/>
          <w:b/>
          <w:bCs/>
          <w:color w:val="365F91"/>
          <w:sz w:val="24"/>
          <w:szCs w:val="24"/>
        </w:rPr>
        <w:t>.</w:t>
      </w:r>
    </w:p>
    <w:p w:rsidR="005832CA" w:rsidRPr="00BD7603" w:rsidRDefault="005832CA" w:rsidP="005832CA">
      <w:pPr>
        <w:contextualSpacing/>
        <w:jc w:val="both"/>
        <w:rPr>
          <w:rFonts w:ascii="Times New Roman" w:hAnsi="Times New Roman"/>
          <w:bCs/>
          <w:sz w:val="24"/>
          <w:szCs w:val="24"/>
        </w:rPr>
      </w:pPr>
    </w:p>
    <w:tbl>
      <w:tblPr>
        <w:tblpPr w:leftFromText="180" w:rightFromText="180" w:vertAnchor="text" w:horzAnchor="margin" w:tblpY="350"/>
        <w:tblW w:w="9530" w:type="dxa"/>
        <w:tblBorders>
          <w:top w:val="single" w:sz="8" w:space="0" w:color="4F81BD"/>
          <w:left w:val="single" w:sz="8" w:space="0" w:color="4F81BD"/>
          <w:bottom w:val="single" w:sz="8" w:space="0" w:color="4F81BD"/>
          <w:right w:val="single" w:sz="8" w:space="0" w:color="4F81BD"/>
          <w:insideH w:val="single" w:sz="8" w:space="0" w:color="4F81BD"/>
        </w:tblBorders>
        <w:tblLook w:val="01E0" w:firstRow="1" w:lastRow="1" w:firstColumn="1" w:lastColumn="1" w:noHBand="0" w:noVBand="0"/>
      </w:tblPr>
      <w:tblGrid>
        <w:gridCol w:w="9530"/>
      </w:tblGrid>
      <w:tr w:rsidR="00C41F3B" w:rsidRPr="00BD7603" w:rsidTr="005832CA">
        <w:trPr>
          <w:trHeight w:val="67"/>
        </w:trPr>
        <w:tc>
          <w:tcPr>
            <w:tcW w:w="9530" w:type="dxa"/>
            <w:tcBorders>
              <w:bottom w:val="single" w:sz="8" w:space="0" w:color="4F81BD"/>
            </w:tcBorders>
            <w:shd w:val="clear" w:color="auto" w:fill="31849B"/>
          </w:tcPr>
          <w:p w:rsidR="00C41F3B" w:rsidRPr="00BD7603" w:rsidRDefault="00511CB7" w:rsidP="005832CA">
            <w:pPr>
              <w:pStyle w:val="CharCharChar"/>
              <w:contextualSpacing/>
              <w:jc w:val="both"/>
              <w:rPr>
                <w:b/>
                <w:bCs/>
                <w:color w:val="FFFFFF" w:themeColor="background1"/>
                <w:szCs w:val="24"/>
                <w:lang w:val="ro-RO" w:eastAsia="ro-RO"/>
              </w:rPr>
            </w:pPr>
            <w:r w:rsidRPr="00BD7603">
              <w:rPr>
                <w:b/>
                <w:bCs/>
                <w:color w:val="FFFFFF"/>
                <w:szCs w:val="24"/>
                <w:lang w:val="nl-NL" w:eastAsia="ro-RO"/>
              </w:rPr>
              <w:t>Objektivi kryesor i kësaj thirrje</w:t>
            </w:r>
            <w:r w:rsidR="009C32E4" w:rsidRPr="00BD7603">
              <w:rPr>
                <w:b/>
                <w:bCs/>
                <w:color w:val="FFFFFF"/>
                <w:szCs w:val="24"/>
                <w:lang w:val="nl-NL" w:eastAsia="ro-RO"/>
              </w:rPr>
              <w:t>je</w:t>
            </w:r>
            <w:r w:rsidRPr="00BD7603">
              <w:rPr>
                <w:b/>
                <w:bCs/>
                <w:color w:val="FFFFFF"/>
                <w:szCs w:val="24"/>
                <w:lang w:val="nl-NL" w:eastAsia="ro-RO"/>
              </w:rPr>
              <w:t xml:space="preserve"> synon të promovojë angazhimi</w:t>
            </w:r>
            <w:r w:rsidR="009C32E4" w:rsidRPr="00BD7603">
              <w:rPr>
                <w:b/>
                <w:bCs/>
                <w:color w:val="FFFFFF"/>
                <w:szCs w:val="24"/>
                <w:lang w:val="nl-NL" w:eastAsia="ro-RO"/>
              </w:rPr>
              <w:t>n</w:t>
            </w:r>
            <w:r w:rsidRPr="00BD7603">
              <w:rPr>
                <w:b/>
                <w:bCs/>
                <w:color w:val="FFFFFF"/>
                <w:szCs w:val="24"/>
                <w:lang w:val="nl-NL" w:eastAsia="ro-RO"/>
              </w:rPr>
              <w:t xml:space="preserve"> </w:t>
            </w:r>
            <w:r w:rsidR="009C32E4" w:rsidRPr="00BD7603">
              <w:rPr>
                <w:b/>
                <w:bCs/>
                <w:color w:val="FFFFFF"/>
                <w:szCs w:val="24"/>
                <w:lang w:val="nl-NL" w:eastAsia="ro-RO"/>
              </w:rPr>
              <w:t>e</w:t>
            </w:r>
            <w:r w:rsidRPr="00BD7603">
              <w:rPr>
                <w:b/>
                <w:bCs/>
                <w:color w:val="FFFFFF"/>
                <w:szCs w:val="24"/>
                <w:lang w:val="nl-NL" w:eastAsia="ro-RO"/>
              </w:rPr>
              <w:t xml:space="preserve"> të rinjve dhe ndryshimi</w:t>
            </w:r>
            <w:r w:rsidR="009C32E4" w:rsidRPr="00BD7603">
              <w:rPr>
                <w:b/>
                <w:bCs/>
                <w:color w:val="FFFFFF"/>
                <w:szCs w:val="24"/>
                <w:lang w:val="nl-NL" w:eastAsia="ro-RO"/>
              </w:rPr>
              <w:t>n</w:t>
            </w:r>
            <w:r w:rsidRPr="00BD7603">
              <w:rPr>
                <w:b/>
                <w:bCs/>
                <w:color w:val="FFFFFF"/>
                <w:szCs w:val="24"/>
                <w:lang w:val="nl-NL" w:eastAsia="ro-RO"/>
              </w:rPr>
              <w:t xml:space="preserve"> që ata </w:t>
            </w:r>
            <w:r w:rsidR="009C32E4" w:rsidRPr="00BD7603">
              <w:rPr>
                <w:b/>
                <w:bCs/>
                <w:color w:val="FFFFFF"/>
                <w:szCs w:val="24"/>
                <w:lang w:val="nl-NL" w:eastAsia="ro-RO"/>
              </w:rPr>
              <w:t xml:space="preserve">mund të </w:t>
            </w:r>
            <w:r w:rsidRPr="00BD7603">
              <w:rPr>
                <w:b/>
                <w:bCs/>
                <w:color w:val="FFFFFF"/>
                <w:szCs w:val="24"/>
                <w:lang w:val="nl-NL" w:eastAsia="ro-RO"/>
              </w:rPr>
              <w:t>sjellin në shoqëri</w:t>
            </w:r>
            <w:r w:rsidR="00117826" w:rsidRPr="00BD7603">
              <w:rPr>
                <w:b/>
                <w:bCs/>
                <w:color w:val="FFFFFF"/>
                <w:szCs w:val="24"/>
                <w:lang w:val="nl-NL" w:eastAsia="ro-RO"/>
              </w:rPr>
              <w:t xml:space="preserve"> duke u </w:t>
            </w:r>
            <w:r w:rsidR="00117826" w:rsidRPr="00BD7603">
              <w:rPr>
                <w:b/>
                <w:bCs/>
                <w:color w:val="FFFFFF" w:themeColor="background1"/>
                <w:szCs w:val="24"/>
                <w:lang w:val="nl-NL" w:eastAsia="ro-RO"/>
              </w:rPr>
              <w:t>p</w:t>
            </w:r>
            <w:r w:rsidR="00117826" w:rsidRPr="00BD7603">
              <w:rPr>
                <w:b/>
                <w:bCs/>
                <w:color w:val="FFFFFF" w:themeColor="background1"/>
                <w:szCs w:val="24"/>
              </w:rPr>
              <w:t>ërfshirë në</w:t>
            </w:r>
            <w:r w:rsidR="00544495" w:rsidRPr="00BD7603">
              <w:rPr>
                <w:b/>
                <w:bCs/>
                <w:color w:val="FFFFFF" w:themeColor="background1"/>
                <w:szCs w:val="24"/>
              </w:rPr>
              <w:t xml:space="preserve"> aktivitete me natyrë</w:t>
            </w:r>
            <w:r w:rsidR="00117826" w:rsidRPr="00BD7603">
              <w:rPr>
                <w:b/>
                <w:bCs/>
                <w:color w:val="FFFFFF" w:themeColor="background1"/>
                <w:szCs w:val="24"/>
              </w:rPr>
              <w:t xml:space="preserve"> ekonomiko- sociale</w:t>
            </w:r>
            <w:r w:rsidRPr="00BD7603">
              <w:rPr>
                <w:b/>
                <w:bCs/>
                <w:color w:val="FFFFFF" w:themeColor="background1"/>
                <w:szCs w:val="24"/>
                <w:lang w:val="nl-NL" w:eastAsia="ro-RO"/>
              </w:rPr>
              <w:t>.</w:t>
            </w:r>
          </w:p>
          <w:p w:rsidR="00511CB7" w:rsidRPr="00BD7603" w:rsidRDefault="00511CB7" w:rsidP="005832CA">
            <w:pPr>
              <w:pStyle w:val="CharCharChar"/>
              <w:contextualSpacing/>
              <w:jc w:val="both"/>
              <w:rPr>
                <w:b/>
                <w:bCs/>
                <w:color w:val="FFFFFF"/>
                <w:szCs w:val="24"/>
                <w:lang w:val="ro-RO" w:eastAsia="ro-RO"/>
              </w:rPr>
            </w:pPr>
          </w:p>
          <w:p w:rsidR="00C41F3B" w:rsidRPr="00BD7603" w:rsidRDefault="00C41F3B" w:rsidP="005832CA">
            <w:pPr>
              <w:pStyle w:val="CharCharChar"/>
              <w:contextualSpacing/>
              <w:jc w:val="both"/>
              <w:rPr>
                <w:b/>
                <w:bCs/>
                <w:color w:val="FFFFFF"/>
                <w:szCs w:val="24"/>
                <w:lang w:val="ro-RO" w:eastAsia="ro-RO"/>
              </w:rPr>
            </w:pPr>
            <w:r w:rsidRPr="00BD7603">
              <w:rPr>
                <w:b/>
                <w:bCs/>
                <w:color w:val="FFFFFF"/>
                <w:szCs w:val="24"/>
                <w:lang w:val="ro-RO" w:eastAsia="ro-RO"/>
              </w:rPr>
              <w:t xml:space="preserve">Kriteret për Aplikim: </w:t>
            </w:r>
          </w:p>
          <w:p w:rsidR="00C41F3B" w:rsidRPr="00BD7603" w:rsidRDefault="00C41F3B" w:rsidP="005832CA">
            <w:pPr>
              <w:pStyle w:val="CharCharChar"/>
              <w:numPr>
                <w:ilvl w:val="0"/>
                <w:numId w:val="4"/>
              </w:numPr>
              <w:contextualSpacing/>
              <w:jc w:val="both"/>
              <w:rPr>
                <w:b/>
                <w:bCs/>
                <w:color w:val="FFFFFF"/>
                <w:szCs w:val="24"/>
                <w:lang w:val="ro-RO" w:eastAsia="ro-RO"/>
              </w:rPr>
            </w:pPr>
            <w:r w:rsidRPr="00BD7603">
              <w:rPr>
                <w:b/>
                <w:bCs/>
                <w:color w:val="FFFFFF"/>
                <w:szCs w:val="24"/>
                <w:lang w:val="ro-RO" w:eastAsia="ro-RO"/>
              </w:rPr>
              <w:t xml:space="preserve">Kjo thirrje është e </w:t>
            </w:r>
            <w:r w:rsidR="009C32E4" w:rsidRPr="00BD7603">
              <w:rPr>
                <w:b/>
                <w:bCs/>
                <w:color w:val="FFFFFF"/>
                <w:szCs w:val="24"/>
                <w:lang w:val="ro-RO" w:eastAsia="ro-RO"/>
              </w:rPr>
              <w:t>hapur për organizata jo</w:t>
            </w:r>
            <w:r w:rsidRPr="00BD7603">
              <w:rPr>
                <w:b/>
                <w:bCs/>
                <w:color w:val="FFFFFF"/>
                <w:szCs w:val="24"/>
                <w:lang w:val="ro-RO" w:eastAsia="ro-RO"/>
              </w:rPr>
              <w:t>fitimprur</w:t>
            </w:r>
            <w:r w:rsidR="00971A86" w:rsidRPr="00BD7603">
              <w:rPr>
                <w:b/>
                <w:bCs/>
                <w:color w:val="FFFFFF"/>
                <w:szCs w:val="24"/>
                <w:lang w:val="ro-RO" w:eastAsia="ro-RO"/>
              </w:rPr>
              <w:t>ë</w:t>
            </w:r>
            <w:r w:rsidRPr="00BD7603">
              <w:rPr>
                <w:b/>
                <w:bCs/>
                <w:color w:val="FFFFFF"/>
                <w:szCs w:val="24"/>
                <w:lang w:val="ro-RO" w:eastAsia="ro-RO"/>
              </w:rPr>
              <w:t>s</w:t>
            </w:r>
            <w:r w:rsidR="009C32E4" w:rsidRPr="00BD7603">
              <w:rPr>
                <w:b/>
                <w:bCs/>
                <w:color w:val="FFFFFF"/>
                <w:szCs w:val="24"/>
                <w:lang w:val="ro-RO" w:eastAsia="ro-RO"/>
              </w:rPr>
              <w:t>e</w:t>
            </w:r>
            <w:r w:rsidRPr="00BD7603">
              <w:rPr>
                <w:b/>
                <w:bCs/>
                <w:color w:val="FFFFFF"/>
                <w:szCs w:val="24"/>
                <w:lang w:val="ro-RO" w:eastAsia="ro-RO"/>
              </w:rPr>
              <w:t xml:space="preserve"> që punojnë</w:t>
            </w:r>
            <w:r w:rsidR="00E748DE" w:rsidRPr="00BD7603">
              <w:rPr>
                <w:b/>
                <w:bCs/>
                <w:color w:val="FFFFFF"/>
                <w:szCs w:val="24"/>
                <w:lang w:val="ro-RO" w:eastAsia="ro-RO"/>
              </w:rPr>
              <w:t xml:space="preserve"> me f</w:t>
            </w:r>
            <w:r w:rsidR="00971A86" w:rsidRPr="00BD7603">
              <w:rPr>
                <w:b/>
                <w:bCs/>
                <w:color w:val="FFFFFF"/>
                <w:szCs w:val="24"/>
                <w:lang w:val="ro-RO" w:eastAsia="ro-RO"/>
              </w:rPr>
              <w:t>ë</w:t>
            </w:r>
            <w:r w:rsidR="00511CB7" w:rsidRPr="00BD7603">
              <w:rPr>
                <w:b/>
                <w:bCs/>
                <w:color w:val="FFFFFF"/>
                <w:szCs w:val="24"/>
                <w:lang w:val="ro-RO" w:eastAsia="ro-RO"/>
              </w:rPr>
              <w:t>mijë dhe të rinj të moshës 1</w:t>
            </w:r>
            <w:r w:rsidR="00716CB6" w:rsidRPr="00BD7603">
              <w:rPr>
                <w:b/>
                <w:bCs/>
                <w:color w:val="FFFFFF"/>
                <w:szCs w:val="24"/>
                <w:lang w:val="ro-RO" w:eastAsia="ro-RO"/>
              </w:rPr>
              <w:t>4</w:t>
            </w:r>
            <w:r w:rsidR="00511CB7" w:rsidRPr="00BD7603">
              <w:rPr>
                <w:b/>
                <w:bCs/>
                <w:color w:val="FFFFFF"/>
                <w:szCs w:val="24"/>
                <w:lang w:val="ro-RO" w:eastAsia="ro-RO"/>
              </w:rPr>
              <w:t>-26</w:t>
            </w:r>
            <w:r w:rsidRPr="00BD7603">
              <w:rPr>
                <w:b/>
                <w:bCs/>
                <w:color w:val="FFFFFF"/>
                <w:szCs w:val="24"/>
                <w:lang w:val="ro-RO" w:eastAsia="ro-RO"/>
              </w:rPr>
              <w:t xml:space="preserve"> vjeç.</w:t>
            </w:r>
          </w:p>
          <w:p w:rsidR="00117826" w:rsidRPr="00BD7603" w:rsidRDefault="00023A5C" w:rsidP="005832CA">
            <w:pPr>
              <w:pStyle w:val="CharCharChar"/>
              <w:numPr>
                <w:ilvl w:val="0"/>
                <w:numId w:val="4"/>
              </w:numPr>
              <w:contextualSpacing/>
              <w:jc w:val="both"/>
              <w:rPr>
                <w:b/>
                <w:bCs/>
                <w:color w:val="FFFFFF"/>
                <w:szCs w:val="24"/>
                <w:lang w:val="ro-RO" w:eastAsia="ro-RO"/>
              </w:rPr>
            </w:pPr>
            <w:r w:rsidRPr="00BD7603">
              <w:rPr>
                <w:b/>
                <w:bCs/>
                <w:color w:val="FFFFFF"/>
                <w:szCs w:val="24"/>
                <w:lang w:val="ro-RO" w:eastAsia="ro-RO"/>
              </w:rPr>
              <w:t>Objektivat specifik</w:t>
            </w:r>
            <w:r w:rsidR="00716CB6" w:rsidRPr="00BD7603">
              <w:rPr>
                <w:b/>
                <w:bCs/>
                <w:color w:val="FFFFFF"/>
                <w:szCs w:val="24"/>
                <w:lang w:val="ro-RO" w:eastAsia="ro-RO"/>
              </w:rPr>
              <w:t>ë</w:t>
            </w:r>
            <w:r w:rsidRPr="00BD7603">
              <w:rPr>
                <w:b/>
                <w:bCs/>
                <w:color w:val="FFFFFF"/>
                <w:szCs w:val="24"/>
                <w:lang w:val="ro-RO" w:eastAsia="ro-RO"/>
              </w:rPr>
              <w:t xml:space="preserve"> </w:t>
            </w:r>
            <w:r w:rsidRPr="00BD7603">
              <w:rPr>
                <w:b/>
                <w:bCs/>
                <w:color w:val="FFFFFF" w:themeColor="background1"/>
                <w:szCs w:val="24"/>
                <w:lang w:val="ro-RO" w:eastAsia="ro-RO"/>
              </w:rPr>
              <w:t>t</w:t>
            </w:r>
            <w:r w:rsidR="00117826" w:rsidRPr="00BD7603">
              <w:rPr>
                <w:b/>
                <w:bCs/>
                <w:color w:val="FFFFFF" w:themeColor="background1"/>
                <w:szCs w:val="24"/>
              </w:rPr>
              <w:t>ë</w:t>
            </w:r>
            <w:r w:rsidR="00C41F3B" w:rsidRPr="00BD7603">
              <w:rPr>
                <w:b/>
                <w:bCs/>
                <w:color w:val="FFFFFF" w:themeColor="background1"/>
                <w:szCs w:val="24"/>
                <w:lang w:val="ro-RO" w:eastAsia="ro-RO"/>
              </w:rPr>
              <w:t xml:space="preserve"> </w:t>
            </w:r>
            <w:r w:rsidR="00C41F3B" w:rsidRPr="00BD7603">
              <w:rPr>
                <w:b/>
                <w:bCs/>
                <w:color w:val="FFFFFF"/>
                <w:szCs w:val="24"/>
                <w:lang w:val="ro-RO" w:eastAsia="ro-RO"/>
              </w:rPr>
              <w:t>thirrj</w:t>
            </w:r>
            <w:r w:rsidR="00511CB7" w:rsidRPr="00BD7603">
              <w:rPr>
                <w:b/>
                <w:bCs/>
                <w:color w:val="FFFFFF"/>
                <w:szCs w:val="24"/>
                <w:lang w:val="ro-RO" w:eastAsia="ro-RO"/>
              </w:rPr>
              <w:t xml:space="preserve">es: </w:t>
            </w:r>
          </w:p>
          <w:p w:rsidR="00117826" w:rsidRPr="00BD7603" w:rsidRDefault="00544495" w:rsidP="00117826">
            <w:pPr>
              <w:pStyle w:val="CharCharChar"/>
              <w:numPr>
                <w:ilvl w:val="0"/>
                <w:numId w:val="6"/>
              </w:numPr>
              <w:contextualSpacing/>
              <w:jc w:val="both"/>
              <w:rPr>
                <w:b/>
                <w:bCs/>
                <w:color w:val="FFFFFF" w:themeColor="background1"/>
                <w:szCs w:val="24"/>
                <w:lang w:val="ro-RO" w:eastAsia="ro-RO"/>
              </w:rPr>
            </w:pPr>
            <w:r w:rsidRPr="00BD7603">
              <w:rPr>
                <w:b/>
                <w:bCs/>
                <w:color w:val="FFFFFF" w:themeColor="background1"/>
                <w:szCs w:val="24"/>
                <w:lang w:val="ro-RO" w:eastAsia="ro-RO"/>
              </w:rPr>
              <w:t>Mb</w:t>
            </w:r>
            <w:r w:rsidRPr="00BD7603">
              <w:rPr>
                <w:b/>
                <w:bCs/>
                <w:color w:val="FFFFFF" w:themeColor="background1"/>
                <w:szCs w:val="24"/>
              </w:rPr>
              <w:t>ë</w:t>
            </w:r>
            <w:r w:rsidR="00117826" w:rsidRPr="00BD7603">
              <w:rPr>
                <w:b/>
                <w:bCs/>
                <w:color w:val="FFFFFF" w:themeColor="background1"/>
                <w:szCs w:val="24"/>
                <w:lang w:val="ro-RO" w:eastAsia="ro-RO"/>
              </w:rPr>
              <w:t>shtetja e ideve dhe projekteve t</w:t>
            </w:r>
            <w:r w:rsidR="00117826" w:rsidRPr="00BD7603">
              <w:rPr>
                <w:b/>
                <w:bCs/>
                <w:color w:val="FFFFFF" w:themeColor="background1"/>
                <w:szCs w:val="24"/>
              </w:rPr>
              <w:t>ë natyrës Start UP të biznese</w:t>
            </w:r>
            <w:r w:rsidR="008253E3" w:rsidRPr="00BD7603">
              <w:rPr>
                <w:b/>
                <w:bCs/>
                <w:color w:val="FFFFFF" w:themeColor="background1"/>
                <w:szCs w:val="24"/>
              </w:rPr>
              <w:t>ve</w:t>
            </w:r>
            <w:r w:rsidR="00117826" w:rsidRPr="00BD7603">
              <w:rPr>
                <w:b/>
                <w:bCs/>
                <w:color w:val="FFFFFF" w:themeColor="background1"/>
                <w:szCs w:val="24"/>
              </w:rPr>
              <w:t xml:space="preserve"> </w:t>
            </w:r>
            <w:r w:rsidR="008253E3" w:rsidRPr="00BD7603">
              <w:rPr>
                <w:b/>
                <w:bCs/>
                <w:color w:val="FFFFFF" w:themeColor="background1"/>
                <w:szCs w:val="24"/>
              </w:rPr>
              <w:t xml:space="preserve">sociale </w:t>
            </w:r>
            <w:r w:rsidR="00117826" w:rsidRPr="00BD7603">
              <w:rPr>
                <w:b/>
                <w:bCs/>
                <w:color w:val="FFFFFF" w:themeColor="background1"/>
                <w:szCs w:val="24"/>
              </w:rPr>
              <w:t>lokale që aftësojnë të rinjtë drejt mundësive të vetë</w:t>
            </w:r>
            <w:r w:rsidR="008253E3" w:rsidRPr="00BD7603">
              <w:rPr>
                <w:b/>
                <w:bCs/>
                <w:color w:val="FFFFFF" w:themeColor="background1"/>
                <w:szCs w:val="24"/>
              </w:rPr>
              <w:t>-</w:t>
            </w:r>
            <w:r w:rsidR="00117826" w:rsidRPr="00BD7603">
              <w:rPr>
                <w:b/>
                <w:bCs/>
                <w:color w:val="FFFFFF" w:themeColor="background1"/>
                <w:szCs w:val="24"/>
              </w:rPr>
              <w:t>punësimit</w:t>
            </w:r>
            <w:r w:rsidR="008253E3" w:rsidRPr="00BD7603">
              <w:rPr>
                <w:b/>
                <w:bCs/>
                <w:color w:val="FFFFFF" w:themeColor="background1"/>
                <w:szCs w:val="24"/>
              </w:rPr>
              <w:t xml:space="preserve">. </w:t>
            </w:r>
            <w:r w:rsidR="00117826" w:rsidRPr="00BD7603">
              <w:rPr>
                <w:b/>
                <w:bCs/>
                <w:color w:val="FFFFFF" w:themeColor="background1"/>
                <w:szCs w:val="24"/>
              </w:rPr>
              <w:t xml:space="preserve"> </w:t>
            </w:r>
          </w:p>
          <w:p w:rsidR="008253E3" w:rsidRPr="00BD7603" w:rsidRDefault="00511CB7" w:rsidP="00117826">
            <w:pPr>
              <w:pStyle w:val="CharCharChar"/>
              <w:numPr>
                <w:ilvl w:val="0"/>
                <w:numId w:val="6"/>
              </w:numPr>
              <w:contextualSpacing/>
              <w:jc w:val="both"/>
              <w:rPr>
                <w:b/>
                <w:bCs/>
                <w:color w:val="FFFFFF"/>
                <w:szCs w:val="24"/>
                <w:lang w:val="ro-RO" w:eastAsia="ro-RO"/>
              </w:rPr>
            </w:pPr>
            <w:r w:rsidRPr="00BD7603">
              <w:rPr>
                <w:b/>
                <w:bCs/>
                <w:color w:val="FFFFFF"/>
                <w:szCs w:val="24"/>
                <w:lang w:val="ro-RO" w:eastAsia="ro-RO"/>
              </w:rPr>
              <w:t>Adresimi i dhunës</w:t>
            </w:r>
            <w:r w:rsidR="00544495" w:rsidRPr="00BD7603">
              <w:rPr>
                <w:b/>
                <w:bCs/>
                <w:color w:val="FFFFFF"/>
                <w:szCs w:val="24"/>
                <w:lang w:val="ro-RO" w:eastAsia="ro-RO"/>
              </w:rPr>
              <w:t xml:space="preserve"> fizike dhe psikologjike</w:t>
            </w:r>
            <w:r w:rsidRPr="00BD7603">
              <w:rPr>
                <w:b/>
                <w:bCs/>
                <w:color w:val="FFFFFF"/>
                <w:szCs w:val="24"/>
                <w:lang w:val="ro-RO" w:eastAsia="ro-RO"/>
              </w:rPr>
              <w:t xml:space="preserve"> </w:t>
            </w:r>
            <w:r w:rsidR="009C32E4" w:rsidRPr="00BD7603">
              <w:rPr>
                <w:b/>
                <w:bCs/>
                <w:color w:val="FFFFFF"/>
                <w:szCs w:val="24"/>
                <w:lang w:val="ro-RO" w:eastAsia="ro-RO"/>
              </w:rPr>
              <w:t xml:space="preserve">ndaj </w:t>
            </w:r>
            <w:r w:rsidRPr="00BD7603">
              <w:rPr>
                <w:b/>
                <w:bCs/>
                <w:color w:val="FFFFFF"/>
                <w:szCs w:val="24"/>
                <w:lang w:val="ro-RO" w:eastAsia="ro-RO"/>
              </w:rPr>
              <w:t>fëmijë</w:t>
            </w:r>
            <w:r w:rsidR="009C32E4" w:rsidRPr="00BD7603">
              <w:rPr>
                <w:b/>
                <w:bCs/>
                <w:color w:val="FFFFFF"/>
                <w:szCs w:val="24"/>
                <w:lang w:val="ro-RO" w:eastAsia="ro-RO"/>
              </w:rPr>
              <w:t>ve</w:t>
            </w:r>
            <w:r w:rsidR="008253E3" w:rsidRPr="00BD7603">
              <w:rPr>
                <w:b/>
                <w:bCs/>
                <w:color w:val="FFFFFF"/>
                <w:szCs w:val="24"/>
                <w:lang w:val="ro-RO" w:eastAsia="ro-RO"/>
              </w:rPr>
              <w:t>.</w:t>
            </w:r>
          </w:p>
          <w:p w:rsidR="008253E3" w:rsidRPr="00BD7603" w:rsidRDefault="008253E3" w:rsidP="00D7431F">
            <w:pPr>
              <w:pStyle w:val="CharCharChar"/>
              <w:numPr>
                <w:ilvl w:val="0"/>
                <w:numId w:val="6"/>
              </w:numPr>
              <w:contextualSpacing/>
              <w:jc w:val="both"/>
              <w:rPr>
                <w:b/>
                <w:bCs/>
                <w:color w:val="FFFFFF"/>
                <w:szCs w:val="24"/>
                <w:lang w:val="ro-RO" w:eastAsia="ro-RO"/>
              </w:rPr>
            </w:pPr>
            <w:r w:rsidRPr="00BD7603">
              <w:rPr>
                <w:b/>
                <w:bCs/>
                <w:color w:val="FFFFFF"/>
                <w:szCs w:val="24"/>
                <w:lang w:val="ro-RO" w:eastAsia="ro-RO"/>
              </w:rPr>
              <w:t>M</w:t>
            </w:r>
            <w:r w:rsidR="00C41F3B" w:rsidRPr="00BD7603">
              <w:rPr>
                <w:b/>
                <w:bCs/>
                <w:color w:val="FFFFFF"/>
                <w:szCs w:val="24"/>
                <w:lang w:val="ro-RO" w:eastAsia="ro-RO"/>
              </w:rPr>
              <w:t>bështjetje për fëmijët me aftësi të kufizuar</w:t>
            </w:r>
            <w:r w:rsidR="00E748DE" w:rsidRPr="00BD7603">
              <w:rPr>
                <w:b/>
                <w:bCs/>
                <w:color w:val="FFFFFF"/>
                <w:szCs w:val="24"/>
                <w:lang w:val="ro-RO" w:eastAsia="ro-RO"/>
              </w:rPr>
              <w:t>a</w:t>
            </w:r>
            <w:r w:rsidR="00716CB6" w:rsidRPr="00BD7603">
              <w:rPr>
                <w:b/>
                <w:bCs/>
                <w:color w:val="FFFFFF"/>
                <w:szCs w:val="24"/>
                <w:lang w:val="ro-RO" w:eastAsia="ro-RO"/>
              </w:rPr>
              <w:t>.</w:t>
            </w:r>
            <w:r w:rsidR="00C41F3B" w:rsidRPr="00BD7603">
              <w:rPr>
                <w:b/>
                <w:bCs/>
                <w:color w:val="FFFFFF"/>
                <w:szCs w:val="24"/>
                <w:lang w:val="ro-RO" w:eastAsia="ro-RO"/>
              </w:rPr>
              <w:t xml:space="preserve"> </w:t>
            </w:r>
          </w:p>
          <w:p w:rsidR="00C41F3B" w:rsidRPr="00BD7603" w:rsidRDefault="00C41F3B" w:rsidP="008253E3">
            <w:pPr>
              <w:pStyle w:val="CharCharChar"/>
              <w:numPr>
                <w:ilvl w:val="0"/>
                <w:numId w:val="4"/>
              </w:numPr>
              <w:contextualSpacing/>
              <w:jc w:val="both"/>
              <w:rPr>
                <w:b/>
                <w:bCs/>
                <w:color w:val="FFFFFF"/>
                <w:szCs w:val="24"/>
                <w:lang w:val="ro-RO" w:eastAsia="ro-RO"/>
              </w:rPr>
            </w:pPr>
            <w:r w:rsidRPr="00BD7603">
              <w:rPr>
                <w:b/>
                <w:bCs/>
                <w:color w:val="FFFFFF"/>
                <w:szCs w:val="24"/>
                <w:lang w:val="ro-RO" w:eastAsia="ro-RO"/>
              </w:rPr>
              <w:t xml:space="preserve">Projektet duhet të zbatohen në një nga </w:t>
            </w:r>
            <w:r w:rsidR="00716CB6" w:rsidRPr="00BD7603">
              <w:rPr>
                <w:b/>
                <w:bCs/>
                <w:color w:val="FFFFFF"/>
                <w:szCs w:val="24"/>
                <w:lang w:val="ro-RO" w:eastAsia="ro-RO"/>
              </w:rPr>
              <w:t>bashkitë</w:t>
            </w:r>
            <w:r w:rsidRPr="00BD7603">
              <w:rPr>
                <w:b/>
                <w:bCs/>
                <w:color w:val="FFFFFF"/>
                <w:szCs w:val="24"/>
                <w:lang w:val="ro-RO" w:eastAsia="ro-RO"/>
              </w:rPr>
              <w:t xml:space="preserve"> vijuese: Shkodër, Lezhë, Dibër, Kurbin, Tiranë, </w:t>
            </w:r>
            <w:r w:rsidR="00544495" w:rsidRPr="00BD7603">
              <w:rPr>
                <w:b/>
                <w:bCs/>
                <w:color w:val="FFFFFF"/>
                <w:szCs w:val="24"/>
                <w:lang w:val="ro-RO" w:eastAsia="ro-RO"/>
              </w:rPr>
              <w:t>Kam</w:t>
            </w:r>
            <w:r w:rsidR="00544495" w:rsidRPr="00BD7603">
              <w:rPr>
                <w:b/>
                <w:bCs/>
                <w:color w:val="FFFFFF" w:themeColor="background1"/>
                <w:szCs w:val="24"/>
              </w:rPr>
              <w:t xml:space="preserve">ëz, </w:t>
            </w:r>
            <w:r w:rsidRPr="00BD7603">
              <w:rPr>
                <w:b/>
                <w:bCs/>
                <w:color w:val="FFFFFF"/>
                <w:szCs w:val="24"/>
                <w:lang w:val="ro-RO" w:eastAsia="ro-RO"/>
              </w:rPr>
              <w:t xml:space="preserve">Durrës, Elbasan, Librazhd, </w:t>
            </w:r>
            <w:r w:rsidR="00F51749">
              <w:rPr>
                <w:b/>
                <w:bCs/>
                <w:color w:val="FFFFFF"/>
                <w:szCs w:val="24"/>
                <w:lang w:val="ro-RO" w:eastAsia="ro-RO"/>
              </w:rPr>
              <w:t xml:space="preserve">Prrenjas, Maliq, </w:t>
            </w:r>
            <w:r w:rsidRPr="00BD7603">
              <w:rPr>
                <w:b/>
                <w:bCs/>
                <w:color w:val="FFFFFF"/>
                <w:szCs w:val="24"/>
                <w:lang w:val="ro-RO" w:eastAsia="ro-RO"/>
              </w:rPr>
              <w:t>Korçë</w:t>
            </w:r>
            <w:r w:rsidR="00E748DE" w:rsidRPr="00BD7603">
              <w:rPr>
                <w:b/>
                <w:bCs/>
                <w:color w:val="FFFFFF"/>
                <w:szCs w:val="24"/>
                <w:lang w:val="ro-RO" w:eastAsia="ro-RO"/>
              </w:rPr>
              <w:t xml:space="preserve"> dhe</w:t>
            </w:r>
            <w:r w:rsidRPr="00BD7603">
              <w:rPr>
                <w:b/>
                <w:bCs/>
                <w:color w:val="FFFFFF"/>
                <w:szCs w:val="24"/>
                <w:lang w:val="ro-RO" w:eastAsia="ro-RO"/>
              </w:rPr>
              <w:t xml:space="preserve"> Vlorë</w:t>
            </w:r>
            <w:r w:rsidR="00E748DE" w:rsidRPr="00BD7603">
              <w:rPr>
                <w:b/>
                <w:bCs/>
                <w:color w:val="FFFFFF"/>
                <w:szCs w:val="24"/>
                <w:lang w:val="ro-RO" w:eastAsia="ro-RO"/>
              </w:rPr>
              <w:t>.</w:t>
            </w:r>
          </w:p>
          <w:p w:rsidR="00C41F3B" w:rsidRPr="00BD7603" w:rsidRDefault="00C41F3B" w:rsidP="008253E3">
            <w:pPr>
              <w:pStyle w:val="CharCharChar"/>
              <w:numPr>
                <w:ilvl w:val="0"/>
                <w:numId w:val="4"/>
              </w:numPr>
              <w:contextualSpacing/>
              <w:jc w:val="both"/>
              <w:rPr>
                <w:b/>
                <w:bCs/>
                <w:color w:val="FFFFFF"/>
                <w:szCs w:val="24"/>
                <w:lang w:val="ro-RO" w:eastAsia="ro-RO"/>
              </w:rPr>
            </w:pPr>
            <w:r w:rsidRPr="00BD7603">
              <w:rPr>
                <w:b/>
                <w:bCs/>
                <w:color w:val="FFFFFF"/>
                <w:szCs w:val="24"/>
                <w:lang w:val="ro-RO" w:eastAsia="ro-RO"/>
              </w:rPr>
              <w:t>Ideja e prezantuar duhet të synojë të përmirësojë një aspekt të caktuar të jetës s</w:t>
            </w:r>
            <w:r w:rsidR="00971A86" w:rsidRPr="00BD7603">
              <w:rPr>
                <w:b/>
                <w:bCs/>
                <w:color w:val="FFFFFF"/>
                <w:szCs w:val="24"/>
                <w:lang w:val="ro-RO" w:eastAsia="ro-RO"/>
              </w:rPr>
              <w:t>ë</w:t>
            </w:r>
            <w:r w:rsidRPr="00BD7603">
              <w:rPr>
                <w:b/>
                <w:bCs/>
                <w:color w:val="FFFFFF"/>
                <w:szCs w:val="24"/>
                <w:lang w:val="ro-RO" w:eastAsia="ro-RO"/>
              </w:rPr>
              <w:t xml:space="preserve"> f</w:t>
            </w:r>
            <w:r w:rsidR="00971A86" w:rsidRPr="00BD7603">
              <w:rPr>
                <w:b/>
                <w:bCs/>
                <w:color w:val="FFFFFF"/>
                <w:szCs w:val="24"/>
                <w:lang w:val="ro-RO" w:eastAsia="ro-RO"/>
              </w:rPr>
              <w:t>ë</w:t>
            </w:r>
            <w:r w:rsidRPr="00BD7603">
              <w:rPr>
                <w:b/>
                <w:bCs/>
                <w:color w:val="FFFFFF"/>
                <w:szCs w:val="24"/>
                <w:lang w:val="ro-RO" w:eastAsia="ro-RO"/>
              </w:rPr>
              <w:t>mij</w:t>
            </w:r>
            <w:r w:rsidR="00971A86" w:rsidRPr="00BD7603">
              <w:rPr>
                <w:b/>
                <w:bCs/>
                <w:color w:val="FFFFFF"/>
                <w:szCs w:val="24"/>
                <w:lang w:val="ro-RO" w:eastAsia="ro-RO"/>
              </w:rPr>
              <w:t>ë</w:t>
            </w:r>
            <w:r w:rsidRPr="00BD7603">
              <w:rPr>
                <w:b/>
                <w:bCs/>
                <w:color w:val="FFFFFF"/>
                <w:szCs w:val="24"/>
                <w:lang w:val="ro-RO" w:eastAsia="ro-RO"/>
              </w:rPr>
              <w:t>ve dhe t</w:t>
            </w:r>
            <w:r w:rsidR="00971A86" w:rsidRPr="00BD7603">
              <w:rPr>
                <w:b/>
                <w:bCs/>
                <w:color w:val="FFFFFF"/>
                <w:szCs w:val="24"/>
                <w:lang w:val="ro-RO" w:eastAsia="ro-RO"/>
              </w:rPr>
              <w:t>ë</w:t>
            </w:r>
            <w:r w:rsidRPr="00BD7603">
              <w:rPr>
                <w:b/>
                <w:bCs/>
                <w:color w:val="FFFFFF"/>
                <w:szCs w:val="24"/>
                <w:lang w:val="ro-RO" w:eastAsia="ro-RO"/>
              </w:rPr>
              <w:t xml:space="preserve"> rinjve në atë komunitet.</w:t>
            </w:r>
          </w:p>
          <w:p w:rsidR="00C41F3B" w:rsidRPr="00BD7603" w:rsidRDefault="00C41F3B" w:rsidP="008253E3">
            <w:pPr>
              <w:pStyle w:val="CharCharChar"/>
              <w:numPr>
                <w:ilvl w:val="0"/>
                <w:numId w:val="4"/>
              </w:numPr>
              <w:contextualSpacing/>
              <w:jc w:val="both"/>
              <w:rPr>
                <w:b/>
                <w:bCs/>
                <w:color w:val="FFFFFF"/>
                <w:szCs w:val="24"/>
                <w:lang w:val="ro-RO" w:eastAsia="ro-RO"/>
              </w:rPr>
            </w:pPr>
            <w:r w:rsidRPr="00BD7603">
              <w:rPr>
                <w:b/>
                <w:bCs/>
                <w:color w:val="FFFFFF"/>
                <w:szCs w:val="24"/>
                <w:lang w:val="ro-RO" w:eastAsia="ro-RO"/>
              </w:rPr>
              <w:t>Projekti i prezantuar duhet të jetë</w:t>
            </w:r>
            <w:r w:rsidR="00E748DE" w:rsidRPr="00BD7603">
              <w:rPr>
                <w:b/>
                <w:bCs/>
                <w:color w:val="FFFFFF"/>
                <w:szCs w:val="24"/>
                <w:lang w:val="ro-RO" w:eastAsia="ro-RO"/>
              </w:rPr>
              <w:t xml:space="preserve"> inovator</w:t>
            </w:r>
            <w:r w:rsidRPr="00BD7603">
              <w:rPr>
                <w:b/>
                <w:bCs/>
                <w:color w:val="FFFFFF"/>
                <w:szCs w:val="24"/>
                <w:lang w:val="ro-RO" w:eastAsia="ro-RO"/>
              </w:rPr>
              <w:t>,</w:t>
            </w:r>
            <w:r w:rsidR="00E748DE" w:rsidRPr="00BD7603">
              <w:rPr>
                <w:b/>
                <w:bCs/>
                <w:color w:val="FFFFFF"/>
                <w:szCs w:val="24"/>
                <w:lang w:val="ro-RO" w:eastAsia="ro-RO"/>
              </w:rPr>
              <w:t xml:space="preserve"> krijues </w:t>
            </w:r>
            <w:r w:rsidRPr="00BD7603">
              <w:rPr>
                <w:b/>
                <w:bCs/>
                <w:color w:val="FFFFFF"/>
                <w:szCs w:val="24"/>
                <w:lang w:val="ro-RO" w:eastAsia="ro-RO"/>
              </w:rPr>
              <w:t>në zgjidhjet apo aktivitetet që propozon.</w:t>
            </w:r>
          </w:p>
          <w:p w:rsidR="00C41F3B" w:rsidRPr="00BD7603" w:rsidRDefault="00E748DE" w:rsidP="008253E3">
            <w:pPr>
              <w:pStyle w:val="CharCharChar"/>
              <w:numPr>
                <w:ilvl w:val="0"/>
                <w:numId w:val="4"/>
              </w:numPr>
              <w:contextualSpacing/>
              <w:jc w:val="both"/>
              <w:rPr>
                <w:b/>
                <w:bCs/>
                <w:color w:val="FFFFFF"/>
                <w:szCs w:val="24"/>
                <w:lang w:val="ro-RO" w:eastAsia="ro-RO"/>
              </w:rPr>
            </w:pPr>
            <w:r w:rsidRPr="00BD7603">
              <w:rPr>
                <w:b/>
                <w:bCs/>
                <w:color w:val="FFFFFF"/>
                <w:szCs w:val="24"/>
                <w:lang w:val="ro-RO" w:eastAsia="ro-RO"/>
              </w:rPr>
              <w:t>Projekt propozimet t</w:t>
            </w:r>
            <w:r w:rsidR="00971A86" w:rsidRPr="00BD7603">
              <w:rPr>
                <w:b/>
                <w:bCs/>
                <w:color w:val="FFFFFF"/>
                <w:szCs w:val="24"/>
                <w:lang w:val="ro-RO" w:eastAsia="ro-RO"/>
              </w:rPr>
              <w:t>ë</w:t>
            </w:r>
            <w:r w:rsidRPr="00BD7603">
              <w:rPr>
                <w:b/>
                <w:bCs/>
                <w:color w:val="FFFFFF"/>
                <w:szCs w:val="24"/>
                <w:lang w:val="ro-RO" w:eastAsia="ro-RO"/>
              </w:rPr>
              <w:t xml:space="preserve"> prezantohen br</w:t>
            </w:r>
            <w:r w:rsidR="00971A86" w:rsidRPr="00BD7603">
              <w:rPr>
                <w:b/>
                <w:bCs/>
                <w:color w:val="FFFFFF"/>
                <w:szCs w:val="24"/>
                <w:lang w:val="ro-RO" w:eastAsia="ro-RO"/>
              </w:rPr>
              <w:t>ë</w:t>
            </w:r>
            <w:r w:rsidRPr="00BD7603">
              <w:rPr>
                <w:b/>
                <w:bCs/>
                <w:color w:val="FFFFFF"/>
                <w:szCs w:val="24"/>
                <w:lang w:val="ro-RO" w:eastAsia="ro-RO"/>
              </w:rPr>
              <w:t>nda dat</w:t>
            </w:r>
            <w:r w:rsidR="00971A86" w:rsidRPr="00BD7603">
              <w:rPr>
                <w:b/>
                <w:bCs/>
                <w:color w:val="FFFFFF"/>
                <w:szCs w:val="24"/>
                <w:lang w:val="ro-RO" w:eastAsia="ro-RO"/>
              </w:rPr>
              <w:t>ë</w:t>
            </w:r>
            <w:r w:rsidRPr="00BD7603">
              <w:rPr>
                <w:b/>
                <w:bCs/>
                <w:color w:val="FFFFFF"/>
                <w:szCs w:val="24"/>
                <w:lang w:val="ro-RO" w:eastAsia="ro-RO"/>
              </w:rPr>
              <w:t xml:space="preserve">s </w:t>
            </w:r>
            <w:r w:rsidR="00716CB6" w:rsidRPr="00BD7603">
              <w:rPr>
                <w:b/>
                <w:bCs/>
                <w:color w:val="FFFFFF"/>
                <w:szCs w:val="24"/>
                <w:lang w:val="ro-RO" w:eastAsia="ro-RO"/>
              </w:rPr>
              <w:t xml:space="preserve">31 Mars, 2018 dhe </w:t>
            </w:r>
            <w:r w:rsidR="00C41F3B" w:rsidRPr="00BD7603">
              <w:rPr>
                <w:b/>
                <w:bCs/>
                <w:color w:val="FFFFFF"/>
                <w:szCs w:val="24"/>
                <w:lang w:val="ro-RO" w:eastAsia="ro-RO"/>
              </w:rPr>
              <w:t>duhet të zbatohen jo më vonë</w:t>
            </w:r>
            <w:r w:rsidR="00716CB6" w:rsidRPr="00BD7603">
              <w:rPr>
                <w:b/>
                <w:bCs/>
                <w:color w:val="FFFFFF"/>
                <w:szCs w:val="24"/>
                <w:lang w:val="ro-RO" w:eastAsia="ro-RO"/>
              </w:rPr>
              <w:t xml:space="preserve"> se data 30 Shtator, 2018.</w:t>
            </w:r>
            <w:r w:rsidR="00C41F3B" w:rsidRPr="00BD7603">
              <w:rPr>
                <w:b/>
                <w:bCs/>
                <w:color w:val="FFFFFF"/>
                <w:szCs w:val="24"/>
                <w:lang w:val="ro-RO" w:eastAsia="ro-RO"/>
              </w:rPr>
              <w:t xml:space="preserve"> </w:t>
            </w:r>
          </w:p>
          <w:p w:rsidR="00C41F3B" w:rsidRPr="00BD7603" w:rsidRDefault="00C41F3B" w:rsidP="008253E3">
            <w:pPr>
              <w:pStyle w:val="CharCharChar"/>
              <w:numPr>
                <w:ilvl w:val="0"/>
                <w:numId w:val="4"/>
              </w:numPr>
              <w:contextualSpacing/>
              <w:jc w:val="both"/>
              <w:rPr>
                <w:b/>
                <w:bCs/>
                <w:color w:val="FFFFFF"/>
                <w:szCs w:val="24"/>
                <w:lang w:val="ro-RO" w:eastAsia="ro-RO"/>
              </w:rPr>
            </w:pPr>
            <w:r w:rsidRPr="00BD7603">
              <w:rPr>
                <w:b/>
                <w:bCs/>
                <w:color w:val="FFFFFF"/>
                <w:szCs w:val="24"/>
                <w:lang w:val="ro-RO" w:eastAsia="ro-RO"/>
              </w:rPr>
              <w:t>Idetë më të mira do të mund të marrin një fo</w:t>
            </w:r>
            <w:r w:rsidR="00716CB6" w:rsidRPr="00BD7603">
              <w:rPr>
                <w:b/>
                <w:bCs/>
                <w:color w:val="FFFFFF"/>
                <w:szCs w:val="24"/>
                <w:lang w:val="ro-RO" w:eastAsia="ro-RO"/>
              </w:rPr>
              <w:t>nd deri në $5,000 dhe i gjithë fondi duhet të shkoj</w:t>
            </w:r>
            <w:r w:rsidRPr="00BD7603">
              <w:rPr>
                <w:b/>
                <w:bCs/>
                <w:color w:val="FFFFFF"/>
                <w:szCs w:val="24"/>
                <w:lang w:val="ro-RO" w:eastAsia="ro-RO"/>
              </w:rPr>
              <w:t>ë për zbatimin e idesë (</w:t>
            </w:r>
            <w:r w:rsidRPr="00BD7603">
              <w:rPr>
                <w:bCs/>
                <w:i/>
                <w:color w:val="FFFFFF"/>
                <w:szCs w:val="24"/>
                <w:lang w:val="ro-RO" w:eastAsia="ro-RO"/>
              </w:rPr>
              <w:t>projektet nuk duhet të përshijn</w:t>
            </w:r>
            <w:r w:rsidR="00716CB6" w:rsidRPr="00BD7603">
              <w:rPr>
                <w:bCs/>
                <w:i/>
                <w:color w:val="FFFFFF"/>
                <w:szCs w:val="24"/>
                <w:lang w:val="ro-RO" w:eastAsia="ro-RO"/>
              </w:rPr>
              <w:t>ë</w:t>
            </w:r>
            <w:r w:rsidRPr="00BD7603">
              <w:rPr>
                <w:bCs/>
                <w:i/>
                <w:color w:val="FFFFFF"/>
                <w:szCs w:val="24"/>
                <w:lang w:val="ro-RO" w:eastAsia="ro-RO"/>
              </w:rPr>
              <w:t xml:space="preserve"> pagesa individësh apo përfitime individuale</w:t>
            </w:r>
            <w:r w:rsidRPr="00BD7603">
              <w:rPr>
                <w:b/>
                <w:bCs/>
                <w:color w:val="FFFFFF"/>
                <w:szCs w:val="24"/>
                <w:lang w:val="ro-RO" w:eastAsia="ro-RO"/>
              </w:rPr>
              <w:t>).</w:t>
            </w:r>
          </w:p>
          <w:p w:rsidR="00F51749" w:rsidRPr="001402D7" w:rsidRDefault="00F51749" w:rsidP="00F51749">
            <w:pPr>
              <w:pStyle w:val="CharCharChar"/>
              <w:numPr>
                <w:ilvl w:val="0"/>
                <w:numId w:val="4"/>
              </w:numPr>
              <w:contextualSpacing/>
              <w:jc w:val="both"/>
              <w:rPr>
                <w:b/>
                <w:bCs/>
                <w:color w:val="FF0000"/>
                <w:szCs w:val="24"/>
                <w:lang w:val="ro-RO" w:eastAsia="ro-RO"/>
              </w:rPr>
            </w:pPr>
            <w:r>
              <w:rPr>
                <w:b/>
                <w:bCs/>
                <w:color w:val="FFFFFF"/>
                <w:szCs w:val="24"/>
                <w:lang w:val="ro-RO" w:eastAsia="ro-RO"/>
              </w:rPr>
              <w:t>T</w:t>
            </w:r>
            <w:r w:rsidRPr="00BD7603">
              <w:rPr>
                <w:b/>
                <w:bCs/>
                <w:color w:val="FFFFFF"/>
                <w:szCs w:val="24"/>
                <w:lang w:val="ro-RO" w:eastAsia="ro-RO"/>
              </w:rPr>
              <w:t>ë</w:t>
            </w:r>
            <w:r>
              <w:rPr>
                <w:b/>
                <w:bCs/>
                <w:color w:val="FFFFFF"/>
                <w:szCs w:val="24"/>
                <w:lang w:val="ro-RO" w:eastAsia="ro-RO"/>
              </w:rPr>
              <w:t xml:space="preserve"> gjitha aplikimet duhet t</w:t>
            </w:r>
            <w:r w:rsidRPr="00BD7603">
              <w:rPr>
                <w:b/>
                <w:bCs/>
                <w:color w:val="FFFFFF"/>
                <w:szCs w:val="24"/>
                <w:lang w:val="ro-RO" w:eastAsia="ro-RO"/>
              </w:rPr>
              <w:t>ë</w:t>
            </w:r>
            <w:r w:rsidR="009156C6" w:rsidRPr="00BD7603">
              <w:rPr>
                <w:b/>
                <w:bCs/>
                <w:color w:val="FFFFFF"/>
                <w:szCs w:val="24"/>
                <w:lang w:val="ro-RO" w:eastAsia="ro-RO"/>
              </w:rPr>
              <w:t xml:space="preserve"> nisen tek adresa: </w:t>
            </w:r>
            <w:r w:rsidR="009156C6" w:rsidRPr="00BD7603">
              <w:rPr>
                <w:szCs w:val="24"/>
              </w:rPr>
              <w:t xml:space="preserve"> </w:t>
            </w:r>
            <w:hyperlink r:id="rId9" w:history="1">
              <w:r w:rsidR="001402D7" w:rsidRPr="001402D7">
                <w:rPr>
                  <w:rStyle w:val="Hyperlink"/>
                  <w:b/>
                  <w:color w:val="FF0000"/>
                  <w:szCs w:val="24"/>
                </w:rPr>
                <w:t>tirana@wvi.org</w:t>
              </w:r>
            </w:hyperlink>
          </w:p>
          <w:p w:rsidR="00C41F3B" w:rsidRPr="00BD7603" w:rsidRDefault="00C41F3B" w:rsidP="009156C6">
            <w:pPr>
              <w:pStyle w:val="CharCharChar"/>
              <w:ind w:left="720"/>
              <w:contextualSpacing/>
              <w:jc w:val="both"/>
              <w:rPr>
                <w:b/>
                <w:bCs/>
                <w:color w:val="FFFFFF"/>
                <w:szCs w:val="24"/>
                <w:lang w:val="ro-RO" w:eastAsia="ro-RO"/>
              </w:rPr>
            </w:pPr>
          </w:p>
        </w:tc>
      </w:tr>
    </w:tbl>
    <w:p w:rsidR="00C41F3B" w:rsidRPr="00BD7603" w:rsidRDefault="00C41F3B" w:rsidP="005832CA">
      <w:pPr>
        <w:contextualSpacing/>
        <w:jc w:val="both"/>
        <w:rPr>
          <w:rFonts w:ascii="Times New Roman" w:hAnsi="Times New Roman"/>
          <w:bCs/>
          <w:color w:val="365F91"/>
          <w:sz w:val="24"/>
          <w:szCs w:val="24"/>
        </w:rPr>
      </w:pPr>
    </w:p>
    <w:p w:rsidR="00C41F3B" w:rsidRPr="00BD7603" w:rsidRDefault="00C41F3B" w:rsidP="005832CA">
      <w:pPr>
        <w:contextualSpacing/>
        <w:jc w:val="both"/>
        <w:rPr>
          <w:rFonts w:ascii="Times New Roman" w:hAnsi="Times New Roman"/>
          <w:b/>
          <w:bCs/>
          <w:color w:val="365F91"/>
          <w:sz w:val="24"/>
          <w:szCs w:val="24"/>
          <w:lang w:val="en-GB"/>
        </w:rPr>
      </w:pPr>
    </w:p>
    <w:p w:rsidR="00C41F3B" w:rsidRPr="00BD7603" w:rsidRDefault="00C41F3B" w:rsidP="00971A86">
      <w:pPr>
        <w:pStyle w:val="Heading2"/>
        <w:jc w:val="both"/>
        <w:rPr>
          <w:rFonts w:ascii="Times New Roman" w:hAnsi="Times New Roman"/>
          <w:i w:val="0"/>
          <w:sz w:val="24"/>
          <w:szCs w:val="24"/>
          <w:lang w:val="sq-AL"/>
        </w:rPr>
      </w:pPr>
      <w:r w:rsidRPr="00BD7603">
        <w:rPr>
          <w:rFonts w:ascii="Times New Roman" w:hAnsi="Times New Roman"/>
          <w:i w:val="0"/>
          <w:sz w:val="24"/>
          <w:szCs w:val="24"/>
          <w:lang w:val="sq-AL"/>
        </w:rPr>
        <w:t xml:space="preserve">Informacion rreth </w:t>
      </w:r>
      <w:r w:rsidR="00C84215" w:rsidRPr="00BD7603">
        <w:rPr>
          <w:rFonts w:ascii="Times New Roman" w:hAnsi="Times New Roman"/>
          <w:i w:val="0"/>
          <w:sz w:val="24"/>
          <w:szCs w:val="24"/>
          <w:lang w:val="sq-AL"/>
        </w:rPr>
        <w:t>W</w:t>
      </w:r>
      <w:r w:rsidRPr="00BD7603">
        <w:rPr>
          <w:rFonts w:ascii="Times New Roman" w:hAnsi="Times New Roman"/>
          <w:i w:val="0"/>
          <w:sz w:val="24"/>
          <w:szCs w:val="24"/>
          <w:lang w:val="sq-AL"/>
        </w:rPr>
        <w:t>orld Vision</w:t>
      </w:r>
      <w:r w:rsidR="001402D7">
        <w:rPr>
          <w:rFonts w:ascii="Times New Roman" w:hAnsi="Times New Roman"/>
          <w:i w:val="0"/>
          <w:sz w:val="24"/>
          <w:szCs w:val="24"/>
          <w:lang w:val="sq-AL"/>
        </w:rPr>
        <w:t xml:space="preserve"> Albania</w:t>
      </w:r>
      <w:r w:rsidRPr="00BD7603">
        <w:rPr>
          <w:rFonts w:ascii="Times New Roman" w:hAnsi="Times New Roman"/>
          <w:i w:val="0"/>
          <w:sz w:val="24"/>
          <w:szCs w:val="24"/>
          <w:lang w:val="sq-AL"/>
        </w:rPr>
        <w:t>:</w:t>
      </w:r>
    </w:p>
    <w:p w:rsidR="00023A5C" w:rsidRPr="00BD7603" w:rsidRDefault="00023A5C" w:rsidP="00023A5C">
      <w:pPr>
        <w:jc w:val="both"/>
        <w:rPr>
          <w:rFonts w:ascii="Times New Roman" w:hAnsi="Times New Roman"/>
          <w:bCs/>
          <w:iCs/>
          <w:sz w:val="24"/>
          <w:szCs w:val="24"/>
          <w:lang w:val="sq-AL"/>
        </w:rPr>
      </w:pPr>
      <w:r w:rsidRPr="00BD7603">
        <w:rPr>
          <w:rFonts w:ascii="Times New Roman" w:hAnsi="Times New Roman"/>
          <w:bCs/>
          <w:iCs/>
          <w:sz w:val="24"/>
          <w:szCs w:val="24"/>
          <w:lang w:val="sq-AL"/>
        </w:rPr>
        <w:t>World Vision është një organizatë ndërkombëtare e krishterë, zhvillimi dhe advokimi. Synimet e saj përqendrohen te mirëqenia e fëmijëve përmes zhvillimit komunitar dhe programeve humanitare afatgjata. World Vision e filloi veprimtarinë e vet më 1950 dhe aktualisht, vepron në pothuajse 100 vende</w:t>
      </w:r>
      <w:r w:rsidR="00716CB6" w:rsidRPr="00BD7603">
        <w:rPr>
          <w:rFonts w:ascii="Times New Roman" w:hAnsi="Times New Roman"/>
          <w:bCs/>
          <w:iCs/>
          <w:sz w:val="24"/>
          <w:szCs w:val="24"/>
          <w:lang w:val="sq-AL"/>
        </w:rPr>
        <w:t xml:space="preserve"> në mbarë botën</w:t>
      </w:r>
      <w:r w:rsidRPr="00BD7603">
        <w:rPr>
          <w:rFonts w:ascii="Times New Roman" w:hAnsi="Times New Roman"/>
          <w:bCs/>
          <w:iCs/>
          <w:sz w:val="24"/>
          <w:szCs w:val="24"/>
          <w:lang w:val="sq-AL"/>
        </w:rPr>
        <w:t>. Ajo administrohet nga një bord ndërkombëtar, me anëtarë të caktuar nga bordet e saj kombëtare. World Vision ka një staf me mbi 45,000 vetë.</w:t>
      </w:r>
    </w:p>
    <w:p w:rsidR="00716CB6" w:rsidRPr="00BD7603" w:rsidRDefault="00716CB6" w:rsidP="00023A5C">
      <w:pPr>
        <w:jc w:val="both"/>
        <w:rPr>
          <w:rFonts w:ascii="Times New Roman" w:hAnsi="Times New Roman"/>
          <w:bCs/>
          <w:iCs/>
          <w:sz w:val="24"/>
          <w:szCs w:val="24"/>
          <w:lang w:val="sq-AL"/>
        </w:rPr>
      </w:pPr>
    </w:p>
    <w:p w:rsidR="00023A5C" w:rsidRPr="00BD7603" w:rsidRDefault="00023A5C" w:rsidP="00023A5C">
      <w:pPr>
        <w:jc w:val="both"/>
        <w:rPr>
          <w:rFonts w:ascii="Times New Roman" w:hAnsi="Times New Roman"/>
          <w:bCs/>
          <w:iCs/>
          <w:sz w:val="24"/>
          <w:szCs w:val="24"/>
          <w:lang w:val="sq-AL"/>
        </w:rPr>
      </w:pPr>
      <w:r w:rsidRPr="00BD7603">
        <w:rPr>
          <w:rFonts w:ascii="Times New Roman" w:hAnsi="Times New Roman"/>
          <w:bCs/>
          <w:iCs/>
          <w:sz w:val="24"/>
          <w:szCs w:val="24"/>
          <w:lang w:val="sq-AL"/>
        </w:rPr>
        <w:t>World Vision</w:t>
      </w:r>
      <w:r w:rsidR="001402D7">
        <w:rPr>
          <w:rFonts w:ascii="Times New Roman" w:hAnsi="Times New Roman"/>
          <w:bCs/>
          <w:iCs/>
          <w:sz w:val="24"/>
          <w:szCs w:val="24"/>
          <w:lang w:val="sq-AL"/>
        </w:rPr>
        <w:t xml:space="preserve"> Albania</w:t>
      </w:r>
      <w:r w:rsidRPr="00BD7603">
        <w:rPr>
          <w:rFonts w:ascii="Times New Roman" w:hAnsi="Times New Roman"/>
          <w:bCs/>
          <w:iCs/>
          <w:sz w:val="24"/>
          <w:szCs w:val="24"/>
          <w:lang w:val="sq-AL"/>
        </w:rPr>
        <w:t xml:space="preserve"> e ofron asistencën e vet në bazë të nevojave, pavarësisht përkatësisë fetare. World Vision </w:t>
      </w:r>
      <w:r w:rsidR="001402D7">
        <w:rPr>
          <w:rFonts w:ascii="Times New Roman" w:hAnsi="Times New Roman"/>
          <w:bCs/>
          <w:iCs/>
          <w:sz w:val="24"/>
          <w:szCs w:val="24"/>
          <w:lang w:val="sq-AL"/>
        </w:rPr>
        <w:t xml:space="preserve">Albania </w:t>
      </w:r>
      <w:r w:rsidRPr="00BD7603">
        <w:rPr>
          <w:rFonts w:ascii="Times New Roman" w:hAnsi="Times New Roman"/>
          <w:bCs/>
          <w:iCs/>
          <w:sz w:val="24"/>
          <w:szCs w:val="24"/>
          <w:lang w:val="sq-AL"/>
        </w:rPr>
        <w:t>filloi të punonte në Shqipëri më 1999, si përgjigje ndaj krizës së refugjatëve kosovarë. Qysh atëherë, fokusin e vet e ka zhvendosur te zhvillimi dhe mbështetja afatgjatë për fëmijët dhe të rinjtë më në nevojë.</w:t>
      </w:r>
    </w:p>
    <w:p w:rsidR="00971A86" w:rsidRPr="00BD7603" w:rsidRDefault="00971A86" w:rsidP="00971A86">
      <w:pPr>
        <w:jc w:val="both"/>
        <w:rPr>
          <w:rFonts w:ascii="Times New Roman" w:hAnsi="Times New Roman"/>
          <w:b/>
          <w:bCs/>
          <w:i/>
          <w:sz w:val="24"/>
          <w:szCs w:val="24"/>
          <w:lang w:val="sq-AL"/>
        </w:rPr>
      </w:pPr>
    </w:p>
    <w:p w:rsidR="00971A86" w:rsidRPr="00BD7603" w:rsidRDefault="005832CA" w:rsidP="00971A86">
      <w:pPr>
        <w:jc w:val="both"/>
        <w:rPr>
          <w:rFonts w:ascii="Times New Roman" w:hAnsi="Times New Roman"/>
          <w:b/>
          <w:bCs/>
          <w:i/>
          <w:sz w:val="24"/>
          <w:szCs w:val="24"/>
          <w:lang w:val="sq-AL"/>
        </w:rPr>
      </w:pPr>
      <w:r w:rsidRPr="00BD7603">
        <w:rPr>
          <w:rFonts w:ascii="Times New Roman" w:hAnsi="Times New Roman"/>
          <w:b/>
          <w:bCs/>
          <w:i/>
          <w:sz w:val="24"/>
          <w:szCs w:val="24"/>
          <w:lang w:val="sq-AL"/>
        </w:rPr>
        <w:lastRenderedPageBreak/>
        <w:t>Qëllimi i Progamit të Rinisë n</w:t>
      </w:r>
      <w:r w:rsidR="00511CB7" w:rsidRPr="00BD7603">
        <w:rPr>
          <w:rFonts w:ascii="Times New Roman" w:hAnsi="Times New Roman"/>
          <w:b/>
          <w:bCs/>
          <w:i/>
          <w:sz w:val="24"/>
          <w:szCs w:val="24"/>
          <w:lang w:val="sq-AL"/>
        </w:rPr>
        <w:t>ë</w:t>
      </w:r>
      <w:r w:rsidRPr="00BD7603">
        <w:rPr>
          <w:rFonts w:ascii="Times New Roman" w:hAnsi="Times New Roman"/>
          <w:b/>
          <w:bCs/>
          <w:i/>
          <w:sz w:val="24"/>
          <w:szCs w:val="24"/>
          <w:lang w:val="sq-AL"/>
        </w:rPr>
        <w:t xml:space="preserve"> </w:t>
      </w:r>
      <w:r w:rsidR="00C84215" w:rsidRPr="00BD7603">
        <w:rPr>
          <w:rFonts w:ascii="Times New Roman" w:hAnsi="Times New Roman"/>
          <w:b/>
          <w:bCs/>
          <w:i/>
          <w:sz w:val="24"/>
          <w:szCs w:val="24"/>
          <w:lang w:val="sq-AL"/>
        </w:rPr>
        <w:t>W</w:t>
      </w:r>
      <w:r w:rsidRPr="00BD7603">
        <w:rPr>
          <w:rFonts w:ascii="Times New Roman" w:hAnsi="Times New Roman"/>
          <w:b/>
          <w:bCs/>
          <w:i/>
          <w:sz w:val="24"/>
          <w:szCs w:val="24"/>
          <w:lang w:val="sq-AL"/>
        </w:rPr>
        <w:t xml:space="preserve">orld Vision </w:t>
      </w:r>
      <w:r w:rsidR="001402D7">
        <w:rPr>
          <w:rFonts w:ascii="Times New Roman" w:hAnsi="Times New Roman"/>
          <w:b/>
          <w:bCs/>
          <w:i/>
          <w:sz w:val="24"/>
          <w:szCs w:val="24"/>
          <w:lang w:val="sq-AL"/>
        </w:rPr>
        <w:t>Albania</w:t>
      </w:r>
      <w:r w:rsidRPr="00BD7603">
        <w:rPr>
          <w:rFonts w:ascii="Times New Roman" w:hAnsi="Times New Roman"/>
          <w:b/>
          <w:bCs/>
          <w:i/>
          <w:sz w:val="24"/>
          <w:szCs w:val="24"/>
          <w:lang w:val="sq-AL"/>
        </w:rPr>
        <w:t>:</w:t>
      </w:r>
    </w:p>
    <w:p w:rsidR="005832CA" w:rsidRPr="00BD7603" w:rsidRDefault="005832CA" w:rsidP="005E51F8">
      <w:pPr>
        <w:jc w:val="both"/>
        <w:rPr>
          <w:rFonts w:ascii="Times New Roman" w:hAnsi="Times New Roman"/>
          <w:bCs/>
          <w:sz w:val="24"/>
          <w:szCs w:val="24"/>
          <w:lang w:val="sq-AL"/>
        </w:rPr>
      </w:pPr>
      <w:r w:rsidRPr="00BD7603">
        <w:rPr>
          <w:rFonts w:ascii="Times New Roman" w:hAnsi="Times New Roman"/>
          <w:bCs/>
          <w:sz w:val="24"/>
          <w:szCs w:val="24"/>
          <w:lang w:val="sq-AL"/>
        </w:rPr>
        <w:t xml:space="preserve">Adoleshentët dhe të rinjtë në Shqipëri janë qytetarë aktivë dhe kontribuojnë në cilësinë e jetës shoqërore dhe ekonomike të vendit. </w:t>
      </w:r>
    </w:p>
    <w:p w:rsidR="00617B72" w:rsidRPr="00BD7603" w:rsidRDefault="00617B72" w:rsidP="005E51F8">
      <w:pPr>
        <w:jc w:val="both"/>
        <w:rPr>
          <w:rFonts w:ascii="Times New Roman" w:hAnsi="Times New Roman"/>
          <w:sz w:val="24"/>
          <w:szCs w:val="24"/>
          <w:lang w:val="sq-AL"/>
        </w:rPr>
      </w:pPr>
    </w:p>
    <w:p w:rsidR="00A87722" w:rsidRPr="00BD7603" w:rsidRDefault="00A87722" w:rsidP="005E51F8">
      <w:pPr>
        <w:jc w:val="both"/>
        <w:rPr>
          <w:rFonts w:ascii="Times New Roman" w:hAnsi="Times New Roman"/>
          <w:sz w:val="24"/>
          <w:szCs w:val="24"/>
          <w:lang w:val="sq-AL"/>
        </w:rPr>
      </w:pPr>
      <w:r w:rsidRPr="00BD7603">
        <w:rPr>
          <w:rFonts w:ascii="Times New Roman" w:hAnsi="Times New Roman"/>
          <w:sz w:val="24"/>
          <w:szCs w:val="24"/>
          <w:lang w:val="sq-AL"/>
        </w:rPr>
        <w:t>World Vision n</w:t>
      </w:r>
      <w:r w:rsidR="00D31900" w:rsidRPr="00BD7603">
        <w:rPr>
          <w:rFonts w:ascii="Times New Roman" w:hAnsi="Times New Roman"/>
          <w:sz w:val="24"/>
          <w:szCs w:val="24"/>
          <w:lang w:val="sq-AL"/>
        </w:rPr>
        <w:t>ë</w:t>
      </w:r>
      <w:r w:rsidRPr="00BD7603">
        <w:rPr>
          <w:rFonts w:ascii="Times New Roman" w:hAnsi="Times New Roman"/>
          <w:sz w:val="24"/>
          <w:szCs w:val="24"/>
          <w:lang w:val="sq-AL"/>
        </w:rPr>
        <w:t xml:space="preserve"> Shqip</w:t>
      </w:r>
      <w:r w:rsidR="00D31900" w:rsidRPr="00BD7603">
        <w:rPr>
          <w:rFonts w:ascii="Times New Roman" w:hAnsi="Times New Roman"/>
          <w:sz w:val="24"/>
          <w:szCs w:val="24"/>
          <w:lang w:val="sq-AL"/>
        </w:rPr>
        <w:t>ë</w:t>
      </w:r>
      <w:r w:rsidRPr="00BD7603">
        <w:rPr>
          <w:rFonts w:ascii="Times New Roman" w:hAnsi="Times New Roman"/>
          <w:sz w:val="24"/>
          <w:szCs w:val="24"/>
          <w:lang w:val="sq-AL"/>
        </w:rPr>
        <w:t xml:space="preserve">ri punon me mijëra të rinj, në më shumë se 200 komunitete, ku jeta e tyre është e kufizuar nga mungesa e </w:t>
      </w:r>
      <w:r w:rsidR="00716CB6" w:rsidRPr="00BD7603">
        <w:rPr>
          <w:rFonts w:ascii="Times New Roman" w:hAnsi="Times New Roman"/>
          <w:sz w:val="24"/>
          <w:szCs w:val="24"/>
          <w:lang w:val="sq-AL"/>
        </w:rPr>
        <w:t>hap</w:t>
      </w:r>
      <w:r w:rsidRPr="00BD7603">
        <w:rPr>
          <w:rFonts w:ascii="Times New Roman" w:hAnsi="Times New Roman"/>
          <w:sz w:val="24"/>
          <w:szCs w:val="24"/>
          <w:lang w:val="sq-AL"/>
        </w:rPr>
        <w:t>ësi</w:t>
      </w:r>
      <w:r w:rsidR="00716CB6" w:rsidRPr="00BD7603">
        <w:rPr>
          <w:rFonts w:ascii="Times New Roman" w:hAnsi="Times New Roman"/>
          <w:sz w:val="24"/>
          <w:szCs w:val="24"/>
          <w:lang w:val="sq-AL"/>
        </w:rPr>
        <w:t>ra</w:t>
      </w:r>
      <w:r w:rsidRPr="00BD7603">
        <w:rPr>
          <w:rFonts w:ascii="Times New Roman" w:hAnsi="Times New Roman"/>
          <w:sz w:val="24"/>
          <w:szCs w:val="24"/>
          <w:lang w:val="sq-AL"/>
        </w:rPr>
        <w:t xml:space="preserve">ve </w:t>
      </w:r>
      <w:r w:rsidR="00716CB6" w:rsidRPr="00BD7603">
        <w:rPr>
          <w:rFonts w:ascii="Times New Roman" w:hAnsi="Times New Roman"/>
          <w:sz w:val="24"/>
          <w:szCs w:val="24"/>
          <w:lang w:val="sq-AL"/>
        </w:rPr>
        <w:t>për zhvillimin e aftësive, për punësim</w:t>
      </w:r>
      <w:r w:rsidRPr="00BD7603">
        <w:rPr>
          <w:rFonts w:ascii="Times New Roman" w:hAnsi="Times New Roman"/>
          <w:sz w:val="24"/>
          <w:szCs w:val="24"/>
          <w:lang w:val="sq-AL"/>
        </w:rPr>
        <w:t xml:space="preserve">, përfshirje në vendimmarrje dhe </w:t>
      </w:r>
      <w:r w:rsidR="00716CB6" w:rsidRPr="00BD7603">
        <w:rPr>
          <w:rFonts w:ascii="Times New Roman" w:hAnsi="Times New Roman"/>
          <w:sz w:val="24"/>
          <w:szCs w:val="24"/>
          <w:lang w:val="sq-AL"/>
        </w:rPr>
        <w:t>ndjenja e përkatësisë</w:t>
      </w:r>
      <w:r w:rsidRPr="00BD7603">
        <w:rPr>
          <w:rFonts w:ascii="Times New Roman" w:hAnsi="Times New Roman"/>
          <w:sz w:val="24"/>
          <w:szCs w:val="24"/>
          <w:lang w:val="sq-AL"/>
        </w:rPr>
        <w:t xml:space="preserve"> n</w:t>
      </w:r>
      <w:r w:rsidR="00716CB6" w:rsidRPr="00BD7603">
        <w:rPr>
          <w:rFonts w:ascii="Times New Roman" w:hAnsi="Times New Roman"/>
          <w:sz w:val="24"/>
          <w:szCs w:val="24"/>
          <w:lang w:val="sq-AL"/>
        </w:rPr>
        <w:t>ë</w:t>
      </w:r>
      <w:r w:rsidRPr="00BD7603">
        <w:rPr>
          <w:rFonts w:ascii="Times New Roman" w:hAnsi="Times New Roman"/>
          <w:sz w:val="24"/>
          <w:szCs w:val="24"/>
          <w:lang w:val="sq-AL"/>
        </w:rPr>
        <w:t xml:space="preserve"> komunit.</w:t>
      </w:r>
    </w:p>
    <w:p w:rsidR="00A87722" w:rsidRPr="00BD7603" w:rsidRDefault="00A87722" w:rsidP="005E51F8">
      <w:pPr>
        <w:jc w:val="both"/>
        <w:rPr>
          <w:rFonts w:ascii="Times New Roman" w:hAnsi="Times New Roman"/>
          <w:sz w:val="24"/>
          <w:szCs w:val="24"/>
          <w:lang w:val="sq-AL"/>
        </w:rPr>
      </w:pPr>
    </w:p>
    <w:p w:rsidR="00EA6531" w:rsidRPr="00BD7603" w:rsidRDefault="00716CB6" w:rsidP="005E51F8">
      <w:pPr>
        <w:jc w:val="both"/>
        <w:rPr>
          <w:rFonts w:ascii="Times New Roman" w:hAnsi="Times New Roman"/>
          <w:sz w:val="24"/>
          <w:szCs w:val="24"/>
          <w:lang w:val="sq-AL"/>
        </w:rPr>
      </w:pPr>
      <w:r w:rsidRPr="00BD7603">
        <w:rPr>
          <w:rFonts w:ascii="Times New Roman" w:hAnsi="Times New Roman"/>
          <w:sz w:val="24"/>
          <w:szCs w:val="24"/>
          <w:lang w:val="sq-AL"/>
        </w:rPr>
        <w:t>Në vitin</w:t>
      </w:r>
      <w:r w:rsidR="00D31900" w:rsidRPr="00BD7603">
        <w:rPr>
          <w:rFonts w:ascii="Times New Roman" w:hAnsi="Times New Roman"/>
          <w:sz w:val="24"/>
          <w:szCs w:val="24"/>
          <w:lang w:val="sq-AL"/>
        </w:rPr>
        <w:t xml:space="preserve"> </w:t>
      </w:r>
      <w:r w:rsidR="005E51F8" w:rsidRPr="00BD7603">
        <w:rPr>
          <w:rFonts w:ascii="Times New Roman" w:hAnsi="Times New Roman"/>
          <w:sz w:val="24"/>
          <w:szCs w:val="24"/>
          <w:lang w:val="sq-AL"/>
        </w:rPr>
        <w:t>2015</w:t>
      </w:r>
      <w:r w:rsidRPr="00BD7603">
        <w:rPr>
          <w:rFonts w:ascii="Times New Roman" w:hAnsi="Times New Roman"/>
          <w:sz w:val="24"/>
          <w:szCs w:val="24"/>
          <w:lang w:val="sq-AL"/>
        </w:rPr>
        <w:t xml:space="preserve"> </w:t>
      </w:r>
      <w:r w:rsidR="00D31900" w:rsidRPr="00BD7603">
        <w:rPr>
          <w:rFonts w:ascii="Times New Roman" w:hAnsi="Times New Roman"/>
          <w:sz w:val="24"/>
          <w:szCs w:val="24"/>
          <w:lang w:val="sq-AL"/>
        </w:rPr>
        <w:t>World Vision</w:t>
      </w:r>
      <w:r w:rsidR="005E51F8" w:rsidRPr="00BD7603">
        <w:rPr>
          <w:rFonts w:ascii="Times New Roman" w:hAnsi="Times New Roman"/>
          <w:sz w:val="24"/>
          <w:szCs w:val="24"/>
          <w:lang w:val="sq-AL"/>
        </w:rPr>
        <w:t xml:space="preserve"> </w:t>
      </w:r>
      <w:r w:rsidR="001402D7">
        <w:rPr>
          <w:rFonts w:ascii="Times New Roman" w:hAnsi="Times New Roman"/>
          <w:sz w:val="24"/>
          <w:szCs w:val="24"/>
          <w:lang w:val="sq-AL"/>
        </w:rPr>
        <w:t xml:space="preserve">Albania </w:t>
      </w:r>
      <w:r w:rsidR="005E51F8" w:rsidRPr="00BD7603">
        <w:rPr>
          <w:rFonts w:ascii="Times New Roman" w:hAnsi="Times New Roman"/>
          <w:sz w:val="24"/>
          <w:szCs w:val="24"/>
          <w:lang w:val="sq-AL"/>
        </w:rPr>
        <w:t>hartoi një program t</w:t>
      </w:r>
      <w:r w:rsidRPr="00BD7603">
        <w:rPr>
          <w:rFonts w:ascii="Times New Roman" w:hAnsi="Times New Roman"/>
          <w:sz w:val="24"/>
          <w:szCs w:val="24"/>
          <w:lang w:val="sq-AL"/>
        </w:rPr>
        <w:t>ë</w:t>
      </w:r>
      <w:r w:rsidR="005E51F8" w:rsidRPr="00BD7603">
        <w:rPr>
          <w:rFonts w:ascii="Times New Roman" w:hAnsi="Times New Roman"/>
          <w:sz w:val="24"/>
          <w:szCs w:val="24"/>
          <w:lang w:val="sq-AL"/>
        </w:rPr>
        <w:t xml:space="preserve"> ri për rininë</w:t>
      </w:r>
      <w:r w:rsidR="00023A5C" w:rsidRPr="00BD7603">
        <w:rPr>
          <w:rFonts w:ascii="Times New Roman" w:hAnsi="Times New Roman"/>
          <w:sz w:val="24"/>
          <w:szCs w:val="24"/>
          <w:lang w:val="sq-AL"/>
        </w:rPr>
        <w:t xml:space="preserve"> </w:t>
      </w:r>
      <w:r w:rsidRPr="00BD7603">
        <w:rPr>
          <w:rFonts w:ascii="Times New Roman" w:hAnsi="Times New Roman"/>
          <w:sz w:val="24"/>
          <w:szCs w:val="24"/>
          <w:lang w:val="sq-AL"/>
        </w:rPr>
        <w:t>për adresimin e</w:t>
      </w:r>
      <w:r w:rsidR="005E51F8" w:rsidRPr="00BD7603">
        <w:rPr>
          <w:rFonts w:ascii="Times New Roman" w:hAnsi="Times New Roman"/>
          <w:sz w:val="24"/>
          <w:szCs w:val="24"/>
          <w:lang w:val="sq-AL"/>
        </w:rPr>
        <w:t xml:space="preserve"> problematika</w:t>
      </w:r>
      <w:r w:rsidRPr="00BD7603">
        <w:rPr>
          <w:rFonts w:ascii="Times New Roman" w:hAnsi="Times New Roman"/>
          <w:sz w:val="24"/>
          <w:szCs w:val="24"/>
          <w:lang w:val="sq-AL"/>
        </w:rPr>
        <w:t>ve</w:t>
      </w:r>
      <w:r w:rsidR="005E51F8" w:rsidRPr="00BD7603">
        <w:rPr>
          <w:rFonts w:ascii="Times New Roman" w:hAnsi="Times New Roman"/>
          <w:sz w:val="24"/>
          <w:szCs w:val="24"/>
          <w:lang w:val="sq-AL"/>
        </w:rPr>
        <w:t xml:space="preserve"> të ndryshme </w:t>
      </w:r>
      <w:r w:rsidRPr="00BD7603">
        <w:rPr>
          <w:rFonts w:ascii="Times New Roman" w:hAnsi="Times New Roman"/>
          <w:sz w:val="24"/>
          <w:szCs w:val="24"/>
          <w:lang w:val="sq-AL"/>
        </w:rPr>
        <w:t>me t</w:t>
      </w:r>
      <w:r w:rsidR="005E51F8" w:rsidRPr="00BD7603">
        <w:rPr>
          <w:rFonts w:ascii="Times New Roman" w:hAnsi="Times New Roman"/>
          <w:sz w:val="24"/>
          <w:szCs w:val="24"/>
          <w:lang w:val="sq-AL"/>
        </w:rPr>
        <w:t>ë</w:t>
      </w:r>
      <w:r w:rsidRPr="00BD7603">
        <w:rPr>
          <w:rFonts w:ascii="Times New Roman" w:hAnsi="Times New Roman"/>
          <w:sz w:val="24"/>
          <w:szCs w:val="24"/>
          <w:lang w:val="sq-AL"/>
        </w:rPr>
        <w:t xml:space="preserve"> cilat përballeshin t</w:t>
      </w:r>
      <w:r w:rsidR="005E51F8" w:rsidRPr="00BD7603">
        <w:rPr>
          <w:rFonts w:ascii="Times New Roman" w:hAnsi="Times New Roman"/>
          <w:sz w:val="24"/>
          <w:szCs w:val="24"/>
          <w:lang w:val="sq-AL"/>
        </w:rPr>
        <w:t xml:space="preserve">ë </w:t>
      </w:r>
      <w:r w:rsidRPr="00BD7603">
        <w:rPr>
          <w:rFonts w:ascii="Times New Roman" w:hAnsi="Times New Roman"/>
          <w:sz w:val="24"/>
          <w:szCs w:val="24"/>
          <w:lang w:val="sq-AL"/>
        </w:rPr>
        <w:t>rinjt</w:t>
      </w:r>
      <w:r w:rsidR="005E51F8" w:rsidRPr="00BD7603">
        <w:rPr>
          <w:rFonts w:ascii="Times New Roman" w:hAnsi="Times New Roman"/>
          <w:sz w:val="24"/>
          <w:szCs w:val="24"/>
          <w:lang w:val="sq-AL"/>
        </w:rPr>
        <w:t>ë</w:t>
      </w:r>
      <w:r w:rsidRPr="00BD7603">
        <w:rPr>
          <w:rFonts w:ascii="Times New Roman" w:hAnsi="Times New Roman"/>
          <w:sz w:val="24"/>
          <w:szCs w:val="24"/>
          <w:lang w:val="sq-AL"/>
        </w:rPr>
        <w:t>. Disa prej këtyre problematikave ishin si vijon</w:t>
      </w:r>
      <w:r w:rsidR="005E51F8" w:rsidRPr="00BD7603">
        <w:rPr>
          <w:rFonts w:ascii="Times New Roman" w:hAnsi="Times New Roman"/>
          <w:sz w:val="24"/>
          <w:szCs w:val="24"/>
          <w:lang w:val="sq-AL"/>
        </w:rPr>
        <w:t>:</w:t>
      </w:r>
      <w:r w:rsidR="00A87722" w:rsidRPr="00BD7603">
        <w:rPr>
          <w:rFonts w:ascii="Times New Roman" w:hAnsi="Times New Roman"/>
          <w:sz w:val="24"/>
          <w:szCs w:val="24"/>
          <w:lang w:val="sq-AL"/>
        </w:rPr>
        <w:t xml:space="preserve"> </w:t>
      </w:r>
    </w:p>
    <w:p w:rsidR="00EA6531" w:rsidRPr="00BD7603" w:rsidRDefault="00A87722" w:rsidP="00B91A1E">
      <w:pPr>
        <w:pStyle w:val="ListParagraph"/>
        <w:numPr>
          <w:ilvl w:val="0"/>
          <w:numId w:val="7"/>
        </w:numPr>
        <w:jc w:val="both"/>
        <w:rPr>
          <w:rFonts w:ascii="Times New Roman" w:hAnsi="Times New Roman"/>
          <w:sz w:val="24"/>
          <w:szCs w:val="24"/>
          <w:lang w:val="sq-AL"/>
        </w:rPr>
      </w:pPr>
      <w:r w:rsidRPr="00BD7603">
        <w:rPr>
          <w:rFonts w:ascii="Times New Roman" w:hAnsi="Times New Roman"/>
          <w:sz w:val="24"/>
          <w:szCs w:val="24"/>
          <w:lang w:val="sq-AL"/>
        </w:rPr>
        <w:t xml:space="preserve">34.5 % </w:t>
      </w:r>
      <w:r w:rsidR="00B91A1E" w:rsidRPr="00BD7603">
        <w:rPr>
          <w:rFonts w:ascii="Times New Roman" w:hAnsi="Times New Roman"/>
          <w:sz w:val="24"/>
          <w:szCs w:val="24"/>
          <w:lang w:val="sq-AL"/>
        </w:rPr>
        <w:t xml:space="preserve">e të rinjve të moshës 15-29 vjeç </w:t>
      </w:r>
      <w:r w:rsidRPr="00BD7603">
        <w:rPr>
          <w:rFonts w:ascii="Times New Roman" w:hAnsi="Times New Roman"/>
          <w:sz w:val="24"/>
          <w:szCs w:val="24"/>
          <w:lang w:val="sq-AL"/>
        </w:rPr>
        <w:t>nuk ishin</w:t>
      </w:r>
      <w:r w:rsidR="005E51F8" w:rsidRPr="00BD7603">
        <w:rPr>
          <w:rFonts w:ascii="Times New Roman" w:hAnsi="Times New Roman"/>
          <w:sz w:val="24"/>
          <w:szCs w:val="24"/>
          <w:lang w:val="sq-AL"/>
        </w:rPr>
        <w:t xml:space="preserve"> </w:t>
      </w:r>
      <w:r w:rsidRPr="00BD7603">
        <w:rPr>
          <w:rFonts w:ascii="Times New Roman" w:hAnsi="Times New Roman"/>
          <w:sz w:val="24"/>
          <w:szCs w:val="24"/>
          <w:lang w:val="sq-AL"/>
        </w:rPr>
        <w:t>të punë</w:t>
      </w:r>
      <w:r w:rsidR="005E51F8" w:rsidRPr="00BD7603">
        <w:rPr>
          <w:rFonts w:ascii="Times New Roman" w:hAnsi="Times New Roman"/>
          <w:sz w:val="24"/>
          <w:szCs w:val="24"/>
          <w:lang w:val="sq-AL"/>
        </w:rPr>
        <w:t>suar,</w:t>
      </w:r>
      <w:r w:rsidRPr="00BD7603">
        <w:rPr>
          <w:rFonts w:ascii="Times New Roman" w:hAnsi="Times New Roman"/>
          <w:sz w:val="24"/>
          <w:szCs w:val="24"/>
          <w:lang w:val="sq-AL"/>
        </w:rPr>
        <w:t xml:space="preserve"> të arsimuar </w:t>
      </w:r>
      <w:r w:rsidR="005E51F8" w:rsidRPr="00BD7603">
        <w:rPr>
          <w:rFonts w:ascii="Times New Roman" w:hAnsi="Times New Roman"/>
          <w:sz w:val="24"/>
          <w:szCs w:val="24"/>
          <w:lang w:val="sq-AL"/>
        </w:rPr>
        <w:t xml:space="preserve">për tregun e punës </w:t>
      </w:r>
      <w:r w:rsidRPr="00BD7603">
        <w:rPr>
          <w:rFonts w:ascii="Times New Roman" w:hAnsi="Times New Roman"/>
          <w:sz w:val="24"/>
          <w:szCs w:val="24"/>
          <w:lang w:val="sq-AL"/>
        </w:rPr>
        <w:t xml:space="preserve">apo të </w:t>
      </w:r>
      <w:r w:rsidR="00716CB6" w:rsidRPr="00BD7603">
        <w:rPr>
          <w:rFonts w:ascii="Times New Roman" w:hAnsi="Times New Roman"/>
          <w:sz w:val="24"/>
          <w:szCs w:val="24"/>
          <w:lang w:val="sq-AL"/>
        </w:rPr>
        <w:t>trajnuar</w:t>
      </w:r>
      <w:r w:rsidRPr="00BD7603">
        <w:rPr>
          <w:rFonts w:ascii="Times New Roman" w:hAnsi="Times New Roman"/>
          <w:sz w:val="24"/>
          <w:szCs w:val="24"/>
          <w:lang w:val="sq-AL"/>
        </w:rPr>
        <w:t xml:space="preserve">; </w:t>
      </w:r>
    </w:p>
    <w:p w:rsidR="00EA6531" w:rsidRPr="00BD7603" w:rsidRDefault="00A87722" w:rsidP="00EA6531">
      <w:pPr>
        <w:pStyle w:val="ListParagraph"/>
        <w:numPr>
          <w:ilvl w:val="0"/>
          <w:numId w:val="7"/>
        </w:numPr>
        <w:jc w:val="both"/>
        <w:rPr>
          <w:rFonts w:ascii="Times New Roman" w:hAnsi="Times New Roman"/>
          <w:sz w:val="24"/>
          <w:szCs w:val="24"/>
          <w:lang w:val="sq-AL"/>
        </w:rPr>
      </w:pPr>
      <w:r w:rsidRPr="00BD7603">
        <w:rPr>
          <w:rFonts w:ascii="Times New Roman" w:hAnsi="Times New Roman"/>
          <w:sz w:val="24"/>
          <w:szCs w:val="24"/>
          <w:lang w:val="sq-AL"/>
        </w:rPr>
        <w:t xml:space="preserve">70% e tyre dëshironin të emigronin. </w:t>
      </w:r>
    </w:p>
    <w:p w:rsidR="00EA6531" w:rsidRPr="00BD7603" w:rsidRDefault="00A87722" w:rsidP="00EA6531">
      <w:pPr>
        <w:pStyle w:val="ListParagraph"/>
        <w:numPr>
          <w:ilvl w:val="0"/>
          <w:numId w:val="7"/>
        </w:numPr>
        <w:jc w:val="both"/>
        <w:rPr>
          <w:rFonts w:ascii="Times New Roman" w:hAnsi="Times New Roman"/>
          <w:sz w:val="24"/>
          <w:szCs w:val="24"/>
          <w:lang w:val="sq-AL"/>
        </w:rPr>
      </w:pPr>
      <w:r w:rsidRPr="00BD7603">
        <w:rPr>
          <w:rFonts w:ascii="Times New Roman" w:hAnsi="Times New Roman"/>
          <w:sz w:val="24"/>
          <w:szCs w:val="24"/>
          <w:lang w:val="sq-AL"/>
        </w:rPr>
        <w:t xml:space="preserve">Shumë prej tyre </w:t>
      </w:r>
      <w:r w:rsidR="005E51F8" w:rsidRPr="00BD7603">
        <w:rPr>
          <w:rFonts w:ascii="Times New Roman" w:hAnsi="Times New Roman"/>
          <w:sz w:val="24"/>
          <w:szCs w:val="24"/>
          <w:lang w:val="sq-AL"/>
        </w:rPr>
        <w:t xml:space="preserve">edhe sot </w:t>
      </w:r>
      <w:r w:rsidRPr="00BD7603">
        <w:rPr>
          <w:rFonts w:ascii="Times New Roman" w:hAnsi="Times New Roman"/>
          <w:sz w:val="24"/>
          <w:szCs w:val="24"/>
          <w:lang w:val="sq-AL"/>
        </w:rPr>
        <w:t xml:space="preserve">shprehen se ndihen të shkëputur nga komunitetet e </w:t>
      </w:r>
      <w:r w:rsidR="00B91A1E" w:rsidRPr="00BD7603">
        <w:rPr>
          <w:rFonts w:ascii="Times New Roman" w:hAnsi="Times New Roman"/>
          <w:sz w:val="24"/>
          <w:szCs w:val="24"/>
          <w:lang w:val="sq-AL"/>
        </w:rPr>
        <w:t>tyre dhe të përjashtuar nga proç</w:t>
      </w:r>
      <w:r w:rsidRPr="00BD7603">
        <w:rPr>
          <w:rFonts w:ascii="Times New Roman" w:hAnsi="Times New Roman"/>
          <w:sz w:val="24"/>
          <w:szCs w:val="24"/>
          <w:lang w:val="sq-AL"/>
        </w:rPr>
        <w:t xml:space="preserve">eset vendimmarrëse. </w:t>
      </w:r>
    </w:p>
    <w:p w:rsidR="00A87722" w:rsidRPr="00BD7603" w:rsidRDefault="00A87722" w:rsidP="00EA6531">
      <w:pPr>
        <w:pStyle w:val="ListParagraph"/>
        <w:numPr>
          <w:ilvl w:val="0"/>
          <w:numId w:val="7"/>
        </w:numPr>
        <w:jc w:val="both"/>
        <w:rPr>
          <w:rFonts w:ascii="Times New Roman" w:hAnsi="Times New Roman"/>
          <w:sz w:val="24"/>
          <w:szCs w:val="24"/>
          <w:lang w:val="sq-AL"/>
        </w:rPr>
      </w:pPr>
      <w:r w:rsidRPr="00BD7603">
        <w:rPr>
          <w:rFonts w:ascii="Times New Roman" w:hAnsi="Times New Roman"/>
          <w:sz w:val="24"/>
          <w:szCs w:val="24"/>
          <w:lang w:val="sq-AL"/>
        </w:rPr>
        <w:t>Mungesa e vizionit për jetën.</w:t>
      </w:r>
    </w:p>
    <w:p w:rsidR="00A87722" w:rsidRPr="00BD7603" w:rsidRDefault="00A87722" w:rsidP="005E51F8">
      <w:pPr>
        <w:pStyle w:val="ListParagraph"/>
        <w:numPr>
          <w:ilvl w:val="0"/>
          <w:numId w:val="7"/>
        </w:numPr>
        <w:jc w:val="both"/>
        <w:rPr>
          <w:rFonts w:ascii="Times New Roman" w:hAnsi="Times New Roman"/>
          <w:sz w:val="24"/>
          <w:szCs w:val="24"/>
          <w:lang w:val="sq-AL"/>
        </w:rPr>
      </w:pPr>
      <w:r w:rsidRPr="00BD7603">
        <w:rPr>
          <w:rFonts w:ascii="Times New Roman" w:hAnsi="Times New Roman"/>
          <w:sz w:val="24"/>
          <w:szCs w:val="24"/>
          <w:lang w:val="sq-AL"/>
        </w:rPr>
        <w:t>88% e të rinjve shprehen se nuk kanë mundësi të kalojnë kohën në mënyr</w:t>
      </w:r>
      <w:r w:rsidR="00716CB6" w:rsidRPr="00BD7603">
        <w:rPr>
          <w:rFonts w:ascii="Times New Roman" w:hAnsi="Times New Roman"/>
          <w:sz w:val="24"/>
          <w:szCs w:val="24"/>
          <w:lang w:val="sq-AL"/>
        </w:rPr>
        <w:t>ë</w:t>
      </w:r>
      <w:r w:rsidRPr="00BD7603">
        <w:rPr>
          <w:rFonts w:ascii="Times New Roman" w:hAnsi="Times New Roman"/>
          <w:sz w:val="24"/>
          <w:szCs w:val="24"/>
          <w:lang w:val="sq-AL"/>
        </w:rPr>
        <w:t xml:space="preserve"> të dobishme.</w:t>
      </w:r>
    </w:p>
    <w:p w:rsidR="00A87722" w:rsidRPr="00BD7603" w:rsidRDefault="00A87722" w:rsidP="005E51F8">
      <w:pPr>
        <w:jc w:val="both"/>
        <w:rPr>
          <w:rFonts w:ascii="Times New Roman" w:hAnsi="Times New Roman"/>
          <w:sz w:val="24"/>
          <w:szCs w:val="24"/>
          <w:lang w:val="sq-AL"/>
        </w:rPr>
      </w:pPr>
      <w:r w:rsidRPr="00BD7603">
        <w:rPr>
          <w:rFonts w:ascii="Times New Roman" w:hAnsi="Times New Roman"/>
          <w:sz w:val="24"/>
          <w:szCs w:val="24"/>
          <w:lang w:val="sq-AL"/>
        </w:rPr>
        <w:t xml:space="preserve">Në këtë kontekst, </w:t>
      </w:r>
      <w:r w:rsidR="00D31900" w:rsidRPr="00BD7603">
        <w:rPr>
          <w:rFonts w:ascii="Times New Roman" w:hAnsi="Times New Roman"/>
          <w:sz w:val="24"/>
          <w:szCs w:val="24"/>
          <w:lang w:val="sq-AL"/>
        </w:rPr>
        <w:t>W</w:t>
      </w:r>
      <w:r w:rsidRPr="00BD7603">
        <w:rPr>
          <w:rFonts w:ascii="Times New Roman" w:hAnsi="Times New Roman"/>
          <w:sz w:val="24"/>
          <w:szCs w:val="24"/>
          <w:lang w:val="sq-AL"/>
        </w:rPr>
        <w:t xml:space="preserve">orld Vision Albania po punon që të ndihmojë të rinjtë për të arritur potencialin e </w:t>
      </w:r>
      <w:r w:rsidR="00B91A1E" w:rsidRPr="00BD7603">
        <w:rPr>
          <w:rFonts w:ascii="Times New Roman" w:hAnsi="Times New Roman"/>
          <w:sz w:val="24"/>
          <w:szCs w:val="24"/>
          <w:lang w:val="sq-AL"/>
        </w:rPr>
        <w:t>tyre të plotë, duke kuptuar se ç</w:t>
      </w:r>
      <w:r w:rsidRPr="00BD7603">
        <w:rPr>
          <w:rFonts w:ascii="Times New Roman" w:hAnsi="Times New Roman"/>
          <w:sz w:val="24"/>
          <w:szCs w:val="24"/>
          <w:lang w:val="sq-AL"/>
        </w:rPr>
        <w:t xml:space="preserve">do investim për të rinjtë është një investim për të ardhmen e Shqipërisë. Për ta realizuar këtë qëllim, ne punojmë </w:t>
      </w:r>
      <w:r w:rsidR="00716CB6" w:rsidRPr="00BD7603">
        <w:rPr>
          <w:rFonts w:ascii="Times New Roman" w:hAnsi="Times New Roman"/>
          <w:sz w:val="24"/>
          <w:szCs w:val="24"/>
          <w:lang w:val="sq-AL"/>
        </w:rPr>
        <w:t xml:space="preserve">drejtpërdrejt </w:t>
      </w:r>
      <w:r w:rsidRPr="00BD7603">
        <w:rPr>
          <w:rFonts w:ascii="Times New Roman" w:hAnsi="Times New Roman"/>
          <w:sz w:val="24"/>
          <w:szCs w:val="24"/>
          <w:lang w:val="sq-AL"/>
        </w:rPr>
        <w:t>me rreth 1300 të rinj  të moshës 12-24 vjeç duke i ndihmuar ata të ndërtojnë aftësi, kompetenca dhe të fuqëzohen për përfshirje aktive në jetën sociale dhe ekonomike</w:t>
      </w:r>
      <w:r w:rsidR="00716CB6" w:rsidRPr="00BD7603">
        <w:rPr>
          <w:rFonts w:ascii="Times New Roman" w:hAnsi="Times New Roman"/>
          <w:sz w:val="24"/>
          <w:szCs w:val="24"/>
          <w:lang w:val="sq-AL"/>
        </w:rPr>
        <w:t xml:space="preserve"> të vendit</w:t>
      </w:r>
      <w:r w:rsidRPr="00BD7603">
        <w:rPr>
          <w:rFonts w:ascii="Times New Roman" w:hAnsi="Times New Roman"/>
          <w:sz w:val="24"/>
          <w:szCs w:val="24"/>
          <w:lang w:val="sq-AL"/>
        </w:rPr>
        <w:t>.</w:t>
      </w:r>
    </w:p>
    <w:p w:rsidR="00C41F3B" w:rsidRPr="00BD7603" w:rsidRDefault="00C41F3B" w:rsidP="00971A86">
      <w:pPr>
        <w:pStyle w:val="Heading2"/>
        <w:jc w:val="both"/>
        <w:rPr>
          <w:rFonts w:ascii="Times New Roman" w:hAnsi="Times New Roman"/>
          <w:b w:val="0"/>
          <w:i w:val="0"/>
          <w:sz w:val="24"/>
          <w:szCs w:val="24"/>
          <w:lang w:val="sq-AL"/>
        </w:rPr>
      </w:pPr>
    </w:p>
    <w:p w:rsidR="00EE5D54" w:rsidRPr="00BD7603" w:rsidRDefault="00EE5D54" w:rsidP="00EE5D54">
      <w:pPr>
        <w:jc w:val="both"/>
        <w:rPr>
          <w:rFonts w:ascii="Times New Roman" w:hAnsi="Times New Roman"/>
          <w:sz w:val="24"/>
          <w:szCs w:val="24"/>
          <w:lang w:val="sq-AL"/>
        </w:rPr>
      </w:pPr>
      <w:r w:rsidRPr="00BD7603">
        <w:rPr>
          <w:rFonts w:ascii="Times New Roman" w:hAnsi="Times New Roman"/>
          <w:b/>
          <w:sz w:val="24"/>
          <w:szCs w:val="24"/>
          <w:lang w:val="sq-AL"/>
        </w:rPr>
        <w:t>Informacion rreth Shërbimi Kombëtar për Rininë,</w:t>
      </w:r>
      <w:r w:rsidRPr="00BD7603">
        <w:rPr>
          <w:rFonts w:ascii="Times New Roman" w:hAnsi="Times New Roman"/>
          <w:sz w:val="24"/>
          <w:szCs w:val="24"/>
          <w:lang w:val="sq-AL"/>
        </w:rPr>
        <w:t xml:space="preserve"> është institucioni i krijuar në Dhjetor të vitit 2014 dhe në varësi të Ministrisë së Arsimit, Sportit dhe Rinisë. Misioni ynë është të mbështesë dhe të përfshijë përmes Qendrave Rajonale Rinore në vend, të rinjtë shqiptarë në të gjitha sferat e jetës sociale dhe publike. SHKR-ja fokusohet kryesisht në implementimin e projekteve rinore si dhe në dhënien e informacionit për të fuqizuar të rinjtë si dhe promovimin e interesave të tyre duke ndjekur linja të ngjashme me politikat kombëtare dhe Evropiane. Qellimi i SHKR-së është të ndërtojë dhe të rrisë kapacitetet si dhe të promovojë përfshirjen e të rinjve në vendimmarrje. Gjithashtu ky institucion ka për qellim edhe të mbështesë shkëmbimet rinore jo vetëm në rajon por edhe më gjerë, duke fuqizuar kështu marëdhëniet e mira mes kësaj kategorie. </w:t>
      </w:r>
    </w:p>
    <w:p w:rsidR="00EE5D54" w:rsidRPr="00BD7603" w:rsidRDefault="00EE5D54" w:rsidP="00EE5D54">
      <w:pPr>
        <w:pStyle w:val="Heading2"/>
        <w:jc w:val="both"/>
        <w:rPr>
          <w:rFonts w:ascii="Times New Roman" w:hAnsi="Times New Roman"/>
          <w:b w:val="0"/>
          <w:i w:val="0"/>
          <w:sz w:val="24"/>
          <w:szCs w:val="24"/>
        </w:rPr>
      </w:pPr>
      <w:r w:rsidRPr="00BD7603">
        <w:rPr>
          <w:rFonts w:ascii="Times New Roman" w:hAnsi="Times New Roman"/>
          <w:b w:val="0"/>
          <w:i w:val="0"/>
          <w:sz w:val="24"/>
          <w:szCs w:val="24"/>
        </w:rPr>
        <w:t xml:space="preserve">SHKR-ja operon përmes gjashtë objektivave kryesore që janë dhe pjesë e Planit Kombëtar të Veprimit për Rininë për vitin 2015-2020. Bazuar në këto objektiva, SHKR ka realizuar dhe vazhdon të realizojë një sërë fushatash, aktivitetesh, programesh e projektesh rinore të shtrira në gjithë vendin kryesisht nëpër qarqet ku janë ngritur deri tani edhe Qendrat Rinore. Katër shtyllat kryesore ku Shërbimi Kombëtar për Rininë mbështetet janë: 1- Empatia Sociale; 2- Vullnetarizmi; 3-Edukimi JoFormal; 4- Arti, Kultura dhe Sporti. Gjithashtu SHKR-ja mbështet realizimin e projekteve dhe aktiviteteve të organizatave rinore, të individëve, sipërrmarësve apo aktivistëve të rinj si dhe mbështetje për aktivitetet e Qeverive Studentore e Këshillave Studentorë. Vizioni i SHKR-së është që çdo i ri në vend të jetë pjesmarrës aktiv me të drejta të plota. Të trajtojmë nevojat dhe interesat e një individi të vetëm për të arritur nesër në më shumë individë të tjerë në shkallë progresive. Ti ndërgjegjësojmë dhe ti </w:t>
      </w:r>
      <w:r w:rsidRPr="00BD7603">
        <w:rPr>
          <w:rFonts w:ascii="Times New Roman" w:hAnsi="Times New Roman"/>
          <w:b w:val="0"/>
          <w:i w:val="0"/>
          <w:sz w:val="24"/>
          <w:szCs w:val="24"/>
        </w:rPr>
        <w:lastRenderedPageBreak/>
        <w:t>përgatisim të rinjtë, duke u treguar mundësitë e ndryshme të aftësimit, trajnimit, arsimimit, aplikimit për punësim si dhe mirëmenaxhimit të resurseve vetjake e vënien në funskion të tyre, për ti shërbyer nesër në rrugë të ndryshme të jetës.</w:t>
      </w:r>
    </w:p>
    <w:p w:rsidR="00BD7603" w:rsidRDefault="00BD7603" w:rsidP="00C41F3B">
      <w:pPr>
        <w:contextualSpacing/>
        <w:jc w:val="center"/>
        <w:rPr>
          <w:rFonts w:ascii="Times New Roman" w:hAnsi="Times New Roman"/>
          <w:b/>
          <w:bCs/>
          <w:color w:val="365F91"/>
          <w:sz w:val="24"/>
          <w:szCs w:val="24"/>
        </w:rPr>
      </w:pPr>
    </w:p>
    <w:p w:rsidR="00C41F3B" w:rsidRPr="00BD7603" w:rsidRDefault="00C41F3B" w:rsidP="00C41F3B">
      <w:pPr>
        <w:contextualSpacing/>
        <w:jc w:val="center"/>
        <w:rPr>
          <w:rFonts w:ascii="Times New Roman" w:hAnsi="Times New Roman"/>
          <w:b/>
          <w:bCs/>
          <w:color w:val="365F91"/>
          <w:sz w:val="24"/>
          <w:szCs w:val="24"/>
        </w:rPr>
      </w:pPr>
      <w:r w:rsidRPr="00BD7603">
        <w:rPr>
          <w:rFonts w:ascii="Times New Roman" w:hAnsi="Times New Roman"/>
          <w:b/>
          <w:bCs/>
          <w:color w:val="365F91"/>
          <w:sz w:val="24"/>
          <w:szCs w:val="24"/>
        </w:rPr>
        <w:t xml:space="preserve">Formë  Aplikimi për Thirrjen e Shpallur për </w:t>
      </w:r>
      <w:r w:rsidR="00716CB6" w:rsidRPr="00BD7603">
        <w:rPr>
          <w:rFonts w:ascii="Times New Roman" w:hAnsi="Times New Roman"/>
          <w:b/>
          <w:bCs/>
          <w:color w:val="365F91"/>
          <w:sz w:val="24"/>
          <w:szCs w:val="24"/>
        </w:rPr>
        <w:t>P</w:t>
      </w:r>
      <w:r w:rsidRPr="00BD7603">
        <w:rPr>
          <w:rFonts w:ascii="Times New Roman" w:hAnsi="Times New Roman"/>
          <w:b/>
          <w:bCs/>
          <w:color w:val="365F91"/>
          <w:sz w:val="24"/>
          <w:szCs w:val="24"/>
        </w:rPr>
        <w:t xml:space="preserve">rojekte </w:t>
      </w:r>
      <w:r w:rsidR="00716CB6" w:rsidRPr="00BD7603">
        <w:rPr>
          <w:rFonts w:ascii="Times New Roman" w:hAnsi="Times New Roman"/>
          <w:b/>
          <w:bCs/>
          <w:color w:val="365F91"/>
          <w:sz w:val="24"/>
          <w:szCs w:val="24"/>
        </w:rPr>
        <w:t>Komunitare</w:t>
      </w:r>
    </w:p>
    <w:p w:rsidR="00C41F3B" w:rsidRPr="00BD7603" w:rsidRDefault="00C41F3B" w:rsidP="00C41F3B">
      <w:pPr>
        <w:rPr>
          <w:rFonts w:ascii="Times New Roman" w:hAnsi="Times New Roman"/>
          <w:sz w:val="24"/>
          <w:szCs w:val="24"/>
          <w:lang w:val="sq-AL"/>
        </w:rPr>
      </w:pPr>
    </w:p>
    <w:p w:rsidR="00C41F3B" w:rsidRPr="00BD7603" w:rsidRDefault="00C41F3B" w:rsidP="00C41F3B">
      <w:pPr>
        <w:rPr>
          <w:rFonts w:ascii="Times New Roman" w:hAnsi="Times New Roman"/>
          <w:sz w:val="24"/>
          <w:szCs w:val="24"/>
          <w:lang w:val="sq-AL"/>
        </w:rPr>
      </w:pPr>
    </w:p>
    <w:p w:rsidR="00C41F3B" w:rsidRPr="00BD7603" w:rsidRDefault="00C41F3B" w:rsidP="00C41F3B">
      <w:pPr>
        <w:rPr>
          <w:rFonts w:ascii="Times New Roman" w:hAnsi="Times New Roman"/>
          <w:b/>
          <w:bCs/>
          <w:sz w:val="24"/>
          <w:szCs w:val="24"/>
          <w:lang w:val="sq-AL"/>
        </w:rPr>
      </w:pPr>
      <w:r w:rsidRPr="00BD7603">
        <w:rPr>
          <w:rFonts w:ascii="Times New Roman" w:hAnsi="Times New Roman"/>
          <w:b/>
          <w:bCs/>
          <w:sz w:val="24"/>
          <w:szCs w:val="24"/>
          <w:lang w:val="sq-AL"/>
        </w:rPr>
        <w:t xml:space="preserve"> Përshkrimi i projektit</w:t>
      </w:r>
    </w:p>
    <w:p w:rsidR="00C41F3B" w:rsidRPr="00BD7603" w:rsidRDefault="00C41F3B" w:rsidP="00C41F3B">
      <w:pPr>
        <w:rPr>
          <w:rFonts w:ascii="Times New Roman" w:hAnsi="Times New Roman"/>
          <w:b/>
          <w:bCs/>
          <w:sz w:val="24"/>
          <w:szCs w:val="24"/>
          <w:lang w:val="sq-AL"/>
        </w:rPr>
      </w:pPr>
    </w:p>
    <w:p w:rsidR="00C41F3B" w:rsidRPr="00BD7603" w:rsidRDefault="00C41F3B" w:rsidP="00C41F3B">
      <w:pPr>
        <w:rPr>
          <w:rFonts w:ascii="Times New Roman" w:hAnsi="Times New Roman"/>
          <w:sz w:val="24"/>
          <w:szCs w:val="24"/>
          <w:lang w:val="sq-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513"/>
      </w:tblGrid>
      <w:tr w:rsidR="00C41F3B" w:rsidRPr="00BD7603" w:rsidTr="00971A86">
        <w:tc>
          <w:tcPr>
            <w:tcW w:w="1418" w:type="dxa"/>
            <w:shd w:val="pct10" w:color="auto" w:fill="FFFFFF"/>
            <w:vAlign w:val="center"/>
          </w:tcPr>
          <w:p w:rsidR="00C41F3B" w:rsidRPr="00BD7603" w:rsidRDefault="00C41F3B" w:rsidP="00971A86">
            <w:pPr>
              <w:pStyle w:val="Title"/>
              <w:spacing w:before="140" w:after="140"/>
              <w:jc w:val="both"/>
              <w:rPr>
                <w:sz w:val="24"/>
                <w:szCs w:val="24"/>
                <w:lang w:val="sq-AL"/>
              </w:rPr>
            </w:pPr>
            <w:r w:rsidRPr="00BD7603">
              <w:rPr>
                <w:b w:val="0"/>
                <w:spacing w:val="-2"/>
                <w:sz w:val="24"/>
                <w:szCs w:val="24"/>
                <w:lang w:val="sq-AL"/>
              </w:rPr>
              <w:t xml:space="preserve">Partneri  </w:t>
            </w:r>
          </w:p>
          <w:p w:rsidR="00C41F3B" w:rsidRPr="00BD7603" w:rsidRDefault="00C41F3B" w:rsidP="00971A86">
            <w:pPr>
              <w:pStyle w:val="Title"/>
              <w:spacing w:before="140" w:after="140"/>
              <w:jc w:val="both"/>
              <w:rPr>
                <w:b w:val="0"/>
                <w:sz w:val="24"/>
                <w:szCs w:val="24"/>
                <w:lang w:val="sq-AL"/>
              </w:rPr>
            </w:pPr>
          </w:p>
        </w:tc>
        <w:tc>
          <w:tcPr>
            <w:tcW w:w="7513" w:type="dxa"/>
          </w:tcPr>
          <w:p w:rsidR="00C41F3B" w:rsidRPr="00BD7603" w:rsidRDefault="00C41F3B" w:rsidP="00971A86">
            <w:pPr>
              <w:spacing w:before="120" w:after="120"/>
              <w:jc w:val="both"/>
              <w:rPr>
                <w:rFonts w:ascii="Times New Roman" w:hAnsi="Times New Roman"/>
                <w:b/>
                <w:sz w:val="24"/>
                <w:szCs w:val="24"/>
                <w:lang w:val="sq-AL"/>
              </w:rPr>
            </w:pPr>
            <w:r w:rsidRPr="00BD7603">
              <w:rPr>
                <w:rFonts w:ascii="Times New Roman" w:hAnsi="Times New Roman"/>
                <w:b/>
                <w:sz w:val="24"/>
                <w:szCs w:val="24"/>
                <w:lang w:val="sq-AL"/>
              </w:rPr>
              <w:t>(</w:t>
            </w:r>
            <w:r w:rsidR="00716CB6" w:rsidRPr="00BD7603">
              <w:rPr>
                <w:rFonts w:ascii="Times New Roman" w:hAnsi="Times New Roman"/>
                <w:b/>
                <w:sz w:val="24"/>
                <w:szCs w:val="24"/>
                <w:lang w:val="sq-AL"/>
              </w:rPr>
              <w:t>TITULL</w:t>
            </w:r>
            <w:r w:rsidRPr="00BD7603">
              <w:rPr>
                <w:rFonts w:ascii="Times New Roman" w:hAnsi="Times New Roman"/>
                <w:b/>
                <w:sz w:val="24"/>
                <w:szCs w:val="24"/>
                <w:lang w:val="sq-AL"/>
              </w:rPr>
              <w:t>I)</w:t>
            </w:r>
          </w:p>
          <w:p w:rsidR="00C41F3B" w:rsidRPr="00BD7603" w:rsidRDefault="00C41F3B" w:rsidP="00971A86">
            <w:pPr>
              <w:pStyle w:val="Title"/>
              <w:spacing w:before="140" w:after="140"/>
              <w:jc w:val="both"/>
              <w:rPr>
                <w:sz w:val="24"/>
                <w:szCs w:val="24"/>
                <w:lang w:val="sq-AL"/>
              </w:rPr>
            </w:pPr>
            <w:r w:rsidRPr="00BD7603">
              <w:rPr>
                <w:sz w:val="24"/>
                <w:szCs w:val="24"/>
                <w:lang w:val="sq-AL"/>
              </w:rPr>
              <w:t>Statusi ligjor dhe data e regjistrimit:</w:t>
            </w:r>
          </w:p>
          <w:p w:rsidR="00C41F3B" w:rsidRPr="00BD7603" w:rsidRDefault="00C41F3B" w:rsidP="00971A86">
            <w:pPr>
              <w:pStyle w:val="Title"/>
              <w:spacing w:before="140" w:after="140"/>
              <w:jc w:val="both"/>
              <w:rPr>
                <w:sz w:val="24"/>
                <w:szCs w:val="24"/>
                <w:lang w:val="sq-AL"/>
              </w:rPr>
            </w:pPr>
            <w:r w:rsidRPr="00BD7603">
              <w:rPr>
                <w:sz w:val="24"/>
                <w:szCs w:val="24"/>
                <w:lang w:val="sq-AL"/>
              </w:rPr>
              <w:t>Gama e veprimit:</w:t>
            </w:r>
          </w:p>
          <w:p w:rsidR="00C41F3B" w:rsidRPr="00BD7603" w:rsidRDefault="00C41F3B" w:rsidP="00971A86">
            <w:pPr>
              <w:jc w:val="both"/>
              <w:rPr>
                <w:rFonts w:ascii="Times New Roman" w:hAnsi="Times New Roman"/>
                <w:sz w:val="24"/>
                <w:szCs w:val="24"/>
                <w:lang w:val="sq-AL"/>
              </w:rPr>
            </w:pPr>
            <w:r w:rsidRPr="00BD7603">
              <w:rPr>
                <w:rFonts w:ascii="Times New Roman" w:hAnsi="Times New Roman"/>
                <w:sz w:val="24"/>
                <w:szCs w:val="24"/>
                <w:lang w:val="sq-AL"/>
              </w:rPr>
              <w:t xml:space="preserve">(Përshkruani synimin e punës së </w:t>
            </w:r>
            <w:r w:rsidR="00716CB6" w:rsidRPr="00BD7603">
              <w:rPr>
                <w:rFonts w:ascii="Times New Roman" w:hAnsi="Times New Roman"/>
                <w:sz w:val="24"/>
                <w:szCs w:val="24"/>
                <w:lang w:val="sq-AL"/>
              </w:rPr>
              <w:t xml:space="preserve">Organizatës </w:t>
            </w:r>
            <w:r w:rsidRPr="00BD7603">
              <w:rPr>
                <w:rFonts w:ascii="Times New Roman" w:hAnsi="Times New Roman"/>
                <w:sz w:val="24"/>
                <w:szCs w:val="24"/>
                <w:lang w:val="sq-AL"/>
              </w:rPr>
              <w:t>dhe llojin e aktiviteteve)</w:t>
            </w:r>
          </w:p>
          <w:p w:rsidR="00C41F3B" w:rsidRPr="00BD7603" w:rsidRDefault="00C41F3B" w:rsidP="00971A86">
            <w:pPr>
              <w:jc w:val="both"/>
              <w:rPr>
                <w:rFonts w:ascii="Times New Roman" w:hAnsi="Times New Roman"/>
                <w:sz w:val="24"/>
                <w:szCs w:val="24"/>
                <w:lang w:val="sq-AL"/>
              </w:rPr>
            </w:pPr>
          </w:p>
          <w:p w:rsidR="00C41F3B" w:rsidRPr="00BD7603" w:rsidRDefault="00C41F3B" w:rsidP="00971A86">
            <w:pPr>
              <w:jc w:val="both"/>
              <w:rPr>
                <w:rFonts w:ascii="Times New Roman" w:hAnsi="Times New Roman"/>
                <w:b/>
                <w:sz w:val="24"/>
                <w:szCs w:val="24"/>
                <w:lang w:val="sq-AL"/>
              </w:rPr>
            </w:pPr>
            <w:r w:rsidRPr="00BD7603">
              <w:rPr>
                <w:rFonts w:ascii="Times New Roman" w:hAnsi="Times New Roman"/>
                <w:b/>
                <w:sz w:val="24"/>
                <w:szCs w:val="24"/>
                <w:lang w:val="sq-AL"/>
              </w:rPr>
              <w:t>Detaje kontakti:</w:t>
            </w:r>
          </w:p>
          <w:p w:rsidR="00C41F3B" w:rsidRPr="00BD7603" w:rsidRDefault="00C41F3B" w:rsidP="00971A86">
            <w:pPr>
              <w:spacing w:before="120" w:after="120"/>
              <w:jc w:val="both"/>
              <w:rPr>
                <w:rFonts w:ascii="Times New Roman" w:hAnsi="Times New Roman"/>
                <w:b/>
                <w:sz w:val="24"/>
                <w:szCs w:val="24"/>
                <w:lang w:val="sq-AL"/>
              </w:rPr>
            </w:pPr>
            <w:r w:rsidRPr="00BD7603">
              <w:rPr>
                <w:rFonts w:ascii="Times New Roman" w:hAnsi="Times New Roman"/>
                <w:b/>
                <w:sz w:val="24"/>
                <w:szCs w:val="24"/>
                <w:lang w:val="sq-AL"/>
              </w:rPr>
              <w:t>Historia e programit:</w:t>
            </w:r>
          </w:p>
          <w:p w:rsidR="00C41F3B" w:rsidRPr="00BD7603" w:rsidRDefault="00C41F3B" w:rsidP="00971A86">
            <w:pPr>
              <w:jc w:val="both"/>
              <w:rPr>
                <w:rFonts w:ascii="Times New Roman" w:hAnsi="Times New Roman"/>
                <w:sz w:val="24"/>
                <w:szCs w:val="24"/>
                <w:lang w:val="sq-AL"/>
              </w:rPr>
            </w:pPr>
            <w:r w:rsidRPr="00BD7603">
              <w:rPr>
                <w:rFonts w:ascii="Times New Roman" w:hAnsi="Times New Roman"/>
                <w:noProof/>
                <w:sz w:val="24"/>
                <w:szCs w:val="24"/>
                <w:lang w:val="sq-AL"/>
              </w:rPr>
              <w:t>(Jepni një vështrim të përgjithshëm të aktiviteteve në të kaluarën)</w:t>
            </w:r>
          </w:p>
        </w:tc>
      </w:tr>
      <w:tr w:rsidR="00C41F3B" w:rsidRPr="00BD7603" w:rsidTr="00971A86">
        <w:trPr>
          <w:trHeight w:val="829"/>
        </w:trPr>
        <w:tc>
          <w:tcPr>
            <w:tcW w:w="1418" w:type="dxa"/>
            <w:shd w:val="pct10" w:color="auto" w:fill="FFFFFF"/>
            <w:vAlign w:val="center"/>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 xml:space="preserve">Titulli i projektit:   </w:t>
            </w:r>
          </w:p>
        </w:tc>
        <w:tc>
          <w:tcPr>
            <w:tcW w:w="7513" w:type="dxa"/>
          </w:tcPr>
          <w:p w:rsidR="00C41F3B" w:rsidRPr="00BD7603" w:rsidRDefault="00C41F3B" w:rsidP="00971A86">
            <w:pPr>
              <w:spacing w:before="120" w:after="120"/>
              <w:jc w:val="both"/>
              <w:rPr>
                <w:rFonts w:ascii="Times New Roman" w:hAnsi="Times New Roman"/>
                <w:sz w:val="24"/>
                <w:szCs w:val="24"/>
                <w:lang w:val="sq-AL"/>
              </w:rPr>
            </w:pPr>
          </w:p>
          <w:p w:rsidR="00C41F3B" w:rsidRPr="00BD7603" w:rsidRDefault="00C41F3B" w:rsidP="00971A86">
            <w:pPr>
              <w:spacing w:before="120" w:after="120"/>
              <w:jc w:val="both"/>
              <w:rPr>
                <w:rFonts w:ascii="Times New Roman" w:hAnsi="Times New Roman"/>
                <w:sz w:val="24"/>
                <w:szCs w:val="24"/>
                <w:lang w:val="sq-AL"/>
              </w:rPr>
            </w:pPr>
          </w:p>
        </w:tc>
      </w:tr>
      <w:tr w:rsidR="00C41F3B" w:rsidRPr="00BD7603" w:rsidTr="00971A86">
        <w:trPr>
          <w:trHeight w:val="559"/>
        </w:trPr>
        <w:tc>
          <w:tcPr>
            <w:tcW w:w="1418" w:type="dxa"/>
            <w:shd w:val="pct10" w:color="auto" w:fill="FFFFFF"/>
            <w:vAlign w:val="center"/>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Objektivi i projektit:</w:t>
            </w:r>
          </w:p>
        </w:tc>
        <w:tc>
          <w:tcPr>
            <w:tcW w:w="7513" w:type="dxa"/>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Shpjegoni se ç’kërkon të arrijë projekti</w:t>
            </w:r>
          </w:p>
        </w:tc>
      </w:tr>
      <w:tr w:rsidR="00C41F3B" w:rsidRPr="00BD7603" w:rsidTr="00971A86">
        <w:trPr>
          <w:trHeight w:val="559"/>
        </w:trPr>
        <w:tc>
          <w:tcPr>
            <w:tcW w:w="1418" w:type="dxa"/>
            <w:shd w:val="pct10" w:color="auto" w:fill="FFFFFF"/>
            <w:vAlign w:val="center"/>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 xml:space="preserve">Vendndodhja(et) e projektit:  </w:t>
            </w:r>
          </w:p>
        </w:tc>
        <w:tc>
          <w:tcPr>
            <w:tcW w:w="7513" w:type="dxa"/>
          </w:tcPr>
          <w:p w:rsidR="00C41F3B" w:rsidRPr="00BD7603" w:rsidRDefault="00C41F3B" w:rsidP="00716CB6">
            <w:pPr>
              <w:spacing w:before="120" w:after="120"/>
              <w:jc w:val="both"/>
              <w:rPr>
                <w:rFonts w:ascii="Times New Roman" w:hAnsi="Times New Roman"/>
                <w:sz w:val="24"/>
                <w:szCs w:val="24"/>
                <w:lang w:val="sq-AL"/>
              </w:rPr>
            </w:pPr>
            <w:r w:rsidRPr="00BD7603">
              <w:rPr>
                <w:rFonts w:ascii="Times New Roman" w:hAnsi="Times New Roman"/>
                <w:sz w:val="24"/>
                <w:szCs w:val="24"/>
                <w:lang w:val="sq-AL"/>
              </w:rPr>
              <w:t>Përmendni Bashkin</w:t>
            </w:r>
            <w:r w:rsidR="00716CB6" w:rsidRPr="00BD7603">
              <w:rPr>
                <w:rFonts w:ascii="Times New Roman" w:hAnsi="Times New Roman"/>
                <w:sz w:val="24"/>
                <w:szCs w:val="24"/>
                <w:lang w:val="sq-AL"/>
              </w:rPr>
              <w:t>ë</w:t>
            </w:r>
            <w:r w:rsidRPr="00BD7603">
              <w:rPr>
                <w:rFonts w:ascii="Times New Roman" w:hAnsi="Times New Roman"/>
                <w:sz w:val="24"/>
                <w:szCs w:val="24"/>
                <w:lang w:val="sq-AL"/>
              </w:rPr>
              <w:t>, vendndodhjet dhe fshatrat ku do të zbatohet projekti.</w:t>
            </w:r>
          </w:p>
        </w:tc>
      </w:tr>
      <w:tr w:rsidR="00C41F3B" w:rsidRPr="00BD7603" w:rsidTr="00971A86">
        <w:tc>
          <w:tcPr>
            <w:tcW w:w="1418" w:type="dxa"/>
            <w:shd w:val="pct10" w:color="auto" w:fill="FFFFFF"/>
            <w:vAlign w:val="center"/>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Zbatimi i projektit (</w:t>
            </w:r>
            <w:r w:rsidRPr="00BD7603">
              <w:rPr>
                <w:rFonts w:ascii="Times New Roman" w:hAnsi="Times New Roman"/>
                <w:i/>
                <w:sz w:val="24"/>
                <w:szCs w:val="24"/>
                <w:lang w:val="sq-AL"/>
              </w:rPr>
              <w:t>muajt</w:t>
            </w:r>
            <w:r w:rsidRPr="00BD7603">
              <w:rPr>
                <w:rFonts w:ascii="Times New Roman" w:hAnsi="Times New Roman"/>
                <w:sz w:val="24"/>
                <w:szCs w:val="24"/>
                <w:lang w:val="sq-AL"/>
              </w:rPr>
              <w:t>):</w:t>
            </w:r>
          </w:p>
        </w:tc>
        <w:tc>
          <w:tcPr>
            <w:tcW w:w="7513" w:type="dxa"/>
          </w:tcPr>
          <w:p w:rsidR="00C41F3B" w:rsidRPr="00BD7603" w:rsidRDefault="00C41F3B" w:rsidP="00971A86">
            <w:pPr>
              <w:jc w:val="both"/>
              <w:rPr>
                <w:rFonts w:ascii="Times New Roman" w:hAnsi="Times New Roman"/>
                <w:sz w:val="24"/>
                <w:szCs w:val="24"/>
                <w:lang w:val="sq-AL"/>
              </w:rPr>
            </w:pPr>
          </w:p>
          <w:p w:rsidR="00C41F3B" w:rsidRPr="00BD7603" w:rsidRDefault="00C41F3B" w:rsidP="00971A86">
            <w:pPr>
              <w:jc w:val="both"/>
              <w:rPr>
                <w:rFonts w:ascii="Times New Roman" w:hAnsi="Times New Roman"/>
                <w:i/>
                <w:sz w:val="24"/>
                <w:szCs w:val="24"/>
                <w:lang w:val="sq-AL"/>
              </w:rPr>
            </w:pPr>
            <w:r w:rsidRPr="00BD7603">
              <w:rPr>
                <w:rFonts w:ascii="Times New Roman" w:hAnsi="Times New Roman"/>
                <w:sz w:val="24"/>
                <w:szCs w:val="24"/>
                <w:lang w:val="sq-AL"/>
              </w:rPr>
              <w:t>Tregoni kohëzgjatjen e zbatimit dhe periudhën e propozuar nga.... deri në.....</w:t>
            </w:r>
          </w:p>
        </w:tc>
      </w:tr>
      <w:tr w:rsidR="00C41F3B" w:rsidRPr="00BD7603" w:rsidTr="00971A86">
        <w:tc>
          <w:tcPr>
            <w:tcW w:w="1418" w:type="dxa"/>
            <w:shd w:val="pct10" w:color="auto" w:fill="FFFFFF"/>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Përmbledhja e projektit:</w:t>
            </w:r>
          </w:p>
        </w:tc>
        <w:tc>
          <w:tcPr>
            <w:tcW w:w="7513" w:type="dxa"/>
          </w:tcPr>
          <w:p w:rsidR="00C41F3B" w:rsidRPr="00BD7603" w:rsidRDefault="00C41F3B" w:rsidP="00971A86">
            <w:pPr>
              <w:jc w:val="both"/>
              <w:rPr>
                <w:rFonts w:ascii="Times New Roman" w:hAnsi="Times New Roman"/>
                <w:sz w:val="24"/>
                <w:szCs w:val="24"/>
                <w:lang w:val="sq-AL"/>
              </w:rPr>
            </w:pPr>
            <w:r w:rsidRPr="00BD7603">
              <w:rPr>
                <w:rFonts w:ascii="Times New Roman" w:hAnsi="Times New Roman"/>
                <w:sz w:val="24"/>
                <w:szCs w:val="24"/>
                <w:lang w:val="sq-AL"/>
              </w:rPr>
              <w:t>Shpjegoni përse është i nevojshëm ky projekt dhe jep</w:t>
            </w:r>
            <w:r w:rsidR="00716CB6" w:rsidRPr="00BD7603">
              <w:rPr>
                <w:rFonts w:ascii="Times New Roman" w:hAnsi="Times New Roman"/>
                <w:sz w:val="24"/>
                <w:szCs w:val="24"/>
                <w:lang w:val="sq-AL"/>
              </w:rPr>
              <w:t>ni</w:t>
            </w:r>
            <w:r w:rsidRPr="00BD7603">
              <w:rPr>
                <w:rFonts w:ascii="Times New Roman" w:hAnsi="Times New Roman"/>
                <w:sz w:val="24"/>
                <w:szCs w:val="24"/>
                <w:lang w:val="sq-AL"/>
              </w:rPr>
              <w:t xml:space="preserve"> një vështrim të përgjithshëm narrativ të llojeve të aktiviteteve të projekti</w:t>
            </w:r>
            <w:r w:rsidR="00716CB6" w:rsidRPr="00BD7603">
              <w:rPr>
                <w:rFonts w:ascii="Times New Roman" w:hAnsi="Times New Roman"/>
                <w:sz w:val="24"/>
                <w:szCs w:val="24"/>
                <w:lang w:val="sq-AL"/>
              </w:rPr>
              <w:t>t,</w:t>
            </w:r>
            <w:r w:rsidRPr="00BD7603">
              <w:rPr>
                <w:rFonts w:ascii="Times New Roman" w:hAnsi="Times New Roman"/>
                <w:sz w:val="24"/>
                <w:szCs w:val="24"/>
                <w:lang w:val="sq-AL"/>
              </w:rPr>
              <w:t xml:space="preserve"> që do të kryhen gjatë kësaj periudhe.</w:t>
            </w:r>
          </w:p>
        </w:tc>
      </w:tr>
      <w:tr w:rsidR="00C41F3B" w:rsidRPr="00BD7603" w:rsidTr="00971A86">
        <w:tc>
          <w:tcPr>
            <w:tcW w:w="1418" w:type="dxa"/>
            <w:shd w:val="pct10" w:color="auto" w:fill="FFFFFF"/>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 xml:space="preserve">Grupet e synuara: </w:t>
            </w:r>
          </w:p>
        </w:tc>
        <w:tc>
          <w:tcPr>
            <w:tcW w:w="7513" w:type="dxa"/>
          </w:tcPr>
          <w:p w:rsidR="00C41F3B" w:rsidRPr="00BD7603" w:rsidRDefault="00C41F3B" w:rsidP="00716CB6">
            <w:pPr>
              <w:spacing w:before="120" w:after="120"/>
              <w:jc w:val="both"/>
              <w:rPr>
                <w:rFonts w:ascii="Times New Roman" w:eastAsia="MS ????" w:hAnsi="Times New Roman"/>
                <w:sz w:val="24"/>
                <w:szCs w:val="24"/>
                <w:lang w:val="sq-AL"/>
              </w:rPr>
            </w:pPr>
            <w:r w:rsidRPr="00BD7603">
              <w:rPr>
                <w:rStyle w:val="xapple-style-span"/>
                <w:rFonts w:ascii="Times New Roman" w:eastAsia="MS ????" w:hAnsi="Times New Roman"/>
                <w:sz w:val="24"/>
                <w:szCs w:val="24"/>
                <w:lang w:val="sq-AL"/>
              </w:rPr>
              <w:t>Shpjegoni cilat grupe përfitojnë nga ky projekt dhe në ç’mënyrë. Cilat janë nevojat dhe kuf</w:t>
            </w:r>
            <w:r w:rsidR="00716CB6" w:rsidRPr="00BD7603">
              <w:rPr>
                <w:rStyle w:val="xapple-style-span"/>
                <w:rFonts w:ascii="Times New Roman" w:eastAsia="MS ????" w:hAnsi="Times New Roman"/>
                <w:sz w:val="24"/>
                <w:szCs w:val="24"/>
                <w:lang w:val="sq-AL"/>
              </w:rPr>
              <w:t xml:space="preserve">izimet e këtyre grupeve? Përcaktoni </w:t>
            </w:r>
            <w:r w:rsidRPr="00BD7603">
              <w:rPr>
                <w:rStyle w:val="xapple-style-span"/>
                <w:rFonts w:ascii="Times New Roman" w:eastAsia="MS ????" w:hAnsi="Times New Roman"/>
                <w:sz w:val="24"/>
                <w:szCs w:val="24"/>
                <w:lang w:val="sq-AL"/>
              </w:rPr>
              <w:t>vendndodhjet dhe numr</w:t>
            </w:r>
            <w:r w:rsidR="00716CB6" w:rsidRPr="00BD7603">
              <w:rPr>
                <w:rStyle w:val="xapple-style-span"/>
                <w:rFonts w:ascii="Times New Roman" w:eastAsia="MS ????" w:hAnsi="Times New Roman"/>
                <w:sz w:val="24"/>
                <w:szCs w:val="24"/>
                <w:lang w:val="sq-AL"/>
              </w:rPr>
              <w:t xml:space="preserve">in të rinjve, </w:t>
            </w:r>
            <w:r w:rsidRPr="00BD7603">
              <w:rPr>
                <w:rStyle w:val="xapple-style-span"/>
                <w:rFonts w:ascii="Times New Roman" w:eastAsia="MS ????" w:hAnsi="Times New Roman"/>
                <w:sz w:val="24"/>
                <w:szCs w:val="24"/>
                <w:lang w:val="sq-AL"/>
              </w:rPr>
              <w:t>djemve dhe vajzave, adoleshentëve dhe të rriturve (M/F), si dhe rolet e tyre të ndryshme.</w:t>
            </w:r>
          </w:p>
        </w:tc>
      </w:tr>
      <w:tr w:rsidR="00C41F3B" w:rsidRPr="00BD7603" w:rsidTr="00971A86">
        <w:trPr>
          <w:trHeight w:val="719"/>
        </w:trPr>
        <w:tc>
          <w:tcPr>
            <w:tcW w:w="1418" w:type="dxa"/>
            <w:shd w:val="pct10" w:color="auto" w:fill="FFFFFF"/>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Rezultatet e parashikuara</w:t>
            </w:r>
          </w:p>
        </w:tc>
        <w:tc>
          <w:tcPr>
            <w:tcW w:w="7513" w:type="dxa"/>
          </w:tcPr>
          <w:p w:rsidR="00C41F3B" w:rsidRPr="00BD7603" w:rsidRDefault="00C41F3B" w:rsidP="00BF2E1A">
            <w:pPr>
              <w:jc w:val="both"/>
              <w:rPr>
                <w:rFonts w:ascii="Times New Roman" w:hAnsi="Times New Roman"/>
                <w:sz w:val="24"/>
                <w:szCs w:val="24"/>
                <w:lang w:val="sq-AL"/>
              </w:rPr>
            </w:pPr>
            <w:r w:rsidRPr="00BD7603">
              <w:rPr>
                <w:rFonts w:ascii="Times New Roman" w:hAnsi="Times New Roman"/>
                <w:sz w:val="24"/>
                <w:szCs w:val="24"/>
                <w:lang w:val="sq-AL"/>
              </w:rPr>
              <w:t xml:space="preserve">Cilat do të jenë rezultatet e projektit pas zbatimit të suksesshëm të tij për grupet e ndryshme të synuara dhe si lidhen këto me </w:t>
            </w:r>
            <w:r w:rsidR="00BF2E1A" w:rsidRPr="00BD7603">
              <w:rPr>
                <w:rFonts w:ascii="Times New Roman" w:hAnsi="Times New Roman"/>
                <w:sz w:val="24"/>
                <w:szCs w:val="24"/>
                <w:lang w:val="sq-AL"/>
              </w:rPr>
              <w:t>objektivin kryesor t</w:t>
            </w:r>
            <w:r w:rsidR="00511CB7" w:rsidRPr="00BD7603">
              <w:rPr>
                <w:rFonts w:ascii="Times New Roman" w:hAnsi="Times New Roman"/>
                <w:sz w:val="24"/>
                <w:szCs w:val="24"/>
                <w:lang w:val="sq-AL"/>
              </w:rPr>
              <w:t>ë</w:t>
            </w:r>
            <w:r w:rsidR="00BF2E1A" w:rsidRPr="00BD7603">
              <w:rPr>
                <w:rFonts w:ascii="Times New Roman" w:hAnsi="Times New Roman"/>
                <w:sz w:val="24"/>
                <w:szCs w:val="24"/>
                <w:lang w:val="sq-AL"/>
              </w:rPr>
              <w:t xml:space="preserve"> thirrjes</w:t>
            </w:r>
            <w:r w:rsidRPr="00BD7603">
              <w:rPr>
                <w:rFonts w:ascii="Times New Roman" w:hAnsi="Times New Roman"/>
                <w:sz w:val="24"/>
                <w:szCs w:val="24"/>
                <w:lang w:val="sq-AL"/>
              </w:rPr>
              <w:t>?</w:t>
            </w:r>
          </w:p>
        </w:tc>
      </w:tr>
      <w:tr w:rsidR="00C41F3B" w:rsidRPr="00BD7603" w:rsidTr="00971A86">
        <w:tc>
          <w:tcPr>
            <w:tcW w:w="1418" w:type="dxa"/>
            <w:shd w:val="pct10" w:color="auto" w:fill="FFFFFF"/>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t xml:space="preserve">Aktivitetet </w:t>
            </w:r>
            <w:r w:rsidRPr="00BD7603">
              <w:rPr>
                <w:rFonts w:ascii="Times New Roman" w:hAnsi="Times New Roman"/>
                <w:sz w:val="24"/>
                <w:szCs w:val="24"/>
                <w:lang w:val="sq-AL"/>
              </w:rPr>
              <w:lastRenderedPageBreak/>
              <w:t>kryesore</w:t>
            </w:r>
          </w:p>
        </w:tc>
        <w:tc>
          <w:tcPr>
            <w:tcW w:w="7513" w:type="dxa"/>
          </w:tcPr>
          <w:p w:rsidR="00C41F3B" w:rsidRPr="00BD7603" w:rsidRDefault="00C41F3B" w:rsidP="00971A86">
            <w:pPr>
              <w:numPr>
                <w:ilvl w:val="0"/>
                <w:numId w:val="2"/>
              </w:numPr>
              <w:jc w:val="both"/>
              <w:rPr>
                <w:rFonts w:ascii="Times New Roman" w:hAnsi="Times New Roman"/>
                <w:sz w:val="24"/>
                <w:szCs w:val="24"/>
                <w:lang w:val="sq-AL"/>
              </w:rPr>
            </w:pPr>
            <w:r w:rsidRPr="00BD7603">
              <w:rPr>
                <w:rFonts w:ascii="Times New Roman" w:hAnsi="Times New Roman"/>
                <w:sz w:val="24"/>
                <w:szCs w:val="24"/>
                <w:lang w:val="sq-AL"/>
              </w:rPr>
              <w:lastRenderedPageBreak/>
              <w:t xml:space="preserve">Jepni një pamje të përgjithshme të aktiviteteve dhe nismave të ndryshme që do të ndërmerren për të arritur rezultatet e projektit </w:t>
            </w:r>
            <w:r w:rsidRPr="00BD7603">
              <w:rPr>
                <w:rFonts w:ascii="Times New Roman" w:hAnsi="Times New Roman"/>
                <w:sz w:val="24"/>
                <w:szCs w:val="24"/>
                <w:lang w:val="sq-AL"/>
              </w:rPr>
              <w:lastRenderedPageBreak/>
              <w:t xml:space="preserve">(p.sh., takime me adoleshentët, </w:t>
            </w:r>
            <w:r w:rsidR="00716CB6" w:rsidRPr="00BD7603">
              <w:rPr>
                <w:rFonts w:ascii="Times New Roman" w:hAnsi="Times New Roman"/>
                <w:sz w:val="24"/>
                <w:szCs w:val="24"/>
                <w:lang w:val="sq-AL"/>
              </w:rPr>
              <w:t>aktivitete</w:t>
            </w:r>
            <w:r w:rsidRPr="00BD7603">
              <w:rPr>
                <w:rFonts w:ascii="Times New Roman" w:hAnsi="Times New Roman"/>
                <w:sz w:val="24"/>
                <w:szCs w:val="24"/>
                <w:lang w:val="sq-AL"/>
              </w:rPr>
              <w:t xml:space="preserve"> ndërgjegjësuese, projekte të përbashkëta ekonomike, trajnime, botim materialesh etj)</w:t>
            </w:r>
          </w:p>
          <w:p w:rsidR="00C41F3B" w:rsidRPr="00BD7603" w:rsidRDefault="00716CB6" w:rsidP="00971A86">
            <w:pPr>
              <w:numPr>
                <w:ilvl w:val="0"/>
                <w:numId w:val="2"/>
              </w:numPr>
              <w:jc w:val="both"/>
              <w:rPr>
                <w:rFonts w:ascii="Times New Roman" w:hAnsi="Times New Roman"/>
                <w:sz w:val="24"/>
                <w:szCs w:val="24"/>
                <w:lang w:val="sq-AL"/>
              </w:rPr>
            </w:pPr>
            <w:r w:rsidRPr="00BD7603">
              <w:rPr>
                <w:rFonts w:ascii="Times New Roman" w:hAnsi="Times New Roman"/>
                <w:sz w:val="24"/>
                <w:szCs w:val="24"/>
                <w:lang w:val="sq-AL"/>
              </w:rPr>
              <w:t>Si do të siguroni</w:t>
            </w:r>
            <w:r w:rsidR="00C41F3B" w:rsidRPr="00BD7603">
              <w:rPr>
                <w:rFonts w:ascii="Times New Roman" w:hAnsi="Times New Roman"/>
                <w:sz w:val="24"/>
                <w:szCs w:val="24"/>
                <w:lang w:val="sq-AL"/>
              </w:rPr>
              <w:t xml:space="preserve"> që aktivitetet do të arrijnë vërtet rezultatet e dëshiruara?</w:t>
            </w:r>
          </w:p>
          <w:p w:rsidR="00C41F3B" w:rsidRPr="00BD7603" w:rsidRDefault="00C41F3B" w:rsidP="00971A86">
            <w:pPr>
              <w:numPr>
                <w:ilvl w:val="0"/>
                <w:numId w:val="2"/>
              </w:numPr>
              <w:jc w:val="both"/>
              <w:rPr>
                <w:rFonts w:ascii="Times New Roman" w:hAnsi="Times New Roman"/>
                <w:sz w:val="24"/>
                <w:szCs w:val="24"/>
                <w:lang w:val="sq-AL"/>
              </w:rPr>
            </w:pPr>
            <w:r w:rsidRPr="00BD7603">
              <w:rPr>
                <w:rFonts w:ascii="Times New Roman" w:hAnsi="Times New Roman"/>
                <w:sz w:val="24"/>
                <w:szCs w:val="24"/>
                <w:lang w:val="sq-AL"/>
              </w:rPr>
              <w:t>Rendisni aktivitetet me më tepër hollësi, duke siguruar numrat e aktiviteteve dhe përfituesit e drejtpërdrejtë dhe jo të drejtpërdrejtë</w:t>
            </w:r>
          </w:p>
        </w:tc>
      </w:tr>
      <w:tr w:rsidR="00C41F3B" w:rsidRPr="00BD7603" w:rsidTr="00971A86">
        <w:trPr>
          <w:trHeight w:val="1151"/>
        </w:trPr>
        <w:tc>
          <w:tcPr>
            <w:tcW w:w="1418" w:type="dxa"/>
            <w:shd w:val="pct10" w:color="auto" w:fill="FFFFFF"/>
          </w:tcPr>
          <w:p w:rsidR="00C41F3B" w:rsidRPr="00BD7603" w:rsidRDefault="00C41F3B" w:rsidP="00971A86">
            <w:pPr>
              <w:spacing w:before="120" w:after="120"/>
              <w:jc w:val="both"/>
              <w:rPr>
                <w:rFonts w:ascii="Times New Roman" w:hAnsi="Times New Roman"/>
                <w:sz w:val="24"/>
                <w:szCs w:val="24"/>
                <w:lang w:val="sq-AL"/>
              </w:rPr>
            </w:pPr>
            <w:r w:rsidRPr="00BD7603">
              <w:rPr>
                <w:rFonts w:ascii="Times New Roman" w:hAnsi="Times New Roman"/>
                <w:sz w:val="24"/>
                <w:szCs w:val="24"/>
                <w:lang w:val="sq-AL"/>
              </w:rPr>
              <w:lastRenderedPageBreak/>
              <w:t>Qëndrueshmëria e projektit</w:t>
            </w:r>
          </w:p>
          <w:p w:rsidR="00C41F3B" w:rsidRPr="00BD7603" w:rsidRDefault="00C41F3B" w:rsidP="00971A86">
            <w:pPr>
              <w:spacing w:before="120" w:after="120"/>
              <w:jc w:val="both"/>
              <w:rPr>
                <w:rFonts w:ascii="Times New Roman" w:hAnsi="Times New Roman"/>
                <w:sz w:val="24"/>
                <w:szCs w:val="24"/>
                <w:lang w:val="sq-AL"/>
              </w:rPr>
            </w:pPr>
          </w:p>
        </w:tc>
        <w:tc>
          <w:tcPr>
            <w:tcW w:w="7513" w:type="dxa"/>
          </w:tcPr>
          <w:p w:rsidR="00C41F3B" w:rsidRPr="00BD7603" w:rsidRDefault="00C41F3B" w:rsidP="00716CB6">
            <w:pPr>
              <w:jc w:val="both"/>
              <w:rPr>
                <w:rFonts w:ascii="Times New Roman" w:hAnsi="Times New Roman"/>
                <w:sz w:val="24"/>
                <w:szCs w:val="24"/>
                <w:lang w:val="sq-AL"/>
              </w:rPr>
            </w:pPr>
            <w:r w:rsidRPr="00BD7603">
              <w:rPr>
                <w:rFonts w:ascii="Times New Roman" w:hAnsi="Times New Roman"/>
                <w:sz w:val="24"/>
                <w:szCs w:val="24"/>
                <w:lang w:val="sq-AL"/>
              </w:rPr>
              <w:t>Shpjegoni sesi do të kontribuojë ky projekt për një ndryshim më afatgjatë dhe çfarë sigurish mund të jepen që përfitimet nga ky projekt nuk do të kufizohen vetëm brenda periudhës së projektit.</w:t>
            </w:r>
          </w:p>
        </w:tc>
      </w:tr>
    </w:tbl>
    <w:p w:rsidR="00C41F3B" w:rsidRPr="00BD7603" w:rsidRDefault="00C41F3B" w:rsidP="00971A86">
      <w:pPr>
        <w:pStyle w:val="Heading2"/>
        <w:spacing w:after="0"/>
        <w:ind w:left="360" w:hanging="360"/>
        <w:jc w:val="both"/>
        <w:rPr>
          <w:rFonts w:ascii="Times New Roman" w:hAnsi="Times New Roman"/>
          <w:sz w:val="24"/>
          <w:szCs w:val="24"/>
          <w:lang w:val="sq-AL"/>
        </w:rPr>
      </w:pPr>
    </w:p>
    <w:p w:rsidR="00C41F3B" w:rsidRPr="00BD7603" w:rsidRDefault="00C41F3B" w:rsidP="00971A86">
      <w:pPr>
        <w:pStyle w:val="Heading3"/>
        <w:jc w:val="both"/>
        <w:rPr>
          <w:rFonts w:ascii="Times New Roman" w:hAnsi="Times New Roman"/>
          <w:sz w:val="24"/>
          <w:szCs w:val="24"/>
          <w:lang w:val="sq-AL"/>
        </w:rPr>
      </w:pPr>
      <w:r w:rsidRPr="00BD7603">
        <w:rPr>
          <w:rFonts w:ascii="Times New Roman" w:hAnsi="Times New Roman"/>
          <w:sz w:val="24"/>
          <w:szCs w:val="24"/>
          <w:lang w:val="sq-AL"/>
        </w:rPr>
        <w:t>Përfituesit e projektit</w:t>
      </w:r>
    </w:p>
    <w:p w:rsidR="00C41F3B" w:rsidRPr="00BD7603" w:rsidRDefault="00C41F3B" w:rsidP="00C41F3B">
      <w:pPr>
        <w:rPr>
          <w:rFonts w:ascii="Times New Roman" w:hAnsi="Times New Roman"/>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376"/>
        <w:gridCol w:w="2371"/>
        <w:gridCol w:w="1123"/>
        <w:gridCol w:w="973"/>
        <w:gridCol w:w="899"/>
      </w:tblGrid>
      <w:tr w:rsidR="00C41F3B" w:rsidRPr="00BD7603" w:rsidTr="00971A86">
        <w:tc>
          <w:tcPr>
            <w:tcW w:w="1540" w:type="dxa"/>
          </w:tcPr>
          <w:p w:rsidR="00C41F3B" w:rsidRPr="00BD7603" w:rsidRDefault="00C41F3B" w:rsidP="00971A86">
            <w:pPr>
              <w:rPr>
                <w:rFonts w:ascii="Times New Roman" w:hAnsi="Times New Roman"/>
                <w:sz w:val="24"/>
                <w:szCs w:val="24"/>
                <w:lang w:val="sq-AL"/>
              </w:rPr>
            </w:pPr>
            <w:r w:rsidRPr="00BD7603">
              <w:rPr>
                <w:rFonts w:ascii="Times New Roman" w:hAnsi="Times New Roman"/>
                <w:color w:val="000000"/>
                <w:sz w:val="24"/>
                <w:szCs w:val="24"/>
                <w:lang w:val="sq-AL"/>
              </w:rPr>
              <w:t>Përfituesit</w:t>
            </w:r>
          </w:p>
        </w:tc>
        <w:tc>
          <w:tcPr>
            <w:tcW w:w="2537" w:type="dxa"/>
          </w:tcPr>
          <w:p w:rsidR="00C41F3B" w:rsidRPr="00BD7603" w:rsidRDefault="00C41F3B" w:rsidP="00971A86">
            <w:pPr>
              <w:rPr>
                <w:rFonts w:ascii="Times New Roman" w:hAnsi="Times New Roman"/>
                <w:sz w:val="24"/>
                <w:szCs w:val="24"/>
                <w:lang w:val="sq-AL"/>
              </w:rPr>
            </w:pPr>
            <w:r w:rsidRPr="00BD7603">
              <w:rPr>
                <w:rFonts w:ascii="Times New Roman" w:hAnsi="Times New Roman"/>
                <w:color w:val="000000"/>
                <w:sz w:val="24"/>
                <w:szCs w:val="24"/>
                <w:lang w:val="sq-AL"/>
              </w:rPr>
              <w:t>Lloji i aktivitetit</w:t>
            </w:r>
          </w:p>
        </w:tc>
        <w:tc>
          <w:tcPr>
            <w:tcW w:w="2410" w:type="dxa"/>
          </w:tcPr>
          <w:p w:rsidR="00C41F3B" w:rsidRPr="00BD7603" w:rsidRDefault="00C41F3B" w:rsidP="00971A86">
            <w:pPr>
              <w:rPr>
                <w:rFonts w:ascii="Times New Roman" w:hAnsi="Times New Roman"/>
                <w:sz w:val="24"/>
                <w:szCs w:val="24"/>
                <w:lang w:val="sq-AL"/>
              </w:rPr>
            </w:pPr>
            <w:r w:rsidRPr="00BD7603">
              <w:rPr>
                <w:rFonts w:ascii="Times New Roman" w:hAnsi="Times New Roman"/>
                <w:color w:val="000000"/>
                <w:sz w:val="24"/>
                <w:szCs w:val="24"/>
                <w:lang w:val="sq-AL"/>
              </w:rPr>
              <w:t>Zona/Vendndodhja</w:t>
            </w:r>
          </w:p>
        </w:tc>
        <w:tc>
          <w:tcPr>
            <w:tcW w:w="851" w:type="dxa"/>
          </w:tcPr>
          <w:p w:rsidR="00C41F3B" w:rsidRPr="00BD7603" w:rsidRDefault="00C41F3B" w:rsidP="00971A86">
            <w:pPr>
              <w:rPr>
                <w:rFonts w:ascii="Times New Roman" w:hAnsi="Times New Roman"/>
                <w:sz w:val="24"/>
                <w:szCs w:val="24"/>
                <w:lang w:val="sq-AL"/>
              </w:rPr>
            </w:pPr>
            <w:r w:rsidRPr="00BD7603">
              <w:rPr>
                <w:rFonts w:ascii="Times New Roman" w:hAnsi="Times New Roman"/>
                <w:color w:val="000000"/>
                <w:sz w:val="24"/>
                <w:szCs w:val="24"/>
                <w:lang w:val="sq-AL"/>
              </w:rPr>
              <w:t>Mashkull</w:t>
            </w:r>
          </w:p>
        </w:tc>
        <w:tc>
          <w:tcPr>
            <w:tcW w:w="992" w:type="dxa"/>
          </w:tcPr>
          <w:p w:rsidR="00C41F3B" w:rsidRPr="00BD7603" w:rsidRDefault="00C41F3B" w:rsidP="00971A86">
            <w:pPr>
              <w:rPr>
                <w:rFonts w:ascii="Times New Roman" w:hAnsi="Times New Roman"/>
                <w:sz w:val="24"/>
                <w:szCs w:val="24"/>
                <w:lang w:val="sq-AL"/>
              </w:rPr>
            </w:pPr>
            <w:r w:rsidRPr="00BD7603">
              <w:rPr>
                <w:rFonts w:ascii="Times New Roman" w:hAnsi="Times New Roman"/>
                <w:color w:val="000000"/>
                <w:sz w:val="24"/>
                <w:szCs w:val="24"/>
                <w:lang w:val="sq-AL"/>
              </w:rPr>
              <w:t>Femër</w:t>
            </w:r>
          </w:p>
        </w:tc>
        <w:tc>
          <w:tcPr>
            <w:tcW w:w="913" w:type="dxa"/>
          </w:tcPr>
          <w:p w:rsidR="00C41F3B" w:rsidRPr="00BD7603" w:rsidRDefault="00C41F3B" w:rsidP="00971A86">
            <w:pPr>
              <w:rPr>
                <w:rFonts w:ascii="Times New Roman" w:hAnsi="Times New Roman"/>
                <w:sz w:val="24"/>
                <w:szCs w:val="24"/>
                <w:lang w:val="sq-AL"/>
              </w:rPr>
            </w:pPr>
            <w:r w:rsidRPr="00BD7603">
              <w:rPr>
                <w:rFonts w:ascii="Times New Roman" w:hAnsi="Times New Roman"/>
                <w:color w:val="000000"/>
                <w:sz w:val="24"/>
                <w:szCs w:val="24"/>
                <w:lang w:val="sq-AL"/>
              </w:rPr>
              <w:t>Totali</w:t>
            </w:r>
          </w:p>
        </w:tc>
      </w:tr>
      <w:tr w:rsidR="00C41F3B" w:rsidRPr="00BD7603" w:rsidTr="00971A86">
        <w:tc>
          <w:tcPr>
            <w:tcW w:w="1540" w:type="dxa"/>
          </w:tcPr>
          <w:p w:rsidR="00C41F3B" w:rsidRPr="00BD7603" w:rsidRDefault="00C41F3B" w:rsidP="00971A86">
            <w:pPr>
              <w:rPr>
                <w:rFonts w:ascii="Times New Roman" w:hAnsi="Times New Roman"/>
                <w:sz w:val="24"/>
                <w:szCs w:val="24"/>
                <w:lang w:val="sq-AL"/>
              </w:rPr>
            </w:pPr>
          </w:p>
        </w:tc>
        <w:tc>
          <w:tcPr>
            <w:tcW w:w="2537" w:type="dxa"/>
          </w:tcPr>
          <w:p w:rsidR="00C41F3B" w:rsidRPr="00BD7603" w:rsidRDefault="00C41F3B" w:rsidP="00971A86">
            <w:pPr>
              <w:rPr>
                <w:rFonts w:ascii="Times New Roman" w:hAnsi="Times New Roman"/>
                <w:sz w:val="24"/>
                <w:szCs w:val="24"/>
                <w:lang w:val="sq-AL"/>
              </w:rPr>
            </w:pPr>
          </w:p>
        </w:tc>
        <w:tc>
          <w:tcPr>
            <w:tcW w:w="2410" w:type="dxa"/>
          </w:tcPr>
          <w:p w:rsidR="00C41F3B" w:rsidRPr="00BD7603" w:rsidRDefault="00C41F3B" w:rsidP="00971A86">
            <w:pPr>
              <w:rPr>
                <w:rFonts w:ascii="Times New Roman" w:hAnsi="Times New Roman"/>
                <w:sz w:val="24"/>
                <w:szCs w:val="24"/>
                <w:lang w:val="sq-AL"/>
              </w:rPr>
            </w:pPr>
          </w:p>
        </w:tc>
        <w:tc>
          <w:tcPr>
            <w:tcW w:w="851" w:type="dxa"/>
          </w:tcPr>
          <w:p w:rsidR="00C41F3B" w:rsidRPr="00BD7603" w:rsidRDefault="00C41F3B" w:rsidP="00971A86">
            <w:pPr>
              <w:rPr>
                <w:rFonts w:ascii="Times New Roman" w:hAnsi="Times New Roman"/>
                <w:sz w:val="24"/>
                <w:szCs w:val="24"/>
                <w:lang w:val="sq-AL"/>
              </w:rPr>
            </w:pPr>
          </w:p>
        </w:tc>
        <w:tc>
          <w:tcPr>
            <w:tcW w:w="992" w:type="dxa"/>
          </w:tcPr>
          <w:p w:rsidR="00C41F3B" w:rsidRPr="00BD7603" w:rsidRDefault="00C41F3B" w:rsidP="00971A86">
            <w:pPr>
              <w:rPr>
                <w:rFonts w:ascii="Times New Roman" w:hAnsi="Times New Roman"/>
                <w:sz w:val="24"/>
                <w:szCs w:val="24"/>
                <w:lang w:val="sq-AL"/>
              </w:rPr>
            </w:pPr>
          </w:p>
        </w:tc>
        <w:tc>
          <w:tcPr>
            <w:tcW w:w="913" w:type="dxa"/>
          </w:tcPr>
          <w:p w:rsidR="00C41F3B" w:rsidRPr="00BD7603" w:rsidRDefault="00C41F3B" w:rsidP="00971A86">
            <w:pPr>
              <w:rPr>
                <w:rFonts w:ascii="Times New Roman" w:hAnsi="Times New Roman"/>
                <w:sz w:val="24"/>
                <w:szCs w:val="24"/>
                <w:lang w:val="sq-AL"/>
              </w:rPr>
            </w:pPr>
          </w:p>
        </w:tc>
      </w:tr>
      <w:tr w:rsidR="00C41F3B" w:rsidRPr="00BD7603" w:rsidTr="00971A86">
        <w:tc>
          <w:tcPr>
            <w:tcW w:w="1540" w:type="dxa"/>
          </w:tcPr>
          <w:p w:rsidR="00C41F3B" w:rsidRPr="00BD7603" w:rsidRDefault="00C41F3B" w:rsidP="00971A86">
            <w:pPr>
              <w:rPr>
                <w:rFonts w:ascii="Times New Roman" w:hAnsi="Times New Roman"/>
                <w:sz w:val="24"/>
                <w:szCs w:val="24"/>
                <w:lang w:val="sq-AL"/>
              </w:rPr>
            </w:pPr>
          </w:p>
        </w:tc>
        <w:tc>
          <w:tcPr>
            <w:tcW w:w="2537" w:type="dxa"/>
          </w:tcPr>
          <w:p w:rsidR="00C41F3B" w:rsidRPr="00BD7603" w:rsidRDefault="00C41F3B" w:rsidP="00971A86">
            <w:pPr>
              <w:rPr>
                <w:rFonts w:ascii="Times New Roman" w:hAnsi="Times New Roman"/>
                <w:sz w:val="24"/>
                <w:szCs w:val="24"/>
                <w:lang w:val="sq-AL"/>
              </w:rPr>
            </w:pPr>
          </w:p>
        </w:tc>
        <w:tc>
          <w:tcPr>
            <w:tcW w:w="2410" w:type="dxa"/>
          </w:tcPr>
          <w:p w:rsidR="00C41F3B" w:rsidRPr="00BD7603" w:rsidRDefault="00C41F3B" w:rsidP="00971A86">
            <w:pPr>
              <w:rPr>
                <w:rFonts w:ascii="Times New Roman" w:hAnsi="Times New Roman"/>
                <w:sz w:val="24"/>
                <w:szCs w:val="24"/>
                <w:lang w:val="sq-AL"/>
              </w:rPr>
            </w:pPr>
          </w:p>
        </w:tc>
        <w:tc>
          <w:tcPr>
            <w:tcW w:w="851" w:type="dxa"/>
          </w:tcPr>
          <w:p w:rsidR="00C41F3B" w:rsidRPr="00BD7603" w:rsidRDefault="00C41F3B" w:rsidP="00971A86">
            <w:pPr>
              <w:rPr>
                <w:rFonts w:ascii="Times New Roman" w:hAnsi="Times New Roman"/>
                <w:sz w:val="24"/>
                <w:szCs w:val="24"/>
                <w:lang w:val="sq-AL"/>
              </w:rPr>
            </w:pPr>
          </w:p>
        </w:tc>
        <w:tc>
          <w:tcPr>
            <w:tcW w:w="992" w:type="dxa"/>
          </w:tcPr>
          <w:p w:rsidR="00C41F3B" w:rsidRPr="00BD7603" w:rsidRDefault="00C41F3B" w:rsidP="00971A86">
            <w:pPr>
              <w:rPr>
                <w:rFonts w:ascii="Times New Roman" w:hAnsi="Times New Roman"/>
                <w:sz w:val="24"/>
                <w:szCs w:val="24"/>
                <w:lang w:val="sq-AL"/>
              </w:rPr>
            </w:pPr>
          </w:p>
        </w:tc>
        <w:tc>
          <w:tcPr>
            <w:tcW w:w="913" w:type="dxa"/>
          </w:tcPr>
          <w:p w:rsidR="00C41F3B" w:rsidRPr="00BD7603" w:rsidRDefault="00C41F3B" w:rsidP="00971A86">
            <w:pPr>
              <w:rPr>
                <w:rFonts w:ascii="Times New Roman" w:hAnsi="Times New Roman"/>
                <w:sz w:val="24"/>
                <w:szCs w:val="24"/>
                <w:lang w:val="sq-AL"/>
              </w:rPr>
            </w:pPr>
          </w:p>
        </w:tc>
      </w:tr>
      <w:tr w:rsidR="00C41F3B" w:rsidRPr="00BD7603" w:rsidTr="00971A86">
        <w:tc>
          <w:tcPr>
            <w:tcW w:w="1540" w:type="dxa"/>
          </w:tcPr>
          <w:p w:rsidR="00C41F3B" w:rsidRPr="00BD7603" w:rsidRDefault="00C41F3B" w:rsidP="00971A86">
            <w:pPr>
              <w:rPr>
                <w:rFonts w:ascii="Times New Roman" w:hAnsi="Times New Roman"/>
                <w:sz w:val="24"/>
                <w:szCs w:val="24"/>
                <w:lang w:val="sq-AL"/>
              </w:rPr>
            </w:pPr>
          </w:p>
        </w:tc>
        <w:tc>
          <w:tcPr>
            <w:tcW w:w="2537" w:type="dxa"/>
          </w:tcPr>
          <w:p w:rsidR="00C41F3B" w:rsidRPr="00BD7603" w:rsidRDefault="00C41F3B" w:rsidP="00971A86">
            <w:pPr>
              <w:rPr>
                <w:rFonts w:ascii="Times New Roman" w:hAnsi="Times New Roman"/>
                <w:sz w:val="24"/>
                <w:szCs w:val="24"/>
                <w:lang w:val="sq-AL"/>
              </w:rPr>
            </w:pPr>
          </w:p>
        </w:tc>
        <w:tc>
          <w:tcPr>
            <w:tcW w:w="2410" w:type="dxa"/>
          </w:tcPr>
          <w:p w:rsidR="00C41F3B" w:rsidRPr="00BD7603" w:rsidRDefault="00C41F3B" w:rsidP="00971A86">
            <w:pPr>
              <w:rPr>
                <w:rFonts w:ascii="Times New Roman" w:hAnsi="Times New Roman"/>
                <w:sz w:val="24"/>
                <w:szCs w:val="24"/>
                <w:lang w:val="sq-AL"/>
              </w:rPr>
            </w:pPr>
          </w:p>
        </w:tc>
        <w:tc>
          <w:tcPr>
            <w:tcW w:w="851" w:type="dxa"/>
          </w:tcPr>
          <w:p w:rsidR="00C41F3B" w:rsidRPr="00BD7603" w:rsidRDefault="00C41F3B" w:rsidP="00971A86">
            <w:pPr>
              <w:rPr>
                <w:rFonts w:ascii="Times New Roman" w:hAnsi="Times New Roman"/>
                <w:sz w:val="24"/>
                <w:szCs w:val="24"/>
                <w:lang w:val="sq-AL"/>
              </w:rPr>
            </w:pPr>
          </w:p>
        </w:tc>
        <w:tc>
          <w:tcPr>
            <w:tcW w:w="992" w:type="dxa"/>
          </w:tcPr>
          <w:p w:rsidR="00C41F3B" w:rsidRPr="00BD7603" w:rsidRDefault="00C41F3B" w:rsidP="00971A86">
            <w:pPr>
              <w:rPr>
                <w:rFonts w:ascii="Times New Roman" w:hAnsi="Times New Roman"/>
                <w:sz w:val="24"/>
                <w:szCs w:val="24"/>
                <w:lang w:val="sq-AL"/>
              </w:rPr>
            </w:pPr>
          </w:p>
        </w:tc>
        <w:tc>
          <w:tcPr>
            <w:tcW w:w="913" w:type="dxa"/>
          </w:tcPr>
          <w:p w:rsidR="00C41F3B" w:rsidRPr="00BD7603" w:rsidRDefault="00C41F3B" w:rsidP="00971A86">
            <w:pPr>
              <w:rPr>
                <w:rFonts w:ascii="Times New Roman" w:hAnsi="Times New Roman"/>
                <w:sz w:val="24"/>
                <w:szCs w:val="24"/>
                <w:lang w:val="sq-AL"/>
              </w:rPr>
            </w:pPr>
          </w:p>
        </w:tc>
      </w:tr>
      <w:tr w:rsidR="00C41F3B" w:rsidRPr="00BD7603" w:rsidTr="00971A86">
        <w:tc>
          <w:tcPr>
            <w:tcW w:w="1540" w:type="dxa"/>
          </w:tcPr>
          <w:p w:rsidR="00C41F3B" w:rsidRPr="00BD7603" w:rsidRDefault="00C41F3B" w:rsidP="00971A86">
            <w:pPr>
              <w:rPr>
                <w:rFonts w:ascii="Times New Roman" w:hAnsi="Times New Roman"/>
                <w:sz w:val="24"/>
                <w:szCs w:val="24"/>
                <w:lang w:val="sq-AL"/>
              </w:rPr>
            </w:pPr>
          </w:p>
        </w:tc>
        <w:tc>
          <w:tcPr>
            <w:tcW w:w="2537" w:type="dxa"/>
          </w:tcPr>
          <w:p w:rsidR="00C41F3B" w:rsidRPr="00BD7603" w:rsidRDefault="00C41F3B" w:rsidP="00971A86">
            <w:pPr>
              <w:rPr>
                <w:rFonts w:ascii="Times New Roman" w:hAnsi="Times New Roman"/>
                <w:sz w:val="24"/>
                <w:szCs w:val="24"/>
                <w:lang w:val="sq-AL"/>
              </w:rPr>
            </w:pPr>
          </w:p>
        </w:tc>
        <w:tc>
          <w:tcPr>
            <w:tcW w:w="2410" w:type="dxa"/>
          </w:tcPr>
          <w:p w:rsidR="00C41F3B" w:rsidRPr="00BD7603" w:rsidRDefault="00C41F3B" w:rsidP="00971A86">
            <w:pPr>
              <w:rPr>
                <w:rFonts w:ascii="Times New Roman" w:hAnsi="Times New Roman"/>
                <w:sz w:val="24"/>
                <w:szCs w:val="24"/>
                <w:lang w:val="sq-AL"/>
              </w:rPr>
            </w:pPr>
          </w:p>
        </w:tc>
        <w:tc>
          <w:tcPr>
            <w:tcW w:w="851" w:type="dxa"/>
          </w:tcPr>
          <w:p w:rsidR="00C41F3B" w:rsidRPr="00BD7603" w:rsidRDefault="00C41F3B" w:rsidP="00971A86">
            <w:pPr>
              <w:rPr>
                <w:rFonts w:ascii="Times New Roman" w:hAnsi="Times New Roman"/>
                <w:sz w:val="24"/>
                <w:szCs w:val="24"/>
                <w:lang w:val="sq-AL"/>
              </w:rPr>
            </w:pPr>
          </w:p>
        </w:tc>
        <w:tc>
          <w:tcPr>
            <w:tcW w:w="992" w:type="dxa"/>
          </w:tcPr>
          <w:p w:rsidR="00C41F3B" w:rsidRPr="00BD7603" w:rsidRDefault="00C41F3B" w:rsidP="00971A86">
            <w:pPr>
              <w:rPr>
                <w:rFonts w:ascii="Times New Roman" w:hAnsi="Times New Roman"/>
                <w:sz w:val="24"/>
                <w:szCs w:val="24"/>
                <w:lang w:val="sq-AL"/>
              </w:rPr>
            </w:pPr>
          </w:p>
        </w:tc>
        <w:tc>
          <w:tcPr>
            <w:tcW w:w="913" w:type="dxa"/>
          </w:tcPr>
          <w:p w:rsidR="00C41F3B" w:rsidRPr="00BD7603" w:rsidRDefault="00C41F3B" w:rsidP="00971A86">
            <w:pPr>
              <w:rPr>
                <w:rFonts w:ascii="Times New Roman" w:hAnsi="Times New Roman"/>
                <w:sz w:val="24"/>
                <w:szCs w:val="24"/>
                <w:lang w:val="sq-AL"/>
              </w:rPr>
            </w:pPr>
          </w:p>
        </w:tc>
      </w:tr>
      <w:tr w:rsidR="00C41F3B" w:rsidRPr="00BD7603" w:rsidTr="00971A86">
        <w:tc>
          <w:tcPr>
            <w:tcW w:w="1540" w:type="dxa"/>
          </w:tcPr>
          <w:p w:rsidR="00C41F3B" w:rsidRPr="00BD7603" w:rsidRDefault="00C41F3B" w:rsidP="00971A86">
            <w:pPr>
              <w:rPr>
                <w:rFonts w:ascii="Times New Roman" w:hAnsi="Times New Roman"/>
                <w:sz w:val="24"/>
                <w:szCs w:val="24"/>
                <w:lang w:val="sq-AL"/>
              </w:rPr>
            </w:pPr>
          </w:p>
        </w:tc>
        <w:tc>
          <w:tcPr>
            <w:tcW w:w="2537" w:type="dxa"/>
          </w:tcPr>
          <w:p w:rsidR="00C41F3B" w:rsidRPr="00BD7603" w:rsidRDefault="00C41F3B" w:rsidP="00971A86">
            <w:pPr>
              <w:rPr>
                <w:rFonts w:ascii="Times New Roman" w:hAnsi="Times New Roman"/>
                <w:sz w:val="24"/>
                <w:szCs w:val="24"/>
                <w:lang w:val="sq-AL"/>
              </w:rPr>
            </w:pPr>
          </w:p>
        </w:tc>
        <w:tc>
          <w:tcPr>
            <w:tcW w:w="2410" w:type="dxa"/>
          </w:tcPr>
          <w:p w:rsidR="00C41F3B" w:rsidRPr="00BD7603" w:rsidRDefault="00C41F3B" w:rsidP="00971A86">
            <w:pPr>
              <w:rPr>
                <w:rFonts w:ascii="Times New Roman" w:hAnsi="Times New Roman"/>
                <w:sz w:val="24"/>
                <w:szCs w:val="24"/>
                <w:lang w:val="sq-AL"/>
              </w:rPr>
            </w:pPr>
          </w:p>
        </w:tc>
        <w:tc>
          <w:tcPr>
            <w:tcW w:w="851" w:type="dxa"/>
          </w:tcPr>
          <w:p w:rsidR="00C41F3B" w:rsidRPr="00BD7603" w:rsidRDefault="00C41F3B" w:rsidP="00971A86">
            <w:pPr>
              <w:rPr>
                <w:rFonts w:ascii="Times New Roman" w:hAnsi="Times New Roman"/>
                <w:sz w:val="24"/>
                <w:szCs w:val="24"/>
                <w:lang w:val="sq-AL"/>
              </w:rPr>
            </w:pPr>
          </w:p>
        </w:tc>
        <w:tc>
          <w:tcPr>
            <w:tcW w:w="992" w:type="dxa"/>
          </w:tcPr>
          <w:p w:rsidR="00C41F3B" w:rsidRPr="00BD7603" w:rsidRDefault="00C41F3B" w:rsidP="00971A86">
            <w:pPr>
              <w:rPr>
                <w:rFonts w:ascii="Times New Roman" w:hAnsi="Times New Roman"/>
                <w:sz w:val="24"/>
                <w:szCs w:val="24"/>
                <w:lang w:val="sq-AL"/>
              </w:rPr>
            </w:pPr>
          </w:p>
        </w:tc>
        <w:tc>
          <w:tcPr>
            <w:tcW w:w="913" w:type="dxa"/>
          </w:tcPr>
          <w:p w:rsidR="00C41F3B" w:rsidRPr="00BD7603" w:rsidRDefault="00C41F3B" w:rsidP="00971A86">
            <w:pPr>
              <w:rPr>
                <w:rFonts w:ascii="Times New Roman" w:hAnsi="Times New Roman"/>
                <w:sz w:val="24"/>
                <w:szCs w:val="24"/>
                <w:lang w:val="sq-AL"/>
              </w:rPr>
            </w:pPr>
          </w:p>
        </w:tc>
      </w:tr>
    </w:tbl>
    <w:p w:rsidR="00C41F3B" w:rsidRPr="00BD7603" w:rsidRDefault="00C41F3B" w:rsidP="00C41F3B">
      <w:pPr>
        <w:rPr>
          <w:rFonts w:ascii="Times New Roman" w:hAnsi="Times New Roman"/>
          <w:sz w:val="24"/>
          <w:szCs w:val="24"/>
          <w:lang w:val="sq-AL"/>
        </w:rPr>
      </w:pPr>
    </w:p>
    <w:p w:rsidR="00C41F3B" w:rsidRPr="00BD7603" w:rsidRDefault="00C41F3B" w:rsidP="00C41F3B">
      <w:pPr>
        <w:pStyle w:val="Heading3"/>
        <w:rPr>
          <w:rFonts w:ascii="Times New Roman" w:hAnsi="Times New Roman"/>
          <w:sz w:val="24"/>
          <w:szCs w:val="24"/>
          <w:lang w:val="sq-AL"/>
        </w:rPr>
      </w:pPr>
      <w:bookmarkStart w:id="1" w:name="_Toc221956637"/>
      <w:bookmarkStart w:id="2" w:name="_Toc222750507"/>
      <w:r w:rsidRPr="00BD7603">
        <w:rPr>
          <w:rFonts w:ascii="Times New Roman" w:hAnsi="Times New Roman"/>
          <w:sz w:val="24"/>
          <w:szCs w:val="24"/>
          <w:lang w:val="sq-AL"/>
        </w:rPr>
        <w:t xml:space="preserve"> </w:t>
      </w:r>
      <w:bookmarkEnd w:id="1"/>
      <w:bookmarkEnd w:id="2"/>
      <w:r w:rsidRPr="00BD7603">
        <w:rPr>
          <w:rFonts w:ascii="Times New Roman" w:hAnsi="Times New Roman"/>
          <w:sz w:val="24"/>
          <w:szCs w:val="24"/>
          <w:lang w:val="sq-AL"/>
        </w:rPr>
        <w:t>Plani i aktivitetit</w:t>
      </w:r>
    </w:p>
    <w:p w:rsidR="00C41F3B" w:rsidRPr="00BD7603" w:rsidRDefault="00C41F3B" w:rsidP="00C41F3B">
      <w:pPr>
        <w:rPr>
          <w:rFonts w:ascii="Times New Roman" w:hAnsi="Times New Roman"/>
          <w:sz w:val="24"/>
          <w:szCs w:val="24"/>
          <w:lang w:val="sq-AL"/>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614"/>
        <w:gridCol w:w="614"/>
        <w:gridCol w:w="614"/>
        <w:gridCol w:w="614"/>
        <w:gridCol w:w="614"/>
        <w:gridCol w:w="648"/>
      </w:tblGrid>
      <w:tr w:rsidR="00C41F3B" w:rsidRPr="00BD7603" w:rsidTr="00971A86">
        <w:trPr>
          <w:cantSplit/>
          <w:trHeight w:val="486"/>
        </w:trPr>
        <w:tc>
          <w:tcPr>
            <w:tcW w:w="5642" w:type="dxa"/>
          </w:tcPr>
          <w:p w:rsidR="00C41F3B" w:rsidRPr="00BD7603" w:rsidRDefault="00C41F3B" w:rsidP="00971A86">
            <w:pPr>
              <w:rPr>
                <w:rFonts w:ascii="Times New Roman" w:hAnsi="Times New Roman"/>
                <w:color w:val="000000"/>
                <w:sz w:val="24"/>
                <w:szCs w:val="24"/>
                <w:lang w:val="sq-AL"/>
              </w:rPr>
            </w:pPr>
            <w:r w:rsidRPr="00BD7603">
              <w:rPr>
                <w:rFonts w:ascii="Times New Roman" w:hAnsi="Times New Roman"/>
                <w:color w:val="000000"/>
                <w:sz w:val="24"/>
                <w:szCs w:val="24"/>
                <w:lang w:val="sq-AL"/>
              </w:rPr>
              <w:t>Aktiviteti (muaj/tremujorë)</w:t>
            </w:r>
          </w:p>
        </w:tc>
        <w:tc>
          <w:tcPr>
            <w:tcW w:w="614" w:type="dxa"/>
            <w:tcBorders>
              <w:bottom w:val="single" w:sz="4" w:space="0" w:color="auto"/>
            </w:tcBorders>
            <w:shd w:val="clear" w:color="auto" w:fill="FFFFFF"/>
          </w:tcPr>
          <w:p w:rsidR="00C41F3B" w:rsidRPr="00BD7603" w:rsidRDefault="00C41F3B" w:rsidP="00971A86">
            <w:pPr>
              <w:rPr>
                <w:rFonts w:ascii="Times New Roman" w:hAnsi="Times New Roman"/>
                <w:sz w:val="24"/>
                <w:szCs w:val="24"/>
                <w:lang w:val="sq-AL"/>
              </w:rPr>
            </w:pPr>
            <w:r w:rsidRPr="00BD7603">
              <w:rPr>
                <w:rFonts w:ascii="Times New Roman" w:hAnsi="Times New Roman"/>
                <w:sz w:val="24"/>
                <w:szCs w:val="24"/>
                <w:lang w:val="sq-AL"/>
              </w:rPr>
              <w:t>Periudha</w:t>
            </w:r>
          </w:p>
        </w:tc>
        <w:tc>
          <w:tcPr>
            <w:tcW w:w="614" w:type="dxa"/>
            <w:tcBorders>
              <w:bottom w:val="single" w:sz="4" w:space="0" w:color="auto"/>
            </w:tcBorders>
            <w:shd w:val="clear" w:color="auto" w:fill="FFFFFF"/>
          </w:tcPr>
          <w:p w:rsidR="00C41F3B" w:rsidRPr="00BD7603" w:rsidRDefault="00C41F3B" w:rsidP="00971A86">
            <w:pPr>
              <w:rPr>
                <w:rFonts w:ascii="Times New Roman" w:hAnsi="Times New Roman"/>
                <w:sz w:val="24"/>
                <w:szCs w:val="24"/>
                <w:lang w:val="sq-AL"/>
              </w:rPr>
            </w:pPr>
            <w:r w:rsidRPr="00BD7603">
              <w:rPr>
                <w:rFonts w:ascii="Times New Roman" w:hAnsi="Times New Roman"/>
                <w:sz w:val="24"/>
                <w:szCs w:val="24"/>
                <w:lang w:val="sq-AL"/>
              </w:rPr>
              <w:t>Periudha</w:t>
            </w:r>
          </w:p>
        </w:tc>
        <w:tc>
          <w:tcPr>
            <w:tcW w:w="614" w:type="dxa"/>
            <w:tcBorders>
              <w:bottom w:val="single" w:sz="4" w:space="0" w:color="auto"/>
            </w:tcBorders>
            <w:shd w:val="clear" w:color="auto" w:fill="FFFFFF"/>
          </w:tcPr>
          <w:p w:rsidR="00C41F3B" w:rsidRPr="00BD7603" w:rsidRDefault="00C41F3B" w:rsidP="00971A86">
            <w:pPr>
              <w:rPr>
                <w:rFonts w:ascii="Times New Roman" w:hAnsi="Times New Roman"/>
                <w:sz w:val="24"/>
                <w:szCs w:val="24"/>
                <w:lang w:val="sq-AL"/>
              </w:rPr>
            </w:pPr>
            <w:r w:rsidRPr="00BD7603">
              <w:rPr>
                <w:rFonts w:ascii="Times New Roman" w:hAnsi="Times New Roman"/>
                <w:sz w:val="24"/>
                <w:szCs w:val="24"/>
                <w:lang w:val="sq-AL"/>
              </w:rPr>
              <w:t>Periudha</w:t>
            </w:r>
          </w:p>
        </w:tc>
        <w:tc>
          <w:tcPr>
            <w:tcW w:w="614" w:type="dxa"/>
            <w:tcBorders>
              <w:bottom w:val="single" w:sz="4" w:space="0" w:color="auto"/>
            </w:tcBorders>
            <w:shd w:val="clear" w:color="auto" w:fill="FFFFFF"/>
          </w:tcPr>
          <w:p w:rsidR="00C41F3B" w:rsidRPr="00BD7603" w:rsidRDefault="00C41F3B" w:rsidP="00971A86">
            <w:pPr>
              <w:rPr>
                <w:rFonts w:ascii="Times New Roman" w:hAnsi="Times New Roman"/>
                <w:sz w:val="24"/>
                <w:szCs w:val="24"/>
                <w:lang w:val="sq-AL"/>
              </w:rPr>
            </w:pPr>
            <w:r w:rsidRPr="00BD7603">
              <w:rPr>
                <w:rFonts w:ascii="Times New Roman" w:hAnsi="Times New Roman"/>
                <w:sz w:val="24"/>
                <w:szCs w:val="24"/>
                <w:lang w:val="sq-AL"/>
              </w:rPr>
              <w:t>Periudha</w:t>
            </w:r>
          </w:p>
        </w:tc>
        <w:tc>
          <w:tcPr>
            <w:tcW w:w="614" w:type="dxa"/>
            <w:tcBorders>
              <w:bottom w:val="single" w:sz="4" w:space="0" w:color="auto"/>
            </w:tcBorders>
            <w:shd w:val="clear" w:color="auto" w:fill="FFFFFF"/>
          </w:tcPr>
          <w:p w:rsidR="00C41F3B" w:rsidRPr="00BD7603" w:rsidRDefault="00C41F3B" w:rsidP="00971A86">
            <w:pPr>
              <w:rPr>
                <w:rFonts w:ascii="Times New Roman" w:hAnsi="Times New Roman"/>
                <w:sz w:val="24"/>
                <w:szCs w:val="24"/>
                <w:lang w:val="sq-AL"/>
              </w:rPr>
            </w:pPr>
            <w:r w:rsidRPr="00BD7603">
              <w:rPr>
                <w:rFonts w:ascii="Times New Roman" w:hAnsi="Times New Roman"/>
                <w:sz w:val="24"/>
                <w:szCs w:val="24"/>
                <w:lang w:val="sq-AL"/>
              </w:rPr>
              <w:t>Periudha</w:t>
            </w:r>
          </w:p>
        </w:tc>
        <w:tc>
          <w:tcPr>
            <w:tcW w:w="648" w:type="dxa"/>
            <w:tcBorders>
              <w:bottom w:val="single" w:sz="4" w:space="0" w:color="auto"/>
            </w:tcBorders>
            <w:shd w:val="clear" w:color="auto" w:fill="FFFFFF"/>
          </w:tcPr>
          <w:p w:rsidR="00C41F3B" w:rsidRPr="00BD7603" w:rsidRDefault="00C41F3B" w:rsidP="00971A86">
            <w:pPr>
              <w:rPr>
                <w:rFonts w:ascii="Times New Roman" w:hAnsi="Times New Roman"/>
                <w:sz w:val="24"/>
                <w:szCs w:val="24"/>
                <w:lang w:val="sq-AL"/>
              </w:rPr>
            </w:pPr>
            <w:r w:rsidRPr="00BD7603">
              <w:rPr>
                <w:rFonts w:ascii="Times New Roman" w:hAnsi="Times New Roman"/>
                <w:sz w:val="24"/>
                <w:szCs w:val="24"/>
                <w:lang w:val="sq-AL"/>
              </w:rPr>
              <w:t>Periudha</w:t>
            </w:r>
          </w:p>
        </w:tc>
      </w:tr>
      <w:tr w:rsidR="00C41F3B" w:rsidRPr="00BD7603" w:rsidTr="00971A86">
        <w:trPr>
          <w:cantSplit/>
          <w:trHeight w:val="486"/>
        </w:trPr>
        <w:tc>
          <w:tcPr>
            <w:tcW w:w="5642" w:type="dxa"/>
          </w:tcPr>
          <w:p w:rsidR="00C41F3B" w:rsidRPr="00BD7603" w:rsidRDefault="00C41F3B" w:rsidP="00C41F3B">
            <w:pPr>
              <w:numPr>
                <w:ilvl w:val="0"/>
                <w:numId w:val="1"/>
              </w:numPr>
              <w:ind w:left="336"/>
              <w:rPr>
                <w:rFonts w:ascii="Times New Roman" w:hAnsi="Times New Roman"/>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48" w:type="dxa"/>
            <w:shd w:val="clear" w:color="auto" w:fill="FFFFFF"/>
          </w:tcPr>
          <w:p w:rsidR="00C41F3B" w:rsidRPr="00BD7603" w:rsidRDefault="00C41F3B" w:rsidP="00971A86">
            <w:pPr>
              <w:rPr>
                <w:rFonts w:ascii="Times New Roman" w:hAnsi="Times New Roman"/>
                <w:color w:val="FFFFFF"/>
                <w:sz w:val="24"/>
                <w:szCs w:val="24"/>
                <w:lang w:val="sq-AL"/>
              </w:rPr>
            </w:pPr>
          </w:p>
        </w:tc>
      </w:tr>
      <w:tr w:rsidR="00C41F3B" w:rsidRPr="00BD7603" w:rsidTr="00971A86">
        <w:trPr>
          <w:cantSplit/>
          <w:trHeight w:val="486"/>
        </w:trPr>
        <w:tc>
          <w:tcPr>
            <w:tcW w:w="5642" w:type="dxa"/>
          </w:tcPr>
          <w:p w:rsidR="00C41F3B" w:rsidRPr="00BD7603" w:rsidRDefault="00C41F3B" w:rsidP="00C41F3B">
            <w:pPr>
              <w:numPr>
                <w:ilvl w:val="0"/>
                <w:numId w:val="1"/>
              </w:numPr>
              <w:ind w:left="336"/>
              <w:rPr>
                <w:rFonts w:ascii="Times New Roman" w:hAnsi="Times New Roman"/>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48" w:type="dxa"/>
            <w:shd w:val="clear" w:color="auto" w:fill="FFFFFF"/>
          </w:tcPr>
          <w:p w:rsidR="00C41F3B" w:rsidRPr="00BD7603" w:rsidRDefault="00C41F3B" w:rsidP="00971A86">
            <w:pPr>
              <w:rPr>
                <w:rFonts w:ascii="Times New Roman" w:hAnsi="Times New Roman"/>
                <w:color w:val="FFFFFF"/>
                <w:sz w:val="24"/>
                <w:szCs w:val="24"/>
                <w:lang w:val="sq-AL"/>
              </w:rPr>
            </w:pPr>
          </w:p>
        </w:tc>
      </w:tr>
      <w:tr w:rsidR="00C41F3B" w:rsidRPr="00BD7603" w:rsidTr="00971A86">
        <w:trPr>
          <w:cantSplit/>
          <w:trHeight w:val="486"/>
        </w:trPr>
        <w:tc>
          <w:tcPr>
            <w:tcW w:w="5642" w:type="dxa"/>
          </w:tcPr>
          <w:p w:rsidR="00C41F3B" w:rsidRPr="00BD7603" w:rsidRDefault="00C41F3B" w:rsidP="00C41F3B">
            <w:pPr>
              <w:numPr>
                <w:ilvl w:val="0"/>
                <w:numId w:val="1"/>
              </w:numPr>
              <w:ind w:left="336"/>
              <w:rPr>
                <w:rFonts w:ascii="Times New Roman" w:hAnsi="Times New Roman"/>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48" w:type="dxa"/>
            <w:shd w:val="clear" w:color="auto" w:fill="FFFFFF"/>
          </w:tcPr>
          <w:p w:rsidR="00C41F3B" w:rsidRPr="00BD7603" w:rsidRDefault="00C41F3B" w:rsidP="00971A86">
            <w:pPr>
              <w:rPr>
                <w:rFonts w:ascii="Times New Roman" w:hAnsi="Times New Roman"/>
                <w:color w:val="FFFFFF"/>
                <w:sz w:val="24"/>
                <w:szCs w:val="24"/>
                <w:lang w:val="sq-AL"/>
              </w:rPr>
            </w:pPr>
          </w:p>
        </w:tc>
      </w:tr>
      <w:tr w:rsidR="00C41F3B" w:rsidRPr="00BD7603" w:rsidTr="00971A86">
        <w:trPr>
          <w:cantSplit/>
          <w:trHeight w:val="486"/>
        </w:trPr>
        <w:tc>
          <w:tcPr>
            <w:tcW w:w="5642" w:type="dxa"/>
          </w:tcPr>
          <w:p w:rsidR="00C41F3B" w:rsidRPr="00BD7603" w:rsidRDefault="00C41F3B" w:rsidP="00C41F3B">
            <w:pPr>
              <w:numPr>
                <w:ilvl w:val="0"/>
                <w:numId w:val="1"/>
              </w:numPr>
              <w:ind w:left="336"/>
              <w:rPr>
                <w:rFonts w:ascii="Times New Roman" w:hAnsi="Times New Roman"/>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48" w:type="dxa"/>
            <w:shd w:val="clear" w:color="auto" w:fill="FFFFFF"/>
          </w:tcPr>
          <w:p w:rsidR="00C41F3B" w:rsidRPr="00BD7603" w:rsidRDefault="00C41F3B" w:rsidP="00971A86">
            <w:pPr>
              <w:rPr>
                <w:rFonts w:ascii="Times New Roman" w:hAnsi="Times New Roman"/>
                <w:color w:val="FFFFFF"/>
                <w:sz w:val="24"/>
                <w:szCs w:val="24"/>
                <w:lang w:val="sq-AL"/>
              </w:rPr>
            </w:pPr>
          </w:p>
        </w:tc>
      </w:tr>
      <w:tr w:rsidR="00C41F3B" w:rsidRPr="00BD7603" w:rsidTr="00971A86">
        <w:trPr>
          <w:cantSplit/>
          <w:trHeight w:val="486"/>
        </w:trPr>
        <w:tc>
          <w:tcPr>
            <w:tcW w:w="5642" w:type="dxa"/>
          </w:tcPr>
          <w:p w:rsidR="00C41F3B" w:rsidRPr="00BD7603" w:rsidRDefault="00C41F3B" w:rsidP="00C41F3B">
            <w:pPr>
              <w:numPr>
                <w:ilvl w:val="0"/>
                <w:numId w:val="1"/>
              </w:numPr>
              <w:ind w:left="336"/>
              <w:rPr>
                <w:rFonts w:ascii="Times New Roman" w:hAnsi="Times New Roman"/>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14" w:type="dxa"/>
            <w:shd w:val="clear" w:color="auto" w:fill="FFFFFF"/>
          </w:tcPr>
          <w:p w:rsidR="00C41F3B" w:rsidRPr="00BD7603" w:rsidRDefault="00C41F3B" w:rsidP="00971A86">
            <w:pPr>
              <w:rPr>
                <w:rFonts w:ascii="Times New Roman" w:hAnsi="Times New Roman"/>
                <w:color w:val="FFFFFF"/>
                <w:sz w:val="24"/>
                <w:szCs w:val="24"/>
                <w:lang w:val="sq-AL"/>
              </w:rPr>
            </w:pPr>
          </w:p>
        </w:tc>
        <w:tc>
          <w:tcPr>
            <w:tcW w:w="648" w:type="dxa"/>
            <w:shd w:val="clear" w:color="auto" w:fill="FFFFFF"/>
          </w:tcPr>
          <w:p w:rsidR="00C41F3B" w:rsidRPr="00BD7603" w:rsidRDefault="00C41F3B" w:rsidP="00971A86">
            <w:pPr>
              <w:rPr>
                <w:rFonts w:ascii="Times New Roman" w:hAnsi="Times New Roman"/>
                <w:color w:val="FFFFFF"/>
                <w:sz w:val="24"/>
                <w:szCs w:val="24"/>
                <w:lang w:val="sq-AL"/>
              </w:rPr>
            </w:pPr>
          </w:p>
        </w:tc>
      </w:tr>
    </w:tbl>
    <w:p w:rsidR="00C41F3B" w:rsidRPr="00BD7603" w:rsidRDefault="00C41F3B" w:rsidP="00C41F3B">
      <w:pPr>
        <w:rPr>
          <w:rFonts w:ascii="Times New Roman" w:hAnsi="Times New Roman"/>
          <w:sz w:val="24"/>
          <w:szCs w:val="24"/>
          <w:lang w:val="sq-AL"/>
        </w:rPr>
      </w:pPr>
    </w:p>
    <w:p w:rsidR="00C41F3B" w:rsidRPr="00BD7603" w:rsidRDefault="00C41F3B" w:rsidP="00C41F3B">
      <w:pPr>
        <w:rPr>
          <w:rFonts w:ascii="Times New Roman" w:hAnsi="Times New Roman"/>
          <w:sz w:val="24"/>
          <w:szCs w:val="24"/>
          <w:lang w:val="sq-AL"/>
        </w:rPr>
      </w:pPr>
    </w:p>
    <w:p w:rsidR="00C41F3B" w:rsidRPr="00BD7603" w:rsidRDefault="00C41F3B" w:rsidP="00C41F3B">
      <w:pPr>
        <w:rPr>
          <w:rFonts w:ascii="Times New Roman" w:hAnsi="Times New Roman"/>
          <w:b/>
          <w:bCs/>
          <w:sz w:val="24"/>
          <w:szCs w:val="24"/>
          <w:lang w:val="sq-AL"/>
        </w:rPr>
      </w:pPr>
      <w:r w:rsidRPr="00BD7603">
        <w:rPr>
          <w:rFonts w:ascii="Times New Roman" w:hAnsi="Times New Roman"/>
          <w:b/>
          <w:bCs/>
          <w:sz w:val="24"/>
          <w:szCs w:val="24"/>
          <w:lang w:val="sq-AL"/>
        </w:rPr>
        <w:br w:type="page"/>
      </w:r>
      <w:r w:rsidRPr="00BD7603">
        <w:rPr>
          <w:rFonts w:ascii="Times New Roman" w:hAnsi="Times New Roman"/>
          <w:b/>
          <w:bCs/>
          <w:sz w:val="24"/>
          <w:szCs w:val="24"/>
          <w:lang w:val="sq-AL"/>
        </w:rPr>
        <w:lastRenderedPageBreak/>
        <w:t>SHTOJCA B: Buxheti i projektit</w:t>
      </w:r>
    </w:p>
    <w:p w:rsidR="00C41F3B" w:rsidRPr="00BD7603" w:rsidRDefault="00C41F3B" w:rsidP="00C41F3B">
      <w:pPr>
        <w:rPr>
          <w:rFonts w:ascii="Times New Roman" w:hAnsi="Times New Roman"/>
          <w:b/>
          <w:bCs/>
          <w:sz w:val="24"/>
          <w:szCs w:val="24"/>
          <w:lang w:val="sq-AL"/>
        </w:rPr>
      </w:pPr>
    </w:p>
    <w:p w:rsidR="00C41F3B" w:rsidRPr="00BD7603" w:rsidRDefault="00C41F3B" w:rsidP="00C41F3B">
      <w:pPr>
        <w:rPr>
          <w:rFonts w:ascii="Times New Roman" w:hAnsi="Times New Roman"/>
          <w:b/>
          <w:bCs/>
          <w:sz w:val="24"/>
          <w:szCs w:val="24"/>
          <w:lang w:val="sq-AL"/>
        </w:rPr>
      </w:pPr>
    </w:p>
    <w:tbl>
      <w:tblPr>
        <w:tblW w:w="9140" w:type="dxa"/>
        <w:tblInd w:w="96" w:type="dxa"/>
        <w:tblLook w:val="04A0" w:firstRow="1" w:lastRow="0" w:firstColumn="1" w:lastColumn="0" w:noHBand="0" w:noVBand="1"/>
      </w:tblPr>
      <w:tblGrid>
        <w:gridCol w:w="1154"/>
        <w:gridCol w:w="1820"/>
        <w:gridCol w:w="833"/>
        <w:gridCol w:w="1068"/>
        <w:gridCol w:w="1068"/>
        <w:gridCol w:w="1068"/>
        <w:gridCol w:w="1068"/>
        <w:gridCol w:w="1068"/>
      </w:tblGrid>
      <w:tr w:rsidR="00C41F3B" w:rsidRPr="00BD7603" w:rsidTr="00971A86">
        <w:trPr>
          <w:trHeight w:val="348"/>
        </w:trPr>
        <w:tc>
          <w:tcPr>
            <w:tcW w:w="9140" w:type="dxa"/>
            <w:gridSpan w:val="8"/>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MODEL BUXHETI</w:t>
            </w:r>
          </w:p>
        </w:tc>
      </w:tr>
      <w:tr w:rsidR="00C41F3B" w:rsidRPr="00BD7603" w:rsidTr="00971A86">
        <w:trPr>
          <w:trHeight w:val="348"/>
        </w:trPr>
        <w:tc>
          <w:tcPr>
            <w:tcW w:w="2840" w:type="dxa"/>
            <w:gridSpan w:val="2"/>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Emri i partnerit:</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3300" w:type="dxa"/>
            <w:gridSpan w:val="3"/>
            <w:tcBorders>
              <w:top w:val="nil"/>
              <w:left w:val="nil"/>
              <w:bottom w:val="single" w:sz="4" w:space="0" w:color="auto"/>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r>
      <w:tr w:rsidR="00C41F3B" w:rsidRPr="00BD7603" w:rsidTr="00971A86">
        <w:trPr>
          <w:trHeight w:val="348"/>
        </w:trPr>
        <w:tc>
          <w:tcPr>
            <w:tcW w:w="2840" w:type="dxa"/>
            <w:gridSpan w:val="2"/>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Emri i projektit:</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3300" w:type="dxa"/>
            <w:gridSpan w:val="3"/>
            <w:tcBorders>
              <w:top w:val="nil"/>
              <w:left w:val="nil"/>
              <w:bottom w:val="single" w:sz="4" w:space="0" w:color="auto"/>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r>
      <w:tr w:rsidR="00C41F3B" w:rsidRPr="00BD7603" w:rsidTr="00971A86">
        <w:trPr>
          <w:trHeight w:val="348"/>
        </w:trPr>
        <w:tc>
          <w:tcPr>
            <w:tcW w:w="2840" w:type="dxa"/>
            <w:gridSpan w:val="2"/>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Periudha:</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3300" w:type="dxa"/>
            <w:gridSpan w:val="3"/>
            <w:tcBorders>
              <w:top w:val="nil"/>
              <w:left w:val="nil"/>
              <w:bottom w:val="single" w:sz="4" w:space="0" w:color="auto"/>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r>
      <w:tr w:rsidR="00C41F3B" w:rsidRPr="00BD7603" w:rsidTr="00971A86">
        <w:trPr>
          <w:trHeight w:val="348"/>
        </w:trPr>
        <w:tc>
          <w:tcPr>
            <w:tcW w:w="2840" w:type="dxa"/>
            <w:gridSpan w:val="2"/>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Monedha:</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3300" w:type="dxa"/>
            <w:gridSpan w:val="3"/>
            <w:tcBorders>
              <w:top w:val="nil"/>
              <w:left w:val="nil"/>
              <w:bottom w:val="single" w:sz="4" w:space="0" w:color="auto"/>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r>
      <w:tr w:rsidR="00C41F3B" w:rsidRPr="00BD7603" w:rsidTr="00971A86">
        <w:trPr>
          <w:trHeight w:val="360"/>
        </w:trPr>
        <w:tc>
          <w:tcPr>
            <w:tcW w:w="96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i/>
                <w:iCs/>
                <w:sz w:val="24"/>
                <w:szCs w:val="24"/>
                <w:lang w:val="sq-AL" w:eastAsia="sq-AL"/>
              </w:rPr>
            </w:pPr>
            <w:r w:rsidRPr="00BD7603">
              <w:rPr>
                <w:rFonts w:ascii="Times New Roman" w:hAnsi="Times New Roman"/>
                <w:i/>
                <w:iCs/>
                <w:sz w:val="24"/>
                <w:szCs w:val="24"/>
                <w:lang w:val="sq-AL" w:eastAsia="sq-AL"/>
              </w:rPr>
              <w:t> </w:t>
            </w:r>
          </w:p>
        </w:tc>
        <w:tc>
          <w:tcPr>
            <w:tcW w:w="1880" w:type="dxa"/>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0"/>
        </w:trPr>
        <w:tc>
          <w:tcPr>
            <w:tcW w:w="960" w:type="dxa"/>
            <w:vMerge w:val="restart"/>
            <w:tcBorders>
              <w:top w:val="single" w:sz="8" w:space="0" w:color="auto"/>
              <w:left w:val="single" w:sz="8" w:space="0" w:color="auto"/>
              <w:bottom w:val="single" w:sz="4" w:space="0" w:color="auto"/>
              <w:right w:val="single" w:sz="4" w:space="0" w:color="auto"/>
            </w:tcBorders>
            <w:shd w:val="clear" w:color="000000" w:fill="C0C0C0"/>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Aktiviteti</w:t>
            </w:r>
          </w:p>
        </w:tc>
        <w:tc>
          <w:tcPr>
            <w:tcW w:w="1880" w:type="dxa"/>
            <w:vMerge w:val="restart"/>
            <w:tcBorders>
              <w:top w:val="single" w:sz="8" w:space="0" w:color="auto"/>
              <w:left w:val="single" w:sz="4" w:space="0" w:color="auto"/>
              <w:bottom w:val="single" w:sz="4" w:space="0" w:color="auto"/>
              <w:right w:val="single" w:sz="4" w:space="0" w:color="auto"/>
            </w:tcBorders>
            <w:shd w:val="clear" w:color="000000" w:fill="C0C0C0"/>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Përshkrimi i zërave</w:t>
            </w:r>
          </w:p>
        </w:tc>
        <w:tc>
          <w:tcPr>
            <w:tcW w:w="800" w:type="dxa"/>
            <w:vMerge w:val="restart"/>
            <w:tcBorders>
              <w:top w:val="single" w:sz="8" w:space="0" w:color="auto"/>
              <w:left w:val="single" w:sz="4" w:space="0" w:color="auto"/>
              <w:bottom w:val="single" w:sz="4" w:space="0" w:color="auto"/>
              <w:right w:val="single" w:sz="4" w:space="0" w:color="auto"/>
            </w:tcBorders>
            <w:shd w:val="clear" w:color="000000" w:fill="C0C0C0"/>
            <w:vAlign w:val="bottom"/>
            <w:hideMark/>
          </w:tcPr>
          <w:p w:rsidR="00C41F3B" w:rsidRPr="00243B51" w:rsidRDefault="00243B51" w:rsidP="00971A86">
            <w:pPr>
              <w:jc w:val="center"/>
              <w:rPr>
                <w:rFonts w:ascii="Times New Roman" w:hAnsi="Times New Roman"/>
                <w:b/>
                <w:bCs/>
                <w:sz w:val="24"/>
                <w:szCs w:val="24"/>
                <w:lang w:val="sq-AL" w:eastAsia="sq-AL"/>
              </w:rPr>
            </w:pPr>
            <w:r w:rsidRPr="00243B51">
              <w:rPr>
                <w:rFonts w:ascii="Times New Roman" w:hAnsi="Times New Roman"/>
                <w:b/>
                <w:bCs/>
                <w:sz w:val="24"/>
                <w:szCs w:val="24"/>
                <w:lang w:val="sq-AL" w:eastAsia="sq-AL"/>
              </w:rPr>
              <w:t>Njesia</w:t>
            </w:r>
          </w:p>
        </w:tc>
        <w:tc>
          <w:tcPr>
            <w:tcW w:w="1100" w:type="dxa"/>
            <w:vMerge w:val="restart"/>
            <w:tcBorders>
              <w:top w:val="single" w:sz="8" w:space="0" w:color="auto"/>
              <w:left w:val="single" w:sz="4" w:space="0" w:color="auto"/>
              <w:bottom w:val="single" w:sz="4" w:space="0" w:color="auto"/>
              <w:right w:val="single" w:sz="4" w:space="0" w:color="auto"/>
            </w:tcBorders>
            <w:shd w:val="clear" w:color="000000" w:fill="C0C0C0"/>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Kostoja e njësisë</w:t>
            </w:r>
          </w:p>
        </w:tc>
        <w:tc>
          <w:tcPr>
            <w:tcW w:w="1100" w:type="dxa"/>
            <w:vMerge w:val="restart"/>
            <w:tcBorders>
              <w:top w:val="single" w:sz="8" w:space="0" w:color="auto"/>
              <w:left w:val="single" w:sz="4" w:space="0" w:color="auto"/>
              <w:bottom w:val="single" w:sz="4" w:space="0" w:color="auto"/>
              <w:right w:val="nil"/>
            </w:tcBorders>
            <w:shd w:val="clear" w:color="000000" w:fill="C0C0C0"/>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Sasia</w:t>
            </w:r>
          </w:p>
        </w:tc>
        <w:tc>
          <w:tcPr>
            <w:tcW w:w="1100" w:type="dxa"/>
            <w:vMerge w:val="restart"/>
            <w:tcBorders>
              <w:top w:val="single" w:sz="8" w:space="0" w:color="auto"/>
              <w:left w:val="single" w:sz="8" w:space="0" w:color="auto"/>
              <w:bottom w:val="single" w:sz="4" w:space="0" w:color="auto"/>
              <w:right w:val="single" w:sz="8" w:space="0" w:color="auto"/>
            </w:tcBorders>
            <w:shd w:val="clear" w:color="000000" w:fill="C0C0C0"/>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 xml:space="preserve">Buxheti total </w:t>
            </w:r>
          </w:p>
        </w:tc>
        <w:tc>
          <w:tcPr>
            <w:tcW w:w="2200" w:type="dxa"/>
            <w:gridSpan w:val="2"/>
            <w:tcBorders>
              <w:top w:val="single" w:sz="8" w:space="0" w:color="auto"/>
              <w:left w:val="nil"/>
              <w:bottom w:val="single" w:sz="4" w:space="0" w:color="auto"/>
              <w:right w:val="single" w:sz="8" w:space="0" w:color="000000"/>
            </w:tcBorders>
            <w:shd w:val="clear" w:color="000000" w:fill="C0C0C0"/>
            <w:noWrap/>
            <w:vAlign w:val="bottom"/>
            <w:hideMark/>
          </w:tcPr>
          <w:p w:rsidR="00C41F3B" w:rsidRPr="00BD7603" w:rsidRDefault="00C41F3B" w:rsidP="00971A86">
            <w:pPr>
              <w:jc w:val="center"/>
              <w:rPr>
                <w:rFonts w:ascii="Times New Roman" w:hAnsi="Times New Roman"/>
                <w:b/>
                <w:bCs/>
                <w:sz w:val="24"/>
                <w:szCs w:val="24"/>
                <w:lang w:val="sq-AL" w:eastAsia="sq-AL"/>
              </w:rPr>
            </w:pPr>
            <w:r w:rsidRPr="00BD7603">
              <w:rPr>
                <w:rFonts w:ascii="Times New Roman" w:hAnsi="Times New Roman"/>
                <w:b/>
                <w:bCs/>
                <w:sz w:val="24"/>
                <w:szCs w:val="24"/>
                <w:lang w:val="sq-AL" w:eastAsia="sq-AL"/>
              </w:rPr>
              <w:t>Ndarja e kostove</w:t>
            </w:r>
          </w:p>
        </w:tc>
      </w:tr>
      <w:tr w:rsidR="00C41F3B" w:rsidRPr="00BD7603" w:rsidTr="00971A86">
        <w:trPr>
          <w:trHeight w:val="276"/>
        </w:trPr>
        <w:tc>
          <w:tcPr>
            <w:tcW w:w="960" w:type="dxa"/>
            <w:vMerge/>
            <w:tcBorders>
              <w:top w:val="single" w:sz="8" w:space="0" w:color="auto"/>
              <w:left w:val="single" w:sz="8" w:space="0" w:color="auto"/>
              <w:bottom w:val="single" w:sz="4" w:space="0" w:color="auto"/>
              <w:right w:val="single" w:sz="4" w:space="0" w:color="auto"/>
            </w:tcBorders>
            <w:vAlign w:val="center"/>
            <w:hideMark/>
          </w:tcPr>
          <w:p w:rsidR="00C41F3B" w:rsidRPr="00BD7603" w:rsidRDefault="00C41F3B" w:rsidP="00971A86">
            <w:pPr>
              <w:rPr>
                <w:rFonts w:ascii="Times New Roman" w:hAnsi="Times New Roman"/>
                <w:b/>
                <w:bCs/>
                <w:sz w:val="24"/>
                <w:szCs w:val="24"/>
                <w:lang w:val="sq-AL" w:eastAsia="sq-AL"/>
              </w:rPr>
            </w:pPr>
          </w:p>
        </w:tc>
        <w:tc>
          <w:tcPr>
            <w:tcW w:w="1880" w:type="dxa"/>
            <w:vMerge/>
            <w:tcBorders>
              <w:top w:val="single" w:sz="8" w:space="0" w:color="auto"/>
              <w:left w:val="single" w:sz="4" w:space="0" w:color="auto"/>
              <w:bottom w:val="single" w:sz="4" w:space="0" w:color="auto"/>
              <w:right w:val="single" w:sz="4" w:space="0" w:color="auto"/>
            </w:tcBorders>
            <w:vAlign w:val="center"/>
            <w:hideMark/>
          </w:tcPr>
          <w:p w:rsidR="00C41F3B" w:rsidRPr="00BD7603" w:rsidRDefault="00C41F3B" w:rsidP="00971A86">
            <w:pPr>
              <w:rPr>
                <w:rFonts w:ascii="Times New Roman" w:hAnsi="Times New Roman"/>
                <w:b/>
                <w:bCs/>
                <w:sz w:val="24"/>
                <w:szCs w:val="24"/>
                <w:lang w:val="sq-AL" w:eastAsia="sq-AL"/>
              </w:rPr>
            </w:pPr>
          </w:p>
        </w:tc>
        <w:tc>
          <w:tcPr>
            <w:tcW w:w="800" w:type="dxa"/>
            <w:vMerge/>
            <w:tcBorders>
              <w:top w:val="single" w:sz="8" w:space="0" w:color="auto"/>
              <w:left w:val="single" w:sz="4" w:space="0" w:color="auto"/>
              <w:bottom w:val="single" w:sz="4" w:space="0" w:color="auto"/>
              <w:right w:val="single" w:sz="4" w:space="0" w:color="auto"/>
            </w:tcBorders>
            <w:vAlign w:val="center"/>
            <w:hideMark/>
          </w:tcPr>
          <w:p w:rsidR="00C41F3B" w:rsidRPr="00BD7603" w:rsidRDefault="00C41F3B" w:rsidP="00971A86">
            <w:pPr>
              <w:rPr>
                <w:rFonts w:ascii="Times New Roman" w:hAnsi="Times New Roman"/>
                <w:b/>
                <w:bCs/>
                <w:sz w:val="24"/>
                <w:szCs w:val="24"/>
                <w:lang w:val="sq-AL" w:eastAsia="sq-AL"/>
              </w:rPr>
            </w:pPr>
          </w:p>
        </w:tc>
        <w:tc>
          <w:tcPr>
            <w:tcW w:w="1100" w:type="dxa"/>
            <w:vMerge/>
            <w:tcBorders>
              <w:top w:val="single" w:sz="8" w:space="0" w:color="auto"/>
              <w:left w:val="single" w:sz="4" w:space="0" w:color="auto"/>
              <w:bottom w:val="single" w:sz="4" w:space="0" w:color="auto"/>
              <w:right w:val="single" w:sz="4" w:space="0" w:color="auto"/>
            </w:tcBorders>
            <w:vAlign w:val="center"/>
            <w:hideMark/>
          </w:tcPr>
          <w:p w:rsidR="00C41F3B" w:rsidRPr="00BD7603" w:rsidRDefault="00C41F3B" w:rsidP="00971A86">
            <w:pPr>
              <w:rPr>
                <w:rFonts w:ascii="Times New Roman" w:hAnsi="Times New Roman"/>
                <w:b/>
                <w:bCs/>
                <w:sz w:val="24"/>
                <w:szCs w:val="24"/>
                <w:lang w:val="sq-AL" w:eastAsia="sq-AL"/>
              </w:rPr>
            </w:pPr>
          </w:p>
        </w:tc>
        <w:tc>
          <w:tcPr>
            <w:tcW w:w="1100" w:type="dxa"/>
            <w:vMerge/>
            <w:tcBorders>
              <w:top w:val="single" w:sz="8" w:space="0" w:color="auto"/>
              <w:left w:val="single" w:sz="4" w:space="0" w:color="auto"/>
              <w:bottom w:val="single" w:sz="4" w:space="0" w:color="auto"/>
              <w:right w:val="nil"/>
            </w:tcBorders>
            <w:vAlign w:val="center"/>
            <w:hideMark/>
          </w:tcPr>
          <w:p w:rsidR="00C41F3B" w:rsidRPr="00BD7603" w:rsidRDefault="00C41F3B" w:rsidP="00971A86">
            <w:pPr>
              <w:rPr>
                <w:rFonts w:ascii="Times New Roman" w:hAnsi="Times New Roman"/>
                <w:b/>
                <w:bCs/>
                <w:sz w:val="24"/>
                <w:szCs w:val="24"/>
                <w:lang w:val="sq-AL" w:eastAsia="sq-AL"/>
              </w:rPr>
            </w:pPr>
          </w:p>
        </w:tc>
        <w:tc>
          <w:tcPr>
            <w:tcW w:w="1100" w:type="dxa"/>
            <w:vMerge/>
            <w:tcBorders>
              <w:top w:val="single" w:sz="8" w:space="0" w:color="auto"/>
              <w:left w:val="single" w:sz="8" w:space="0" w:color="auto"/>
              <w:bottom w:val="single" w:sz="4" w:space="0" w:color="auto"/>
              <w:right w:val="single" w:sz="8" w:space="0" w:color="auto"/>
            </w:tcBorders>
            <w:vAlign w:val="center"/>
            <w:hideMark/>
          </w:tcPr>
          <w:p w:rsidR="00C41F3B" w:rsidRPr="00BD7603" w:rsidRDefault="00C41F3B" w:rsidP="00971A86">
            <w:pPr>
              <w:rPr>
                <w:rFonts w:ascii="Times New Roman" w:hAnsi="Times New Roman"/>
                <w:b/>
                <w:bCs/>
                <w:sz w:val="24"/>
                <w:szCs w:val="24"/>
                <w:lang w:val="sq-AL" w:eastAsia="sq-AL"/>
              </w:rPr>
            </w:pPr>
          </w:p>
        </w:tc>
        <w:tc>
          <w:tcPr>
            <w:tcW w:w="1100" w:type="dxa"/>
            <w:tcBorders>
              <w:top w:val="nil"/>
              <w:left w:val="nil"/>
              <w:bottom w:val="single" w:sz="4" w:space="0" w:color="auto"/>
              <w:right w:val="single" w:sz="4" w:space="0" w:color="auto"/>
            </w:tcBorders>
            <w:shd w:val="clear" w:color="000000" w:fill="C0C0C0"/>
            <w:vAlign w:val="bottom"/>
            <w:hideMark/>
          </w:tcPr>
          <w:p w:rsidR="00C41F3B" w:rsidRPr="00BD7603" w:rsidRDefault="00577AB3"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W</w:t>
            </w:r>
            <w:r w:rsidR="00C41F3B" w:rsidRPr="00BD7603">
              <w:rPr>
                <w:rFonts w:ascii="Times New Roman" w:hAnsi="Times New Roman"/>
                <w:b/>
                <w:bCs/>
                <w:sz w:val="24"/>
                <w:szCs w:val="24"/>
                <w:lang w:val="sq-AL" w:eastAsia="sq-AL"/>
              </w:rPr>
              <w:t>V</w:t>
            </w:r>
          </w:p>
        </w:tc>
        <w:tc>
          <w:tcPr>
            <w:tcW w:w="1100" w:type="dxa"/>
            <w:tcBorders>
              <w:top w:val="nil"/>
              <w:left w:val="nil"/>
              <w:bottom w:val="single" w:sz="4" w:space="0" w:color="auto"/>
              <w:right w:val="single" w:sz="8" w:space="0" w:color="auto"/>
            </w:tcBorders>
            <w:shd w:val="clear" w:color="000000" w:fill="C0C0C0"/>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Partneri</w:t>
            </w:r>
            <w:r w:rsidR="00023A5C" w:rsidRPr="00BD7603">
              <w:rPr>
                <w:rFonts w:ascii="Times New Roman" w:hAnsi="Times New Roman"/>
                <w:b/>
                <w:bCs/>
                <w:sz w:val="24"/>
                <w:szCs w:val="24"/>
                <w:lang w:val="sq-AL" w:eastAsia="sq-AL"/>
              </w:rPr>
              <w:t xml:space="preserve"> (nese ka)</w:t>
            </w:r>
          </w:p>
        </w:tc>
      </w:tr>
      <w:tr w:rsidR="00C41F3B" w:rsidRPr="00BD7603" w:rsidTr="00971A86">
        <w:trPr>
          <w:trHeight w:val="276"/>
        </w:trPr>
        <w:tc>
          <w:tcPr>
            <w:tcW w:w="284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1-xxxxxxxxxxxxxx</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1.1</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1.2</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1.3</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2840" w:type="dxa"/>
            <w:gridSpan w:val="2"/>
            <w:tcBorders>
              <w:top w:val="single" w:sz="4" w:space="0" w:color="auto"/>
              <w:left w:val="single" w:sz="8" w:space="0" w:color="auto"/>
              <w:bottom w:val="single" w:sz="4" w:space="0" w:color="auto"/>
              <w:right w:val="single" w:sz="4" w:space="0" w:color="auto"/>
            </w:tcBorders>
            <w:shd w:val="clear" w:color="000000" w:fill="FFCC99"/>
            <w:noWrap/>
            <w:vAlign w:val="bottom"/>
            <w:hideMark/>
          </w:tcPr>
          <w:p w:rsidR="00C41F3B" w:rsidRPr="00BD7603" w:rsidRDefault="00C41F3B" w:rsidP="00971A86">
            <w:pPr>
              <w:jc w:val="center"/>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nëntotali (1)</w:t>
            </w:r>
          </w:p>
        </w:tc>
        <w:tc>
          <w:tcPr>
            <w:tcW w:w="800" w:type="dxa"/>
            <w:tcBorders>
              <w:top w:val="nil"/>
              <w:left w:val="nil"/>
              <w:bottom w:val="single" w:sz="4" w:space="0" w:color="auto"/>
              <w:right w:val="single" w:sz="4" w:space="0" w:color="auto"/>
            </w:tcBorders>
            <w:shd w:val="clear" w:color="000000" w:fill="FFCC99"/>
            <w:noWrap/>
            <w:vAlign w:val="bottom"/>
            <w:hideMark/>
          </w:tcPr>
          <w:p w:rsidR="00C41F3B" w:rsidRPr="00BD7603" w:rsidRDefault="00C41F3B" w:rsidP="00971A86">
            <w:pPr>
              <w:jc w:val="center"/>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nil"/>
              <w:bottom w:val="single" w:sz="4" w:space="0" w:color="auto"/>
              <w:right w:val="single" w:sz="4"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nil"/>
              <w:bottom w:val="single" w:sz="4" w:space="0" w:color="auto"/>
              <w:right w:val="nil"/>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c>
          <w:tcPr>
            <w:tcW w:w="1100" w:type="dxa"/>
            <w:tcBorders>
              <w:top w:val="nil"/>
              <w:left w:val="nil"/>
              <w:bottom w:val="single" w:sz="4" w:space="0" w:color="auto"/>
              <w:right w:val="single" w:sz="4"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c>
          <w:tcPr>
            <w:tcW w:w="1100" w:type="dxa"/>
            <w:tcBorders>
              <w:top w:val="nil"/>
              <w:left w:val="nil"/>
              <w:bottom w:val="single" w:sz="4" w:space="0" w:color="auto"/>
              <w:right w:val="single" w:sz="8"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r>
      <w:tr w:rsidR="00C41F3B" w:rsidRPr="00BD7603" w:rsidTr="00971A86">
        <w:trPr>
          <w:trHeight w:val="276"/>
        </w:trPr>
        <w:tc>
          <w:tcPr>
            <w:tcW w:w="284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2-xxxxxxxxxxxxxx</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2.1</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2.2</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2.3</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2840" w:type="dxa"/>
            <w:gridSpan w:val="2"/>
            <w:tcBorders>
              <w:top w:val="single" w:sz="4" w:space="0" w:color="auto"/>
              <w:left w:val="single" w:sz="8" w:space="0" w:color="auto"/>
              <w:bottom w:val="single" w:sz="4" w:space="0" w:color="auto"/>
              <w:right w:val="single" w:sz="4" w:space="0" w:color="auto"/>
            </w:tcBorders>
            <w:shd w:val="clear" w:color="000000" w:fill="FFCC99"/>
            <w:noWrap/>
            <w:vAlign w:val="bottom"/>
            <w:hideMark/>
          </w:tcPr>
          <w:p w:rsidR="00C41F3B" w:rsidRPr="00BD7603" w:rsidRDefault="00C41F3B" w:rsidP="00971A86">
            <w:pPr>
              <w:jc w:val="center"/>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nëntotali (2)</w:t>
            </w:r>
          </w:p>
        </w:tc>
        <w:tc>
          <w:tcPr>
            <w:tcW w:w="800" w:type="dxa"/>
            <w:tcBorders>
              <w:top w:val="nil"/>
              <w:left w:val="nil"/>
              <w:bottom w:val="single" w:sz="4" w:space="0" w:color="auto"/>
              <w:right w:val="single" w:sz="4" w:space="0" w:color="auto"/>
            </w:tcBorders>
            <w:shd w:val="clear" w:color="000000" w:fill="FFCC99"/>
            <w:noWrap/>
            <w:vAlign w:val="bottom"/>
            <w:hideMark/>
          </w:tcPr>
          <w:p w:rsidR="00C41F3B" w:rsidRPr="00BD7603" w:rsidRDefault="00C41F3B" w:rsidP="00971A86">
            <w:pPr>
              <w:jc w:val="center"/>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nil"/>
              <w:bottom w:val="single" w:sz="4" w:space="0" w:color="auto"/>
              <w:right w:val="single" w:sz="4"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nil"/>
              <w:bottom w:val="single" w:sz="4" w:space="0" w:color="auto"/>
              <w:right w:val="nil"/>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c>
          <w:tcPr>
            <w:tcW w:w="1100" w:type="dxa"/>
            <w:tcBorders>
              <w:top w:val="nil"/>
              <w:left w:val="nil"/>
              <w:bottom w:val="single" w:sz="4" w:space="0" w:color="auto"/>
              <w:right w:val="single" w:sz="4"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c>
          <w:tcPr>
            <w:tcW w:w="1100" w:type="dxa"/>
            <w:tcBorders>
              <w:top w:val="nil"/>
              <w:left w:val="nil"/>
              <w:bottom w:val="single" w:sz="4" w:space="0" w:color="auto"/>
              <w:right w:val="single" w:sz="8"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r>
      <w:tr w:rsidR="00C41F3B" w:rsidRPr="00BD7603" w:rsidTr="00971A86">
        <w:trPr>
          <w:trHeight w:val="276"/>
        </w:trPr>
        <w:tc>
          <w:tcPr>
            <w:tcW w:w="284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3-xxxxxxxxxxxxxx</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3.1</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3.2</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Zëri 3.3</w:t>
            </w:r>
          </w:p>
        </w:tc>
        <w:tc>
          <w:tcPr>
            <w:tcW w:w="8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BD7603">
            <w:pPr>
              <w:ind w:firstLineChars="100" w:firstLine="240"/>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nil"/>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4"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single" w:sz="4" w:space="0" w:color="auto"/>
              <w:right w:val="single" w:sz="8" w:space="0" w:color="auto"/>
            </w:tcBorders>
            <w:shd w:val="clear" w:color="auto" w:fill="auto"/>
            <w:noWrap/>
            <w:vAlign w:val="bottom"/>
            <w:hideMark/>
          </w:tcPr>
          <w:p w:rsidR="00C41F3B" w:rsidRPr="00BD7603" w:rsidRDefault="00C41F3B" w:rsidP="00971A86">
            <w:pPr>
              <w:jc w:val="right"/>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2840" w:type="dxa"/>
            <w:gridSpan w:val="2"/>
            <w:tcBorders>
              <w:top w:val="single" w:sz="4" w:space="0" w:color="auto"/>
              <w:left w:val="single" w:sz="8" w:space="0" w:color="auto"/>
              <w:bottom w:val="single" w:sz="4" w:space="0" w:color="auto"/>
              <w:right w:val="single" w:sz="4" w:space="0" w:color="auto"/>
            </w:tcBorders>
            <w:shd w:val="clear" w:color="000000" w:fill="FFCC99"/>
            <w:vAlign w:val="center"/>
            <w:hideMark/>
          </w:tcPr>
          <w:p w:rsidR="00C41F3B" w:rsidRPr="00BD7603" w:rsidRDefault="00C41F3B" w:rsidP="00971A86">
            <w:pPr>
              <w:jc w:val="center"/>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nëntotali (3)</w:t>
            </w:r>
          </w:p>
        </w:tc>
        <w:tc>
          <w:tcPr>
            <w:tcW w:w="800" w:type="dxa"/>
            <w:tcBorders>
              <w:top w:val="nil"/>
              <w:left w:val="nil"/>
              <w:bottom w:val="single" w:sz="4" w:space="0" w:color="auto"/>
              <w:right w:val="single" w:sz="4" w:space="0" w:color="auto"/>
            </w:tcBorders>
            <w:shd w:val="clear" w:color="000000" w:fill="FFCC99"/>
            <w:vAlign w:val="center"/>
            <w:hideMark/>
          </w:tcPr>
          <w:p w:rsidR="00C41F3B" w:rsidRPr="00BD7603" w:rsidRDefault="00C41F3B" w:rsidP="00971A86">
            <w:pPr>
              <w:jc w:val="center"/>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nil"/>
              <w:bottom w:val="single" w:sz="4" w:space="0" w:color="auto"/>
              <w:right w:val="single" w:sz="4" w:space="0" w:color="auto"/>
            </w:tcBorders>
            <w:shd w:val="clear" w:color="000000" w:fill="FFCC99"/>
            <w:vAlign w:val="center"/>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nil"/>
              <w:bottom w:val="single" w:sz="4" w:space="0" w:color="auto"/>
              <w:right w:val="nil"/>
            </w:tcBorders>
            <w:shd w:val="clear" w:color="000000" w:fill="FFCC99"/>
            <w:vAlign w:val="center"/>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single" w:sz="8" w:space="0" w:color="auto"/>
              <w:bottom w:val="single" w:sz="4" w:space="0" w:color="auto"/>
              <w:right w:val="single" w:sz="8"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c>
          <w:tcPr>
            <w:tcW w:w="1100" w:type="dxa"/>
            <w:tcBorders>
              <w:top w:val="nil"/>
              <w:left w:val="nil"/>
              <w:bottom w:val="single" w:sz="4" w:space="0" w:color="auto"/>
              <w:right w:val="single" w:sz="4"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c>
          <w:tcPr>
            <w:tcW w:w="1100" w:type="dxa"/>
            <w:tcBorders>
              <w:top w:val="nil"/>
              <w:left w:val="nil"/>
              <w:bottom w:val="single" w:sz="4" w:space="0" w:color="auto"/>
              <w:right w:val="single" w:sz="8" w:space="0" w:color="auto"/>
            </w:tcBorders>
            <w:shd w:val="clear" w:color="000000" w:fill="FFCC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r>
      <w:tr w:rsidR="00C41F3B" w:rsidRPr="00BD7603" w:rsidTr="00971A86">
        <w:trPr>
          <w:trHeight w:val="288"/>
        </w:trPr>
        <w:tc>
          <w:tcPr>
            <w:tcW w:w="2840" w:type="dxa"/>
            <w:gridSpan w:val="2"/>
            <w:tcBorders>
              <w:top w:val="single" w:sz="4" w:space="0" w:color="auto"/>
              <w:left w:val="single" w:sz="8" w:space="0" w:color="auto"/>
              <w:bottom w:val="single" w:sz="8" w:space="0" w:color="auto"/>
              <w:right w:val="single" w:sz="4" w:space="0" w:color="auto"/>
            </w:tcBorders>
            <w:shd w:val="clear" w:color="000000" w:fill="FFFF99"/>
            <w:noWrap/>
            <w:vAlign w:val="bottom"/>
            <w:hideMark/>
          </w:tcPr>
          <w:p w:rsidR="00C41F3B" w:rsidRPr="00BD7603" w:rsidRDefault="00C41F3B" w:rsidP="00971A86">
            <w:pPr>
              <w:jc w:val="center"/>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KOSTOJA TOTALE</w:t>
            </w:r>
          </w:p>
        </w:tc>
        <w:tc>
          <w:tcPr>
            <w:tcW w:w="800" w:type="dxa"/>
            <w:tcBorders>
              <w:top w:val="nil"/>
              <w:left w:val="nil"/>
              <w:bottom w:val="single" w:sz="8" w:space="0" w:color="auto"/>
              <w:right w:val="single" w:sz="4" w:space="0" w:color="auto"/>
            </w:tcBorders>
            <w:shd w:val="clear" w:color="000000" w:fill="FFFF99"/>
            <w:noWrap/>
            <w:vAlign w:val="bottom"/>
            <w:hideMark/>
          </w:tcPr>
          <w:p w:rsidR="00C41F3B" w:rsidRPr="00BD7603" w:rsidRDefault="00C41F3B" w:rsidP="00971A86">
            <w:pPr>
              <w:jc w:val="center"/>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nil"/>
              <w:bottom w:val="single" w:sz="8" w:space="0" w:color="auto"/>
              <w:right w:val="single" w:sz="4" w:space="0" w:color="auto"/>
            </w:tcBorders>
            <w:shd w:val="clear" w:color="000000" w:fill="FFFF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nil"/>
              <w:bottom w:val="single" w:sz="8" w:space="0" w:color="auto"/>
              <w:right w:val="nil"/>
            </w:tcBorders>
            <w:shd w:val="clear" w:color="000000" w:fill="FFFF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w:t>
            </w:r>
          </w:p>
        </w:tc>
        <w:tc>
          <w:tcPr>
            <w:tcW w:w="1100" w:type="dxa"/>
            <w:tcBorders>
              <w:top w:val="nil"/>
              <w:left w:val="single" w:sz="8" w:space="0" w:color="auto"/>
              <w:bottom w:val="single" w:sz="8" w:space="0" w:color="auto"/>
              <w:right w:val="single" w:sz="8" w:space="0" w:color="auto"/>
            </w:tcBorders>
            <w:shd w:val="clear" w:color="000000" w:fill="FFFF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c>
          <w:tcPr>
            <w:tcW w:w="1100" w:type="dxa"/>
            <w:tcBorders>
              <w:top w:val="nil"/>
              <w:left w:val="nil"/>
              <w:bottom w:val="single" w:sz="8" w:space="0" w:color="auto"/>
              <w:right w:val="single" w:sz="4" w:space="0" w:color="auto"/>
            </w:tcBorders>
            <w:shd w:val="clear" w:color="000000" w:fill="FFFF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c>
          <w:tcPr>
            <w:tcW w:w="1100" w:type="dxa"/>
            <w:tcBorders>
              <w:top w:val="nil"/>
              <w:left w:val="nil"/>
              <w:bottom w:val="single" w:sz="8" w:space="0" w:color="auto"/>
              <w:right w:val="single" w:sz="8" w:space="0" w:color="auto"/>
            </w:tcBorders>
            <w:shd w:val="clear" w:color="000000" w:fill="FFFF99"/>
            <w:noWrap/>
            <w:vAlign w:val="bottom"/>
            <w:hideMark/>
          </w:tcPr>
          <w:p w:rsidR="00C41F3B" w:rsidRPr="00BD7603" w:rsidRDefault="00C41F3B" w:rsidP="00971A86">
            <w:pPr>
              <w:jc w:val="right"/>
              <w:rPr>
                <w:rFonts w:ascii="Times New Roman" w:hAnsi="Times New Roman"/>
                <w:b/>
                <w:bCs/>
                <w:i/>
                <w:iCs/>
                <w:sz w:val="24"/>
                <w:szCs w:val="24"/>
                <w:lang w:val="sq-AL" w:eastAsia="sq-AL"/>
              </w:rPr>
            </w:pPr>
            <w:r w:rsidRPr="00BD7603">
              <w:rPr>
                <w:rFonts w:ascii="Times New Roman" w:hAnsi="Times New Roman"/>
                <w:b/>
                <w:bCs/>
                <w:i/>
                <w:iCs/>
                <w:sz w:val="24"/>
                <w:szCs w:val="24"/>
                <w:lang w:val="sq-AL" w:eastAsia="sq-AL"/>
              </w:rPr>
              <w:t xml:space="preserve">            -   </w:t>
            </w:r>
          </w:p>
        </w:tc>
      </w:tr>
      <w:tr w:rsidR="00C41F3B" w:rsidRPr="00BD7603" w:rsidTr="00971A86">
        <w:trPr>
          <w:trHeight w:val="264"/>
        </w:trPr>
        <w:tc>
          <w:tcPr>
            <w:tcW w:w="96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3640" w:type="dxa"/>
            <w:gridSpan w:val="3"/>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Vërejtje: (për kontributet në natyrë)</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40"/>
        </w:trPr>
        <w:tc>
          <w:tcPr>
            <w:tcW w:w="96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276"/>
        </w:trPr>
        <w:tc>
          <w:tcPr>
            <w:tcW w:w="2840" w:type="dxa"/>
            <w:gridSpan w:val="2"/>
            <w:tcBorders>
              <w:top w:val="nil"/>
              <w:left w:val="nil"/>
              <w:bottom w:val="nil"/>
              <w:right w:val="nil"/>
            </w:tcBorders>
            <w:shd w:val="clear" w:color="000000" w:fill="FFFFFF"/>
            <w:noWrap/>
            <w:vAlign w:val="bottom"/>
            <w:hideMark/>
          </w:tcPr>
          <w:p w:rsidR="00243B51" w:rsidRDefault="00243B51" w:rsidP="00971A86">
            <w:pPr>
              <w:rPr>
                <w:rFonts w:ascii="Times New Roman" w:hAnsi="Times New Roman"/>
                <w:b/>
                <w:bCs/>
                <w:sz w:val="24"/>
                <w:szCs w:val="24"/>
                <w:lang w:val="sq-AL" w:eastAsia="sq-AL"/>
              </w:rPr>
            </w:pPr>
            <w:r>
              <w:rPr>
                <w:rFonts w:ascii="Times New Roman" w:hAnsi="Times New Roman"/>
                <w:b/>
                <w:bCs/>
                <w:sz w:val="24"/>
                <w:szCs w:val="24"/>
                <w:lang w:val="sq-AL" w:eastAsia="sq-AL"/>
              </w:rPr>
              <w:t>Përfaqësuesi i</w:t>
            </w:r>
          </w:p>
          <w:p w:rsidR="00C41F3B" w:rsidRPr="00BD7603" w:rsidRDefault="00023A5C"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W</w:t>
            </w:r>
            <w:r w:rsidR="00243B51">
              <w:rPr>
                <w:rFonts w:ascii="Times New Roman" w:hAnsi="Times New Roman"/>
                <w:b/>
                <w:bCs/>
                <w:sz w:val="24"/>
                <w:szCs w:val="24"/>
                <w:lang w:val="sq-AL" w:eastAsia="sq-AL"/>
              </w:rPr>
              <w:t>orld Vision Albania</w:t>
            </w:r>
            <w:r w:rsidR="00C41F3B" w:rsidRPr="00BD7603">
              <w:rPr>
                <w:rFonts w:ascii="Times New Roman" w:hAnsi="Times New Roman"/>
                <w:b/>
                <w:bCs/>
                <w:sz w:val="24"/>
                <w:szCs w:val="24"/>
                <w:lang w:val="sq-AL" w:eastAsia="sq-AL"/>
              </w:rPr>
              <w:t xml:space="preserve"> </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c>
          <w:tcPr>
            <w:tcW w:w="3300" w:type="dxa"/>
            <w:gridSpan w:val="3"/>
            <w:tcBorders>
              <w:top w:val="nil"/>
              <w:left w:val="nil"/>
              <w:bottom w:val="nil"/>
              <w:right w:val="nil"/>
            </w:tcBorders>
            <w:shd w:val="clear" w:color="000000" w:fill="FFFFFF"/>
            <w:noWrap/>
            <w:vAlign w:val="bottom"/>
            <w:hideMark/>
          </w:tcPr>
          <w:p w:rsidR="00C41F3B" w:rsidRPr="00BD7603" w:rsidRDefault="00023A5C"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Përfaqësuesi  i Organizatës</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b/>
                <w:bCs/>
                <w:sz w:val="24"/>
                <w:szCs w:val="24"/>
                <w:lang w:val="sq-AL" w:eastAsia="sq-AL"/>
              </w:rPr>
            </w:pPr>
            <w:r w:rsidRPr="00BD7603">
              <w:rPr>
                <w:rFonts w:ascii="Times New Roman" w:hAnsi="Times New Roman"/>
                <w:b/>
                <w:bCs/>
                <w:sz w:val="24"/>
                <w:szCs w:val="24"/>
                <w:lang w:val="sq-AL" w:eastAsia="sq-AL"/>
              </w:rPr>
              <w:t> </w:t>
            </w:r>
          </w:p>
        </w:tc>
      </w:tr>
      <w:tr w:rsidR="00C41F3B" w:rsidRPr="00BD7603" w:rsidTr="00971A86">
        <w:trPr>
          <w:trHeight w:val="510"/>
        </w:trPr>
        <w:tc>
          <w:tcPr>
            <w:tcW w:w="2840" w:type="dxa"/>
            <w:gridSpan w:val="2"/>
            <w:tcBorders>
              <w:top w:val="nil"/>
              <w:left w:val="nil"/>
              <w:bottom w:val="single" w:sz="4" w:space="0" w:color="auto"/>
              <w:right w:val="nil"/>
            </w:tcBorders>
            <w:shd w:val="clear" w:color="000000" w:fill="FFFFFF"/>
            <w:noWrap/>
            <w:vAlign w:val="bottom"/>
            <w:hideMark/>
          </w:tcPr>
          <w:p w:rsidR="00C41F3B" w:rsidRPr="00BD7603" w:rsidRDefault="00C41F3B" w:rsidP="00971A86">
            <w:pPr>
              <w:jc w:val="cente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jc w:val="cente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3300" w:type="dxa"/>
            <w:gridSpan w:val="3"/>
            <w:tcBorders>
              <w:top w:val="nil"/>
              <w:left w:val="nil"/>
              <w:bottom w:val="single" w:sz="4" w:space="0" w:color="auto"/>
              <w:right w:val="nil"/>
            </w:tcBorders>
            <w:shd w:val="clear" w:color="000000" w:fill="FFFFFF"/>
            <w:noWrap/>
            <w:vAlign w:val="bottom"/>
            <w:hideMark/>
          </w:tcPr>
          <w:p w:rsidR="00C41F3B" w:rsidRPr="00BD7603" w:rsidRDefault="00C41F3B" w:rsidP="00971A86">
            <w:pPr>
              <w:jc w:val="cente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r>
      <w:tr w:rsidR="00C41F3B" w:rsidRPr="00BD7603" w:rsidTr="00971A86">
        <w:trPr>
          <w:trHeight w:val="315"/>
        </w:trPr>
        <w:tc>
          <w:tcPr>
            <w:tcW w:w="96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88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8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c>
          <w:tcPr>
            <w:tcW w:w="1100" w:type="dxa"/>
            <w:tcBorders>
              <w:top w:val="nil"/>
              <w:left w:val="nil"/>
              <w:bottom w:val="nil"/>
              <w:right w:val="nil"/>
            </w:tcBorders>
            <w:shd w:val="clear" w:color="000000" w:fill="FFFFFF"/>
            <w:noWrap/>
            <w:vAlign w:val="bottom"/>
            <w:hideMark/>
          </w:tcPr>
          <w:p w:rsidR="00C41F3B" w:rsidRPr="00BD7603" w:rsidRDefault="00C41F3B" w:rsidP="00971A86">
            <w:pPr>
              <w:rPr>
                <w:rFonts w:ascii="Times New Roman" w:hAnsi="Times New Roman"/>
                <w:sz w:val="24"/>
                <w:szCs w:val="24"/>
                <w:lang w:val="sq-AL" w:eastAsia="sq-AL"/>
              </w:rPr>
            </w:pPr>
            <w:r w:rsidRPr="00BD7603">
              <w:rPr>
                <w:rFonts w:ascii="Times New Roman" w:hAnsi="Times New Roman"/>
                <w:sz w:val="24"/>
                <w:szCs w:val="24"/>
                <w:lang w:val="sq-AL" w:eastAsia="sq-AL"/>
              </w:rPr>
              <w:t> </w:t>
            </w:r>
          </w:p>
        </w:tc>
      </w:tr>
    </w:tbl>
    <w:p w:rsidR="00C41F3B" w:rsidRPr="00BD7603" w:rsidRDefault="00C41F3B" w:rsidP="00C41F3B">
      <w:pPr>
        <w:rPr>
          <w:rFonts w:ascii="Times New Roman" w:hAnsi="Times New Roman"/>
          <w:b/>
          <w:bCs/>
          <w:sz w:val="24"/>
          <w:szCs w:val="24"/>
          <w:lang w:val="sq-AL"/>
        </w:rPr>
      </w:pPr>
      <w:r w:rsidRPr="00BD7603">
        <w:rPr>
          <w:rFonts w:ascii="Times New Roman" w:hAnsi="Times New Roman"/>
          <w:b/>
          <w:bCs/>
          <w:sz w:val="24"/>
          <w:szCs w:val="24"/>
          <w:lang w:val="sq-AL"/>
        </w:rPr>
        <w:br w:type="page"/>
      </w:r>
    </w:p>
    <w:p w:rsidR="00C41F3B" w:rsidRPr="00BD7603" w:rsidRDefault="00C41F3B" w:rsidP="00C41F3B">
      <w:pPr>
        <w:rPr>
          <w:rFonts w:ascii="Times New Roman" w:hAnsi="Times New Roman"/>
          <w:b/>
          <w:bCs/>
          <w:color w:val="000000"/>
          <w:sz w:val="24"/>
          <w:szCs w:val="24"/>
          <w:lang w:val="sq-AL"/>
        </w:rPr>
      </w:pPr>
    </w:p>
    <w:p w:rsidR="00C41F3B" w:rsidRPr="00BD7603" w:rsidRDefault="00C41F3B" w:rsidP="00C41F3B">
      <w:pPr>
        <w:rPr>
          <w:rFonts w:ascii="Times New Roman" w:hAnsi="Times New Roman"/>
          <w:b/>
          <w:bCs/>
          <w:color w:val="000000"/>
          <w:sz w:val="24"/>
          <w:szCs w:val="24"/>
          <w:lang w:val="sq-AL"/>
        </w:rPr>
      </w:pPr>
      <w:r w:rsidRPr="00BD7603">
        <w:rPr>
          <w:rFonts w:ascii="Times New Roman" w:hAnsi="Times New Roman"/>
          <w:b/>
          <w:bCs/>
          <w:color w:val="000000"/>
          <w:sz w:val="24"/>
          <w:szCs w:val="24"/>
          <w:lang w:val="sq-AL"/>
        </w:rPr>
        <w:t>Shtojca D: Politika për mbrojtjen e fëmijëve</w:t>
      </w:r>
    </w:p>
    <w:p w:rsidR="00C41F3B" w:rsidRPr="00BD7603" w:rsidRDefault="00C41F3B" w:rsidP="00C41F3B">
      <w:pPr>
        <w:rPr>
          <w:rFonts w:ascii="Times New Roman" w:hAnsi="Times New Roman"/>
          <w:b/>
          <w:bCs/>
          <w:color w:val="000000"/>
          <w:sz w:val="24"/>
          <w:szCs w:val="24"/>
          <w:lang w:val="sq-AL"/>
        </w:rPr>
      </w:pPr>
    </w:p>
    <w:p w:rsidR="00C41F3B" w:rsidRPr="00BD7603" w:rsidRDefault="00C41F3B" w:rsidP="00C41F3B">
      <w:pPr>
        <w:rPr>
          <w:rFonts w:ascii="Times New Roman" w:hAnsi="Times New Roman"/>
          <w:bCs/>
          <w:color w:val="000000"/>
          <w:sz w:val="24"/>
          <w:szCs w:val="24"/>
          <w:lang w:val="sq-AL"/>
        </w:rPr>
      </w:pPr>
      <w:r w:rsidRPr="00BD7603">
        <w:rPr>
          <w:rFonts w:ascii="Times New Roman" w:hAnsi="Times New Roman"/>
          <w:bCs/>
          <w:color w:val="000000"/>
          <w:sz w:val="24"/>
          <w:szCs w:val="24"/>
          <w:lang w:val="sq-AL"/>
        </w:rPr>
        <w:t xml:space="preserve">Kontrata duhet të përfshijë një kopje të firmosur të politikës së </w:t>
      </w:r>
      <w:r w:rsidR="00FA6B61" w:rsidRPr="00BD7603">
        <w:rPr>
          <w:rFonts w:ascii="Times New Roman" w:hAnsi="Times New Roman"/>
          <w:bCs/>
          <w:color w:val="000000"/>
          <w:sz w:val="24"/>
          <w:szCs w:val="24"/>
          <w:lang w:val="sq-AL"/>
        </w:rPr>
        <w:t>W</w:t>
      </w:r>
      <w:r w:rsidRPr="00BD7603">
        <w:rPr>
          <w:rFonts w:ascii="Times New Roman" w:hAnsi="Times New Roman"/>
          <w:bCs/>
          <w:color w:val="000000"/>
          <w:sz w:val="24"/>
          <w:szCs w:val="24"/>
          <w:lang w:val="sq-AL"/>
        </w:rPr>
        <w:t>VA-së për mbrojtjen e fëmijëve, përveçse nëse partneri ka tashmë në funksionim një politikë për mbrojtjen e fëmijëve.</w:t>
      </w:r>
    </w:p>
    <w:p w:rsidR="00AE60EA" w:rsidRPr="00BD7603" w:rsidRDefault="00AE60EA" w:rsidP="00C41F3B">
      <w:pPr>
        <w:rPr>
          <w:rFonts w:ascii="Times New Roman" w:hAnsi="Times New Roman"/>
          <w:bCs/>
          <w:color w:val="000000"/>
          <w:sz w:val="24"/>
          <w:szCs w:val="24"/>
          <w:lang w:val="sq-AL"/>
        </w:rPr>
      </w:pPr>
    </w:p>
    <w:p w:rsidR="00F650B4" w:rsidRPr="00BD7603" w:rsidRDefault="00F650B4" w:rsidP="00C41F3B">
      <w:pPr>
        <w:rPr>
          <w:rFonts w:ascii="Times New Roman" w:hAnsi="Times New Roman"/>
          <w:bCs/>
          <w:color w:val="000000"/>
          <w:sz w:val="24"/>
          <w:szCs w:val="24"/>
          <w:lang w:val="sq-AL"/>
        </w:rPr>
      </w:pPr>
    </w:p>
    <w:p w:rsidR="00F650B4" w:rsidRPr="00BD7603" w:rsidRDefault="00F650B4" w:rsidP="00C41F3B">
      <w:pPr>
        <w:rPr>
          <w:rFonts w:ascii="Times New Roman" w:hAnsi="Times New Roman"/>
          <w:bCs/>
          <w:color w:val="000000"/>
          <w:sz w:val="24"/>
          <w:szCs w:val="24"/>
          <w:lang w:val="sq-AL"/>
        </w:rPr>
      </w:pPr>
      <w:r w:rsidRPr="00BD7603">
        <w:rPr>
          <w:rFonts w:ascii="Times New Roman" w:hAnsi="Times New Roman"/>
          <w:bCs/>
          <w:color w:val="000000"/>
          <w:sz w:val="24"/>
          <w:szCs w:val="24"/>
          <w:lang w:val="sq-AL"/>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Exch.Document.DC" ShapeID="_x0000_i1025" DrawAspect="Icon" ObjectID="_1581929101" r:id="rId11"/>
        </w:object>
      </w:r>
      <w:r w:rsidRPr="00BD7603">
        <w:rPr>
          <w:rFonts w:ascii="Times New Roman" w:hAnsi="Times New Roman"/>
          <w:bCs/>
          <w:color w:val="000000"/>
          <w:sz w:val="24"/>
          <w:szCs w:val="24"/>
          <w:lang w:val="sq-AL"/>
        </w:rPr>
        <w:object w:dxaOrig="1551" w:dyaOrig="1004">
          <v:shape id="_x0000_i1026" type="#_x0000_t75" style="width:77.25pt;height:50.25pt" o:ole="">
            <v:imagedata r:id="rId12" o:title=""/>
          </v:shape>
          <o:OLEObject Type="Embed" ProgID="AcroExch.Document.DC" ShapeID="_x0000_i1026" DrawAspect="Icon" ObjectID="_1581929102" r:id="rId13"/>
        </w:object>
      </w:r>
      <w:r w:rsidRPr="00BD7603">
        <w:rPr>
          <w:rFonts w:ascii="Times New Roman" w:hAnsi="Times New Roman"/>
          <w:bCs/>
          <w:color w:val="000000"/>
          <w:sz w:val="24"/>
          <w:szCs w:val="24"/>
          <w:lang w:val="sq-AL"/>
        </w:rPr>
        <w:object w:dxaOrig="1551" w:dyaOrig="1004">
          <v:shape id="_x0000_i1027" type="#_x0000_t75" style="width:77.25pt;height:50.25pt" o:ole="">
            <v:imagedata r:id="rId14" o:title=""/>
          </v:shape>
          <o:OLEObject Type="Embed" ProgID="AcroExch.Document.DC" ShapeID="_x0000_i1027" DrawAspect="Icon" ObjectID="_1581929103" r:id="rId15"/>
        </w:object>
      </w:r>
    </w:p>
    <w:p w:rsidR="00AE60EA" w:rsidRPr="00BD7603" w:rsidRDefault="00023A5C" w:rsidP="00AE60EA">
      <w:pPr>
        <w:jc w:val="both"/>
        <w:rPr>
          <w:rFonts w:ascii="Times New Roman" w:hAnsi="Times New Roman"/>
          <w:b/>
          <w:color w:val="000000"/>
          <w:sz w:val="24"/>
          <w:szCs w:val="24"/>
          <w:shd w:val="clear" w:color="auto" w:fill="FFFFFF"/>
          <w:lang w:val="sq-AL"/>
        </w:rPr>
      </w:pPr>
      <w:r w:rsidRPr="00BD7603">
        <w:rPr>
          <w:rFonts w:ascii="Times New Roman" w:hAnsi="Times New Roman"/>
          <w:b/>
          <w:sz w:val="24"/>
          <w:szCs w:val="24"/>
          <w:lang w:val="sq-AL"/>
        </w:rPr>
        <w:t>World Vision NUK lejon</w:t>
      </w:r>
      <w:r w:rsidR="00AE60EA" w:rsidRPr="00BD7603">
        <w:rPr>
          <w:rFonts w:ascii="Times New Roman" w:hAnsi="Times New Roman"/>
          <w:b/>
          <w:sz w:val="24"/>
          <w:szCs w:val="24"/>
          <w:lang w:val="sq-AL"/>
        </w:rPr>
        <w:t xml:space="preserve"> projekte/aktivitete që </w:t>
      </w:r>
      <w:r w:rsidRPr="00BD7603">
        <w:rPr>
          <w:rFonts w:ascii="Times New Roman" w:hAnsi="Times New Roman"/>
          <w:b/>
          <w:color w:val="000000"/>
          <w:sz w:val="24"/>
          <w:szCs w:val="24"/>
          <w:shd w:val="clear" w:color="auto" w:fill="FFFFFF"/>
          <w:lang w:val="sq-AL"/>
        </w:rPr>
        <w:t>synojnë promovimin e aktiviteteve t</w:t>
      </w:r>
      <w:r w:rsidRPr="00BD7603">
        <w:rPr>
          <w:rFonts w:ascii="Times New Roman" w:hAnsi="Times New Roman"/>
          <w:b/>
          <w:bCs/>
          <w:sz w:val="24"/>
          <w:szCs w:val="24"/>
          <w:lang w:val="sq-AL" w:eastAsia="sq-AL"/>
        </w:rPr>
        <w:t>ë</w:t>
      </w:r>
      <w:r w:rsidRPr="00BD7603">
        <w:rPr>
          <w:rFonts w:ascii="Times New Roman" w:hAnsi="Times New Roman"/>
          <w:b/>
          <w:color w:val="000000"/>
          <w:sz w:val="24"/>
          <w:szCs w:val="24"/>
          <w:shd w:val="clear" w:color="auto" w:fill="FFFFFF"/>
          <w:lang w:val="sq-AL"/>
        </w:rPr>
        <w:t xml:space="preserve"> forumeve politike.</w:t>
      </w:r>
    </w:p>
    <w:p w:rsidR="00023A5C" w:rsidRPr="00BD7603" w:rsidRDefault="00023A5C" w:rsidP="00AE60EA">
      <w:pPr>
        <w:jc w:val="both"/>
        <w:rPr>
          <w:rFonts w:ascii="Times New Roman" w:hAnsi="Times New Roman"/>
          <w:b/>
          <w:color w:val="000000"/>
          <w:sz w:val="24"/>
          <w:szCs w:val="24"/>
          <w:shd w:val="clear" w:color="auto" w:fill="FFFFFF"/>
          <w:lang w:val="sq-AL"/>
        </w:rPr>
      </w:pPr>
    </w:p>
    <w:p w:rsidR="00023A5C" w:rsidRPr="00BD7603" w:rsidRDefault="00023A5C" w:rsidP="00AE60EA">
      <w:pPr>
        <w:jc w:val="both"/>
        <w:rPr>
          <w:rFonts w:ascii="Times New Roman" w:hAnsi="Times New Roman"/>
          <w:b/>
          <w:color w:val="000000"/>
          <w:sz w:val="24"/>
          <w:szCs w:val="24"/>
          <w:shd w:val="clear" w:color="auto" w:fill="FFFFFF"/>
          <w:lang w:val="sq-AL"/>
        </w:rPr>
      </w:pPr>
      <w:r w:rsidRPr="00BD7603">
        <w:rPr>
          <w:rFonts w:ascii="Times New Roman" w:hAnsi="Times New Roman"/>
          <w:b/>
          <w:color w:val="000000"/>
          <w:sz w:val="24"/>
          <w:szCs w:val="24"/>
          <w:shd w:val="clear" w:color="auto" w:fill="FFFFFF"/>
          <w:lang w:val="sq-AL"/>
        </w:rPr>
        <w:t>Gjithashtu nuk inkurajohen projekte qe synojnë:</w:t>
      </w:r>
      <w:r w:rsidRPr="00BD7603">
        <w:rPr>
          <w:rFonts w:ascii="Times New Roman" w:hAnsi="Times New Roman"/>
          <w:b/>
          <w:bCs/>
          <w:sz w:val="24"/>
          <w:szCs w:val="24"/>
          <w:lang w:val="sq-AL" w:eastAsia="sq-AL"/>
        </w:rPr>
        <w:t xml:space="preserve"> </w:t>
      </w:r>
    </w:p>
    <w:p w:rsidR="00AE60EA" w:rsidRPr="00BD7603" w:rsidRDefault="00AE60EA" w:rsidP="00AE60EA">
      <w:pPr>
        <w:jc w:val="both"/>
        <w:rPr>
          <w:rFonts w:ascii="Times New Roman" w:hAnsi="Times New Roman"/>
          <w:b/>
          <w:color w:val="000000"/>
          <w:sz w:val="24"/>
          <w:szCs w:val="24"/>
          <w:shd w:val="clear" w:color="auto" w:fill="FFFFFF"/>
          <w:lang w:val="sq-AL"/>
        </w:rPr>
      </w:pPr>
    </w:p>
    <w:p w:rsidR="00AE60EA" w:rsidRPr="00BD7603" w:rsidRDefault="00AE60EA" w:rsidP="00AE60EA">
      <w:pPr>
        <w:pStyle w:val="ListParagraph"/>
        <w:numPr>
          <w:ilvl w:val="0"/>
          <w:numId w:val="5"/>
        </w:numPr>
        <w:spacing w:after="0" w:line="240" w:lineRule="auto"/>
        <w:jc w:val="both"/>
        <w:rPr>
          <w:rFonts w:ascii="Times New Roman" w:hAnsi="Times New Roman"/>
          <w:color w:val="000000"/>
          <w:sz w:val="24"/>
          <w:szCs w:val="24"/>
          <w:u w:val="single"/>
          <w:shd w:val="clear" w:color="auto" w:fill="FFFFFF"/>
          <w:lang w:val="sq-AL"/>
        </w:rPr>
      </w:pPr>
      <w:r w:rsidRPr="00BD7603">
        <w:rPr>
          <w:rFonts w:ascii="Times New Roman" w:hAnsi="Times New Roman"/>
          <w:color w:val="000000"/>
          <w:sz w:val="24"/>
          <w:szCs w:val="24"/>
          <w:shd w:val="clear" w:color="auto" w:fill="FFFFFF"/>
          <w:lang w:val="sq-AL"/>
        </w:rPr>
        <w:t>Kryerjen/realizimin e kompetencave/detyrave të pushtetit vendor;</w:t>
      </w:r>
    </w:p>
    <w:p w:rsidR="00AE60EA" w:rsidRPr="00BD7603" w:rsidRDefault="00AE60EA" w:rsidP="00AE60EA">
      <w:pPr>
        <w:pStyle w:val="ListParagraph"/>
        <w:numPr>
          <w:ilvl w:val="0"/>
          <w:numId w:val="5"/>
        </w:numPr>
        <w:spacing w:after="0" w:line="240" w:lineRule="auto"/>
        <w:jc w:val="both"/>
        <w:rPr>
          <w:rFonts w:ascii="Times New Roman" w:hAnsi="Times New Roman"/>
          <w:color w:val="000000"/>
          <w:sz w:val="24"/>
          <w:szCs w:val="24"/>
          <w:u w:val="single"/>
          <w:shd w:val="clear" w:color="auto" w:fill="FFFFFF"/>
          <w:lang w:val="sq-AL"/>
        </w:rPr>
      </w:pPr>
      <w:r w:rsidRPr="00BD7603">
        <w:rPr>
          <w:rFonts w:ascii="Times New Roman" w:hAnsi="Times New Roman"/>
          <w:color w:val="000000"/>
          <w:sz w:val="24"/>
          <w:szCs w:val="24"/>
          <w:shd w:val="clear" w:color="auto" w:fill="FFFFFF"/>
          <w:lang w:val="sq-AL"/>
        </w:rPr>
        <w:t>Trajnime të administratës vendore;</w:t>
      </w:r>
    </w:p>
    <w:p w:rsidR="00AE60EA" w:rsidRPr="00BD7603" w:rsidRDefault="00AE60EA" w:rsidP="00AE60EA">
      <w:pPr>
        <w:pStyle w:val="ListParagraph"/>
        <w:numPr>
          <w:ilvl w:val="0"/>
          <w:numId w:val="5"/>
        </w:numPr>
        <w:spacing w:after="0" w:line="240" w:lineRule="auto"/>
        <w:jc w:val="both"/>
        <w:rPr>
          <w:rFonts w:ascii="Times New Roman" w:hAnsi="Times New Roman"/>
          <w:color w:val="000000"/>
          <w:sz w:val="24"/>
          <w:szCs w:val="24"/>
          <w:u w:val="single"/>
          <w:shd w:val="clear" w:color="auto" w:fill="FFFFFF"/>
          <w:lang w:val="sq-AL"/>
        </w:rPr>
      </w:pPr>
      <w:r w:rsidRPr="00BD7603">
        <w:rPr>
          <w:rFonts w:ascii="Times New Roman" w:hAnsi="Times New Roman"/>
          <w:color w:val="000000"/>
          <w:sz w:val="24"/>
          <w:szCs w:val="24"/>
          <w:shd w:val="clear" w:color="auto" w:fill="FFFFFF"/>
          <w:lang w:val="sq-AL"/>
        </w:rPr>
        <w:t>Projekte që planifikojnë kryesisht zhvillimin e tryezave të rrumbullakëta/seminare/ konferenca, që nuk sjellin rezultat konkret e të prekshëm;</w:t>
      </w:r>
    </w:p>
    <w:p w:rsidR="00AE60EA" w:rsidRPr="00BD7603" w:rsidRDefault="00AE60EA" w:rsidP="00AE60EA">
      <w:pPr>
        <w:pStyle w:val="ListParagraph"/>
        <w:numPr>
          <w:ilvl w:val="0"/>
          <w:numId w:val="5"/>
        </w:numPr>
        <w:spacing w:after="0" w:line="240" w:lineRule="auto"/>
        <w:jc w:val="both"/>
        <w:rPr>
          <w:rFonts w:ascii="Times New Roman" w:hAnsi="Times New Roman"/>
          <w:color w:val="000000"/>
          <w:sz w:val="24"/>
          <w:szCs w:val="24"/>
          <w:shd w:val="clear" w:color="auto" w:fill="FFFFFF"/>
          <w:lang w:val="sq-AL"/>
        </w:rPr>
      </w:pPr>
      <w:r w:rsidRPr="00BD7603">
        <w:rPr>
          <w:rFonts w:ascii="Times New Roman" w:hAnsi="Times New Roman"/>
          <w:color w:val="000000"/>
          <w:sz w:val="24"/>
          <w:szCs w:val="24"/>
          <w:shd w:val="clear" w:color="auto" w:fill="FFFFFF"/>
          <w:lang w:val="sq-AL"/>
        </w:rPr>
        <w:t>Printime fletpalosje, broshura, postera e publikime të tjera nuk janë të preferuara por inkurajohet përdorimi sa më shumë i medias sociale dhe teknologjive inovative;</w:t>
      </w:r>
    </w:p>
    <w:p w:rsidR="00AE60EA" w:rsidRPr="00BD7603" w:rsidRDefault="00AE60EA" w:rsidP="00AE60EA">
      <w:pPr>
        <w:pStyle w:val="ListParagraph"/>
        <w:numPr>
          <w:ilvl w:val="0"/>
          <w:numId w:val="5"/>
        </w:numPr>
        <w:spacing w:after="0" w:line="240" w:lineRule="auto"/>
        <w:jc w:val="both"/>
        <w:rPr>
          <w:rFonts w:ascii="Times New Roman" w:hAnsi="Times New Roman"/>
          <w:color w:val="000000"/>
          <w:sz w:val="24"/>
          <w:szCs w:val="24"/>
          <w:shd w:val="clear" w:color="auto" w:fill="FFFFFF"/>
          <w:lang w:val="sq-AL"/>
        </w:rPr>
      </w:pPr>
      <w:r w:rsidRPr="00BD7603">
        <w:rPr>
          <w:rFonts w:ascii="Times New Roman" w:hAnsi="Times New Roman"/>
          <w:color w:val="000000"/>
          <w:sz w:val="24"/>
          <w:szCs w:val="24"/>
          <w:shd w:val="clear" w:color="auto" w:fill="FFFFFF"/>
          <w:lang w:val="sq-AL"/>
        </w:rPr>
        <w:t>Kosto që synojnë mbulim të shpenzimeve për qira, drita, ujë, telefon etj të zyrës.</w:t>
      </w:r>
    </w:p>
    <w:p w:rsidR="00C41F3B" w:rsidRPr="00BD7603" w:rsidRDefault="00C41F3B" w:rsidP="00C41F3B">
      <w:pPr>
        <w:tabs>
          <w:tab w:val="left" w:pos="5103"/>
        </w:tabs>
        <w:rPr>
          <w:rFonts w:ascii="Times New Roman" w:hAnsi="Times New Roman"/>
          <w:sz w:val="24"/>
          <w:szCs w:val="24"/>
          <w:lang w:val="sq-AL"/>
        </w:rPr>
      </w:pPr>
    </w:p>
    <w:p w:rsidR="00EE5D54" w:rsidRPr="00BD7603" w:rsidRDefault="00EE5D54" w:rsidP="00EE5D54">
      <w:pPr>
        <w:tabs>
          <w:tab w:val="left" w:pos="5103"/>
        </w:tabs>
        <w:jc w:val="both"/>
        <w:rPr>
          <w:rFonts w:ascii="Times New Roman" w:hAnsi="Times New Roman"/>
          <w:sz w:val="24"/>
          <w:szCs w:val="24"/>
          <w:lang w:val="sq-AL"/>
        </w:rPr>
      </w:pPr>
      <w:r w:rsidRPr="00BD7603">
        <w:rPr>
          <w:rFonts w:ascii="Times New Roman" w:hAnsi="Times New Roman"/>
          <w:sz w:val="24"/>
          <w:szCs w:val="24"/>
          <w:lang w:val="sq-AL"/>
        </w:rPr>
        <w:t>* World Vision dhe Shërbimi Kombëtar për Rininë do të njoftojnë vetëm projektet e përzgjedhura pas fazës së vlerësimit.</w:t>
      </w:r>
    </w:p>
    <w:p w:rsidR="001D491F" w:rsidRPr="00BD7603" w:rsidRDefault="00925D01" w:rsidP="00EE5D54">
      <w:pPr>
        <w:tabs>
          <w:tab w:val="left" w:pos="5103"/>
        </w:tabs>
        <w:jc w:val="both"/>
        <w:rPr>
          <w:rFonts w:ascii="Times New Roman" w:hAnsi="Times New Roman"/>
          <w:sz w:val="24"/>
          <w:szCs w:val="24"/>
          <w:lang w:val="sq-AL"/>
        </w:rPr>
      </w:pPr>
      <w:r w:rsidRPr="00BD7603">
        <w:rPr>
          <w:rFonts w:ascii="Times New Roman" w:hAnsi="Times New Roman"/>
          <w:sz w:val="24"/>
          <w:szCs w:val="24"/>
          <w:lang w:val="sq-AL"/>
        </w:rPr>
        <w:t xml:space="preserve">* Kjo thirrje </w:t>
      </w:r>
      <w:r w:rsidR="001D491F" w:rsidRPr="00BD7603">
        <w:rPr>
          <w:rFonts w:ascii="Times New Roman" w:hAnsi="Times New Roman"/>
          <w:sz w:val="24"/>
          <w:szCs w:val="24"/>
          <w:lang w:val="sq-AL"/>
        </w:rPr>
        <w:t>do t</w:t>
      </w:r>
      <w:r w:rsidRPr="00BD7603">
        <w:rPr>
          <w:rFonts w:ascii="Times New Roman" w:hAnsi="Times New Roman"/>
          <w:sz w:val="24"/>
          <w:szCs w:val="24"/>
          <w:lang w:val="sq-AL"/>
        </w:rPr>
        <w:t>ë</w:t>
      </w:r>
      <w:r w:rsidR="001D491F" w:rsidRPr="00BD7603">
        <w:rPr>
          <w:rFonts w:ascii="Times New Roman" w:hAnsi="Times New Roman"/>
          <w:sz w:val="24"/>
          <w:szCs w:val="24"/>
          <w:lang w:val="sq-AL"/>
        </w:rPr>
        <w:t xml:space="preserve"> mb</w:t>
      </w:r>
      <w:r w:rsidRPr="00BD7603">
        <w:rPr>
          <w:rFonts w:ascii="Times New Roman" w:hAnsi="Times New Roman"/>
          <w:sz w:val="24"/>
          <w:szCs w:val="24"/>
          <w:lang w:val="sq-AL"/>
        </w:rPr>
        <w:t>ë</w:t>
      </w:r>
      <w:r w:rsidR="001D491F" w:rsidRPr="00BD7603">
        <w:rPr>
          <w:rFonts w:ascii="Times New Roman" w:hAnsi="Times New Roman"/>
          <w:sz w:val="24"/>
          <w:szCs w:val="24"/>
          <w:lang w:val="sq-AL"/>
        </w:rPr>
        <w:t>shtes</w:t>
      </w:r>
      <w:r w:rsidRPr="00BD7603">
        <w:rPr>
          <w:rFonts w:ascii="Times New Roman" w:hAnsi="Times New Roman"/>
          <w:sz w:val="24"/>
          <w:szCs w:val="24"/>
          <w:lang w:val="sq-AL"/>
        </w:rPr>
        <w:t>ë</w:t>
      </w:r>
      <w:r w:rsidR="001D491F" w:rsidRPr="00BD7603">
        <w:rPr>
          <w:rFonts w:ascii="Times New Roman" w:hAnsi="Times New Roman"/>
          <w:sz w:val="24"/>
          <w:szCs w:val="24"/>
          <w:lang w:val="sq-AL"/>
        </w:rPr>
        <w:t xml:space="preserve"> vet</w:t>
      </w:r>
      <w:r w:rsidRPr="00BD7603">
        <w:rPr>
          <w:rFonts w:ascii="Times New Roman" w:hAnsi="Times New Roman"/>
          <w:sz w:val="24"/>
          <w:szCs w:val="24"/>
          <w:lang w:val="sq-AL"/>
        </w:rPr>
        <w:t>ë</w:t>
      </w:r>
      <w:r w:rsidR="001D491F" w:rsidRPr="00BD7603">
        <w:rPr>
          <w:rFonts w:ascii="Times New Roman" w:hAnsi="Times New Roman"/>
          <w:sz w:val="24"/>
          <w:szCs w:val="24"/>
          <w:lang w:val="sq-AL"/>
        </w:rPr>
        <w:t>m nj</w:t>
      </w:r>
      <w:r w:rsidRPr="00BD7603">
        <w:rPr>
          <w:rFonts w:ascii="Times New Roman" w:hAnsi="Times New Roman"/>
          <w:sz w:val="24"/>
          <w:szCs w:val="24"/>
          <w:lang w:val="sq-AL"/>
        </w:rPr>
        <w:t>ë</w:t>
      </w:r>
      <w:r w:rsidR="001D491F" w:rsidRPr="00BD7603">
        <w:rPr>
          <w:rFonts w:ascii="Times New Roman" w:hAnsi="Times New Roman"/>
          <w:sz w:val="24"/>
          <w:szCs w:val="24"/>
          <w:lang w:val="sq-AL"/>
        </w:rPr>
        <w:t xml:space="preserve"> projekt ide </w:t>
      </w:r>
      <w:r w:rsidRPr="00BD7603">
        <w:rPr>
          <w:rFonts w:ascii="Times New Roman" w:hAnsi="Times New Roman"/>
          <w:sz w:val="24"/>
          <w:szCs w:val="24"/>
          <w:lang w:val="sq-AL"/>
        </w:rPr>
        <w:t xml:space="preserve">për </w:t>
      </w:r>
      <w:r w:rsidRPr="00BD7603">
        <w:rPr>
          <w:rStyle w:val="xapple-style-span"/>
          <w:rFonts w:ascii="Times New Roman" w:eastAsia="MS ????" w:hAnsi="Times New Roman"/>
          <w:sz w:val="24"/>
          <w:szCs w:val="24"/>
          <w:lang w:val="sq-AL"/>
        </w:rPr>
        <w:t>ç</w:t>
      </w:r>
      <w:r w:rsidRPr="00BD7603">
        <w:rPr>
          <w:rFonts w:ascii="Times New Roman" w:hAnsi="Times New Roman"/>
          <w:sz w:val="24"/>
          <w:szCs w:val="24"/>
          <w:lang w:val="sq-AL"/>
        </w:rPr>
        <w:t>do aplikant.</w:t>
      </w:r>
    </w:p>
    <w:p w:rsidR="00EE5D54" w:rsidRPr="00BD7603" w:rsidRDefault="00EE5D54" w:rsidP="00C41F3B">
      <w:pPr>
        <w:tabs>
          <w:tab w:val="left" w:pos="5103"/>
        </w:tabs>
        <w:rPr>
          <w:rFonts w:ascii="Times New Roman" w:hAnsi="Times New Roman"/>
          <w:sz w:val="24"/>
          <w:szCs w:val="24"/>
          <w:lang w:val="sq-AL"/>
        </w:rPr>
      </w:pPr>
      <w:r w:rsidRPr="00BD7603">
        <w:rPr>
          <w:rFonts w:ascii="Times New Roman" w:hAnsi="Times New Roman"/>
          <w:sz w:val="24"/>
          <w:szCs w:val="24"/>
          <w:lang w:val="sq-AL"/>
        </w:rPr>
        <w:t xml:space="preserve"> </w:t>
      </w:r>
    </w:p>
    <w:p w:rsidR="0024610D" w:rsidRPr="00BD7603" w:rsidRDefault="0024610D">
      <w:pPr>
        <w:rPr>
          <w:rFonts w:ascii="Times New Roman" w:hAnsi="Times New Roman"/>
          <w:sz w:val="24"/>
          <w:szCs w:val="24"/>
        </w:rPr>
      </w:pPr>
    </w:p>
    <w:sectPr w:rsidR="0024610D" w:rsidRPr="00BD7603" w:rsidSect="00617B72">
      <w:headerReference w:type="default" r:id="rId16"/>
      <w:footerReference w:type="even" r:id="rId17"/>
      <w:footerReference w:type="default" r:id="rId18"/>
      <w:footerReference w:type="first" r:id="rId19"/>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7C" w:rsidRDefault="0092567C">
      <w:r>
        <w:separator/>
      </w:r>
    </w:p>
  </w:endnote>
  <w:endnote w:type="continuationSeparator" w:id="0">
    <w:p w:rsidR="0092567C" w:rsidRDefault="0092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
    <w:panose1 w:val="00000000000000000000"/>
    <w:charset w:val="80"/>
    <w:family w:val="auto"/>
    <w:notTrueType/>
    <w:pitch w:val="variable"/>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9C" w:rsidRDefault="00167F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7F9C" w:rsidRDefault="00167F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9C" w:rsidRDefault="00167F9C">
    <w:pPr>
      <w:pStyle w:val="Footer"/>
      <w:jc w:val="center"/>
    </w:pPr>
    <w:r>
      <w:fldChar w:fldCharType="begin"/>
    </w:r>
    <w:r>
      <w:instrText xml:space="preserve"> PAGE   \* MERGEFORMAT </w:instrText>
    </w:r>
    <w:r>
      <w:fldChar w:fldCharType="separate"/>
    </w:r>
    <w:r w:rsidR="00CE6B82">
      <w:rPr>
        <w:noProof/>
      </w:rPr>
      <w:t>1</w:t>
    </w:r>
    <w:r>
      <w:fldChar w:fldCharType="end"/>
    </w:r>
  </w:p>
  <w:p w:rsidR="00167F9C" w:rsidRDefault="00167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9C" w:rsidRPr="000C1116" w:rsidRDefault="00167F9C">
    <w:pPr>
      <w:pStyle w:val="Footer"/>
      <w:ind w:right="360"/>
      <w:rPr>
        <w:b/>
        <w:bCs/>
        <w:sz w:val="18"/>
        <w:szCs w:val="18"/>
        <w:lang w:val="en-US"/>
      </w:rPr>
    </w:pPr>
    <w:r>
      <w:rPr>
        <w:b/>
        <w:bCs/>
        <w:sz w:val="18"/>
        <w:szCs w:val="18"/>
        <w:lang w:val="en-US"/>
      </w:rPr>
      <w:t xml:space="preserve">             </w:t>
    </w:r>
    <w:r w:rsidRPr="000C1116">
      <w:rPr>
        <w:b/>
        <w:bCs/>
        <w:sz w:val="18"/>
        <w:szCs w:val="18"/>
        <w:lang w:val="en-US"/>
      </w:rPr>
      <w:t>Ring Road</w:t>
    </w:r>
    <w:r>
      <w:rPr>
        <w:b/>
        <w:bCs/>
        <w:sz w:val="18"/>
        <w:szCs w:val="18"/>
        <w:lang w:val="en-US"/>
      </w:rPr>
      <w:t>,</w:t>
    </w:r>
    <w:r w:rsidRPr="000C1116">
      <w:rPr>
        <w:b/>
        <w:bCs/>
        <w:sz w:val="18"/>
        <w:szCs w:val="18"/>
        <w:lang w:val="en-US"/>
      </w:rPr>
      <w:t xml:space="preserve"> Plot 6048 </w:t>
    </w:r>
    <w:r>
      <w:rPr>
        <w:b/>
        <w:bCs/>
        <w:sz w:val="18"/>
        <w:szCs w:val="18"/>
        <w:lang w:val="en-US"/>
      </w:rPr>
      <w:t xml:space="preserve">  </w:t>
    </w:r>
    <w:proofErr w:type="spellStart"/>
    <w:r w:rsidRPr="000C1116">
      <w:rPr>
        <w:b/>
        <w:bCs/>
        <w:sz w:val="18"/>
        <w:szCs w:val="18"/>
        <w:lang w:val="en-US"/>
      </w:rPr>
      <w:t>Muyenga</w:t>
    </w:r>
    <w:proofErr w:type="spellEnd"/>
    <w:r w:rsidRPr="000C1116">
      <w:rPr>
        <w:b/>
        <w:bCs/>
        <w:sz w:val="18"/>
        <w:szCs w:val="18"/>
        <w:lang w:val="en-US"/>
      </w:rPr>
      <w:t xml:space="preserve"> </w:t>
    </w:r>
    <w:proofErr w:type="spellStart"/>
    <w:proofErr w:type="gramStart"/>
    <w:r w:rsidRPr="000C1116">
      <w:rPr>
        <w:b/>
        <w:bCs/>
        <w:sz w:val="18"/>
        <w:szCs w:val="18"/>
        <w:lang w:val="en-US"/>
      </w:rPr>
      <w:t>Bukasa</w:t>
    </w:r>
    <w:proofErr w:type="spellEnd"/>
    <w:r w:rsidRPr="000C1116">
      <w:rPr>
        <w:b/>
        <w:bCs/>
        <w:sz w:val="18"/>
        <w:szCs w:val="18"/>
        <w:lang w:val="en-US"/>
      </w:rPr>
      <w:t xml:space="preserve"> ,</w:t>
    </w:r>
    <w:proofErr w:type="gramEnd"/>
    <w:r w:rsidRPr="000C1116">
      <w:rPr>
        <w:b/>
        <w:bCs/>
        <w:sz w:val="18"/>
        <w:szCs w:val="18"/>
        <w:lang w:val="en-US"/>
      </w:rPr>
      <w:t xml:space="preserve"> </w:t>
    </w:r>
    <w:r>
      <w:rPr>
        <w:b/>
        <w:bCs/>
        <w:sz w:val="18"/>
        <w:szCs w:val="18"/>
        <w:lang w:val="en-US"/>
      </w:rPr>
      <w:t xml:space="preserve"> </w:t>
    </w:r>
    <w:smartTag w:uri="urn:schemas-microsoft-com:office:smarttags" w:element="address">
      <w:smartTag w:uri="urn:schemas-microsoft-com:office:smarttags" w:element="Street">
        <w:r w:rsidRPr="000C1116">
          <w:rPr>
            <w:b/>
            <w:bCs/>
            <w:sz w:val="18"/>
            <w:szCs w:val="18"/>
            <w:lang w:val="en-US"/>
          </w:rPr>
          <w:t>P.O.</w:t>
        </w:r>
        <w:r>
          <w:rPr>
            <w:b/>
            <w:bCs/>
            <w:sz w:val="18"/>
            <w:szCs w:val="18"/>
            <w:lang w:val="en-US"/>
          </w:rPr>
          <w:t xml:space="preserve"> </w:t>
        </w:r>
        <w:r w:rsidRPr="000C1116">
          <w:rPr>
            <w:b/>
            <w:bCs/>
            <w:sz w:val="18"/>
            <w:szCs w:val="18"/>
            <w:lang w:val="en-US"/>
          </w:rPr>
          <w:t xml:space="preserve">Box </w:t>
        </w:r>
        <w:r>
          <w:rPr>
            <w:b/>
            <w:bCs/>
            <w:sz w:val="18"/>
            <w:szCs w:val="18"/>
            <w:lang w:val="en-US"/>
          </w:rPr>
          <w:t xml:space="preserve"> </w:t>
        </w:r>
        <w:r w:rsidRPr="000C1116">
          <w:rPr>
            <w:b/>
            <w:bCs/>
            <w:sz w:val="18"/>
            <w:szCs w:val="18"/>
            <w:lang w:val="en-US"/>
          </w:rPr>
          <w:t>21912</w:t>
        </w:r>
      </w:smartTag>
      <w:r>
        <w:rPr>
          <w:b/>
          <w:bCs/>
          <w:sz w:val="18"/>
          <w:szCs w:val="18"/>
          <w:lang w:val="en-US"/>
        </w:rPr>
        <w:t xml:space="preserve"> </w:t>
      </w:r>
      <w:smartTag w:uri="urn:schemas-microsoft-com:office:smarttags" w:element="City">
        <w:r w:rsidRPr="000C1116">
          <w:rPr>
            <w:b/>
            <w:bCs/>
            <w:sz w:val="18"/>
            <w:szCs w:val="18"/>
            <w:lang w:val="en-US"/>
          </w:rPr>
          <w:t>Kampala</w:t>
        </w:r>
      </w:smartTag>
    </w:smartTag>
    <w:r>
      <w:rPr>
        <w:b/>
        <w:bCs/>
        <w:sz w:val="18"/>
        <w:szCs w:val="18"/>
        <w:lang w:val="en-US"/>
      </w:rPr>
      <w:t>,  0312  266201</w:t>
    </w:r>
  </w:p>
  <w:p w:rsidR="00167F9C" w:rsidRPr="000C1116" w:rsidRDefault="00167F9C">
    <w:pPr>
      <w:pStyle w:val="Footer"/>
      <w:ind w:right="360"/>
      <w:rPr>
        <w:b/>
        <w:bCs/>
        <w:sz w:val="18"/>
        <w:szCs w:val="18"/>
        <w:lang w:val="en-US"/>
      </w:rPr>
    </w:pPr>
  </w:p>
  <w:p w:rsidR="00167F9C" w:rsidRPr="000C1116" w:rsidRDefault="00167F9C">
    <w:pPr>
      <w:pStyle w:val="Footer"/>
      <w:ind w:right="360"/>
      <w:rPr>
        <w:b/>
        <w:bCs/>
        <w:sz w:val="18"/>
        <w:szCs w:val="18"/>
        <w:lang w:val="en-US"/>
      </w:rPr>
    </w:pPr>
  </w:p>
  <w:p w:rsidR="00167F9C" w:rsidRPr="000C1116" w:rsidRDefault="00167F9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7C" w:rsidRDefault="0092567C">
      <w:r>
        <w:separator/>
      </w:r>
    </w:p>
  </w:footnote>
  <w:footnote w:type="continuationSeparator" w:id="0">
    <w:p w:rsidR="0092567C" w:rsidRDefault="0092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9C" w:rsidRDefault="00617B72">
    <w:pPr>
      <w:pStyle w:val="Header"/>
    </w:pPr>
    <w:r>
      <w:rPr>
        <w:rFonts w:ascii="Gill Sans MT" w:hAnsi="Gill Sans MT" w:cs="Calibri"/>
        <w:b/>
        <w:bCs/>
        <w:noProof/>
        <w:color w:val="365F91"/>
        <w:sz w:val="22"/>
        <w:szCs w:val="22"/>
        <w:lang w:val="en-US"/>
      </w:rPr>
      <w:drawing>
        <wp:anchor distT="0" distB="0" distL="114300" distR="114300" simplePos="0" relativeHeight="251671552" behindDoc="0" locked="0" layoutInCell="1" allowOverlap="1">
          <wp:simplePos x="0" y="0"/>
          <wp:positionH relativeFrom="column">
            <wp:posOffset>4191000</wp:posOffset>
          </wp:positionH>
          <wp:positionV relativeFrom="paragraph">
            <wp:posOffset>-200025</wp:posOffset>
          </wp:positionV>
          <wp:extent cx="1710055" cy="4572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rld Vi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5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216" behindDoc="0" locked="0" layoutInCell="1" allowOverlap="1" wp14:anchorId="3CC65D61" wp14:editId="20F916E0">
          <wp:simplePos x="0" y="0"/>
          <wp:positionH relativeFrom="margin">
            <wp:posOffset>-504825</wp:posOffset>
          </wp:positionH>
          <wp:positionV relativeFrom="margin">
            <wp:posOffset>-723900</wp:posOffset>
          </wp:positionV>
          <wp:extent cx="1247775" cy="7124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712470"/>
                  </a:xfrm>
                  <a:prstGeom prst="rect">
                    <a:avLst/>
                  </a:prstGeom>
                  <a:noFill/>
                </pic:spPr>
              </pic:pic>
            </a:graphicData>
          </a:graphic>
          <wp14:sizeRelH relativeFrom="page">
            <wp14:pctWidth>0</wp14:pctWidth>
          </wp14:sizeRelH>
          <wp14:sizeRelV relativeFrom="page">
            <wp14:pctHeight>0</wp14:pctHeight>
          </wp14:sizeRelV>
        </wp:anchor>
      </w:drawing>
    </w:r>
    <w:r w:rsidR="00167F9C">
      <w:ptab w:relativeTo="margin" w:alignment="center" w:leader="none"/>
    </w:r>
    <w:r w:rsidR="00167F9C">
      <w:ptab w:relativeTo="margin" w:alignment="right" w:leader="none"/>
    </w:r>
    <w:r>
      <w:rPr>
        <w:rFonts w:ascii="Gill Sans MT" w:hAnsi="Gill Sans MT" w:cs="Calibri"/>
        <w:b/>
        <w:bCs/>
        <w:noProof/>
        <w:color w:val="365F91"/>
        <w:sz w:val="22"/>
        <w:szCs w:val="22"/>
        <w:lang w:val="en-US"/>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0CF"/>
    <w:multiLevelType w:val="hybridMultilevel"/>
    <w:tmpl w:val="F624890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13001DF7"/>
    <w:multiLevelType w:val="hybridMultilevel"/>
    <w:tmpl w:val="565094C0"/>
    <w:lvl w:ilvl="0" w:tplc="2BEED79E">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06A3E"/>
    <w:multiLevelType w:val="hybridMultilevel"/>
    <w:tmpl w:val="8B1419A2"/>
    <w:lvl w:ilvl="0" w:tplc="820A5B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0814B1"/>
    <w:multiLevelType w:val="hybridMultilevel"/>
    <w:tmpl w:val="1CB0F84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2827FE2"/>
    <w:multiLevelType w:val="hybridMultilevel"/>
    <w:tmpl w:val="A8F2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5A7E62"/>
    <w:multiLevelType w:val="hybridMultilevel"/>
    <w:tmpl w:val="AD74E98E"/>
    <w:lvl w:ilvl="0" w:tplc="04090001">
      <w:start w:val="1"/>
      <w:numFmt w:val="bullet"/>
      <w:lvlText w:val=""/>
      <w:lvlJc w:val="left"/>
      <w:pPr>
        <w:ind w:left="720" w:hanging="360"/>
      </w:pPr>
      <w:rPr>
        <w:rFonts w:ascii="Symbol" w:hAnsi="Symbol"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F5723"/>
    <w:multiLevelType w:val="hybridMultilevel"/>
    <w:tmpl w:val="40F8E5C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E"/>
    <w:rsid w:val="00023A5C"/>
    <w:rsid w:val="00117826"/>
    <w:rsid w:val="001402D7"/>
    <w:rsid w:val="00167F9C"/>
    <w:rsid w:val="001D491F"/>
    <w:rsid w:val="00200826"/>
    <w:rsid w:val="00243B51"/>
    <w:rsid w:val="0024610D"/>
    <w:rsid w:val="002C1D60"/>
    <w:rsid w:val="002D4BDD"/>
    <w:rsid w:val="003B1600"/>
    <w:rsid w:val="0041349B"/>
    <w:rsid w:val="00460680"/>
    <w:rsid w:val="00511CB7"/>
    <w:rsid w:val="00530679"/>
    <w:rsid w:val="00544495"/>
    <w:rsid w:val="005656DC"/>
    <w:rsid w:val="00577AB3"/>
    <w:rsid w:val="005832CA"/>
    <w:rsid w:val="005E51F8"/>
    <w:rsid w:val="00617B72"/>
    <w:rsid w:val="00672CAE"/>
    <w:rsid w:val="006A45E5"/>
    <w:rsid w:val="00701AF4"/>
    <w:rsid w:val="00712197"/>
    <w:rsid w:val="00716CB6"/>
    <w:rsid w:val="00747122"/>
    <w:rsid w:val="007B6B01"/>
    <w:rsid w:val="008253E3"/>
    <w:rsid w:val="00830679"/>
    <w:rsid w:val="008370E2"/>
    <w:rsid w:val="009156C6"/>
    <w:rsid w:val="0092567C"/>
    <w:rsid w:val="00925D01"/>
    <w:rsid w:val="00956059"/>
    <w:rsid w:val="00971A86"/>
    <w:rsid w:val="009C32E4"/>
    <w:rsid w:val="00A01911"/>
    <w:rsid w:val="00A87722"/>
    <w:rsid w:val="00AB26A5"/>
    <w:rsid w:val="00AC77C4"/>
    <w:rsid w:val="00AE60EA"/>
    <w:rsid w:val="00AE62C2"/>
    <w:rsid w:val="00B91A1E"/>
    <w:rsid w:val="00BD4D5F"/>
    <w:rsid w:val="00BD7603"/>
    <w:rsid w:val="00BF2E1A"/>
    <w:rsid w:val="00C41F3B"/>
    <w:rsid w:val="00C44A87"/>
    <w:rsid w:val="00C84215"/>
    <w:rsid w:val="00CE6B82"/>
    <w:rsid w:val="00D31900"/>
    <w:rsid w:val="00D32A33"/>
    <w:rsid w:val="00DB34E9"/>
    <w:rsid w:val="00DC681D"/>
    <w:rsid w:val="00DF6EA2"/>
    <w:rsid w:val="00E409E1"/>
    <w:rsid w:val="00E748DE"/>
    <w:rsid w:val="00E81FF6"/>
    <w:rsid w:val="00EA6531"/>
    <w:rsid w:val="00EE5D54"/>
    <w:rsid w:val="00F016D3"/>
    <w:rsid w:val="00F51749"/>
    <w:rsid w:val="00F650B4"/>
    <w:rsid w:val="00FA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3B"/>
    <w:pPr>
      <w:spacing w:after="0" w:line="240" w:lineRule="auto"/>
    </w:pPr>
    <w:rPr>
      <w:rFonts w:ascii="Arial" w:eastAsia="Times New Roman" w:hAnsi="Arial" w:cs="Times New Roman"/>
      <w:sz w:val="20"/>
      <w:szCs w:val="20"/>
      <w:lang w:val="nl-NL"/>
    </w:rPr>
  </w:style>
  <w:style w:type="paragraph" w:styleId="Heading2">
    <w:name w:val="heading 2"/>
    <w:basedOn w:val="Normal"/>
    <w:next w:val="Normal"/>
    <w:link w:val="Heading2Char"/>
    <w:unhideWhenUsed/>
    <w:qFormat/>
    <w:rsid w:val="00C41F3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41F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1F3B"/>
    <w:rPr>
      <w:rFonts w:ascii="Cambria" w:eastAsia="Times New Roman" w:hAnsi="Cambria" w:cs="Times New Roman"/>
      <w:b/>
      <w:bCs/>
      <w:i/>
      <w:iCs/>
      <w:sz w:val="28"/>
      <w:szCs w:val="28"/>
      <w:lang w:val="nl-NL"/>
    </w:rPr>
  </w:style>
  <w:style w:type="character" w:customStyle="1" w:styleId="Heading3Char">
    <w:name w:val="Heading 3 Char"/>
    <w:basedOn w:val="DefaultParagraphFont"/>
    <w:link w:val="Heading3"/>
    <w:rsid w:val="00C41F3B"/>
    <w:rPr>
      <w:rFonts w:ascii="Cambria" w:eastAsia="Times New Roman" w:hAnsi="Cambria" w:cs="Times New Roman"/>
      <w:b/>
      <w:bCs/>
      <w:sz w:val="26"/>
      <w:szCs w:val="26"/>
      <w:lang w:val="nl-NL"/>
    </w:rPr>
  </w:style>
  <w:style w:type="paragraph" w:styleId="Footer">
    <w:name w:val="footer"/>
    <w:basedOn w:val="Normal"/>
    <w:link w:val="FooterChar"/>
    <w:uiPriority w:val="99"/>
    <w:rsid w:val="00C41F3B"/>
    <w:pPr>
      <w:tabs>
        <w:tab w:val="center" w:pos="4536"/>
        <w:tab w:val="right" w:pos="9072"/>
      </w:tabs>
      <w:spacing w:line="260" w:lineRule="atLeast"/>
    </w:pPr>
    <w:rPr>
      <w:lang w:val="x-none"/>
    </w:rPr>
  </w:style>
  <w:style w:type="character" w:customStyle="1" w:styleId="FooterChar">
    <w:name w:val="Footer Char"/>
    <w:basedOn w:val="DefaultParagraphFont"/>
    <w:link w:val="Footer"/>
    <w:uiPriority w:val="99"/>
    <w:rsid w:val="00C41F3B"/>
    <w:rPr>
      <w:rFonts w:ascii="Arial" w:eastAsia="Times New Roman" w:hAnsi="Arial" w:cs="Times New Roman"/>
      <w:sz w:val="20"/>
      <w:szCs w:val="20"/>
      <w:lang w:val="x-none"/>
    </w:rPr>
  </w:style>
  <w:style w:type="character" w:styleId="PageNumber">
    <w:name w:val="page number"/>
    <w:basedOn w:val="DefaultParagraphFont"/>
    <w:rsid w:val="00C41F3B"/>
  </w:style>
  <w:style w:type="paragraph" w:styleId="Title">
    <w:name w:val="Title"/>
    <w:basedOn w:val="Normal"/>
    <w:link w:val="TitleChar"/>
    <w:uiPriority w:val="99"/>
    <w:qFormat/>
    <w:rsid w:val="00C41F3B"/>
    <w:pPr>
      <w:widowControl w:val="0"/>
      <w:tabs>
        <w:tab w:val="left" w:pos="-720"/>
      </w:tabs>
      <w:suppressAutoHyphens/>
      <w:jc w:val="center"/>
    </w:pPr>
    <w:rPr>
      <w:rFonts w:ascii="Times New Roman" w:hAnsi="Times New Roman"/>
      <w:b/>
      <w:snapToGrid w:val="0"/>
      <w:sz w:val="48"/>
      <w:lang w:val="en-US"/>
    </w:rPr>
  </w:style>
  <w:style w:type="character" w:customStyle="1" w:styleId="TitleChar">
    <w:name w:val="Title Char"/>
    <w:basedOn w:val="DefaultParagraphFont"/>
    <w:link w:val="Title"/>
    <w:uiPriority w:val="99"/>
    <w:rsid w:val="00C41F3B"/>
    <w:rPr>
      <w:rFonts w:ascii="Times New Roman" w:eastAsia="Times New Roman" w:hAnsi="Times New Roman" w:cs="Times New Roman"/>
      <w:b/>
      <w:snapToGrid w:val="0"/>
      <w:sz w:val="48"/>
      <w:szCs w:val="20"/>
    </w:rPr>
  </w:style>
  <w:style w:type="character" w:customStyle="1" w:styleId="xapple-style-span">
    <w:name w:val="xapple-style-span"/>
    <w:uiPriority w:val="99"/>
    <w:rsid w:val="00C41F3B"/>
    <w:rPr>
      <w:rFonts w:cs="Times New Roman"/>
    </w:rPr>
  </w:style>
  <w:style w:type="paragraph" w:customStyle="1" w:styleId="CharCharChar">
    <w:name w:val="Char Char Char"/>
    <w:basedOn w:val="Normal"/>
    <w:rsid w:val="00C41F3B"/>
    <w:pPr>
      <w:widowControl w:val="0"/>
    </w:pPr>
    <w:rPr>
      <w:rFonts w:ascii="Times New Roman" w:hAnsi="Times New Roman"/>
      <w:sz w:val="24"/>
      <w:lang w:val="pl-PL" w:eastAsia="pl-PL"/>
    </w:rPr>
  </w:style>
  <w:style w:type="paragraph" w:styleId="Header">
    <w:name w:val="header"/>
    <w:basedOn w:val="Normal"/>
    <w:link w:val="HeaderChar"/>
    <w:uiPriority w:val="99"/>
    <w:unhideWhenUsed/>
    <w:rsid w:val="00511CB7"/>
    <w:pPr>
      <w:tabs>
        <w:tab w:val="center" w:pos="4680"/>
        <w:tab w:val="right" w:pos="9360"/>
      </w:tabs>
    </w:pPr>
  </w:style>
  <w:style w:type="character" w:customStyle="1" w:styleId="HeaderChar">
    <w:name w:val="Header Char"/>
    <w:basedOn w:val="DefaultParagraphFont"/>
    <w:link w:val="Header"/>
    <w:uiPriority w:val="99"/>
    <w:rsid w:val="00511CB7"/>
    <w:rPr>
      <w:rFonts w:ascii="Arial" w:eastAsia="Times New Roman" w:hAnsi="Arial" w:cs="Times New Roman"/>
      <w:sz w:val="20"/>
      <w:szCs w:val="20"/>
      <w:lang w:val="nl-NL"/>
    </w:rPr>
  </w:style>
  <w:style w:type="paragraph" w:styleId="ListParagraph">
    <w:name w:val="List Paragraph"/>
    <w:basedOn w:val="Normal"/>
    <w:uiPriority w:val="34"/>
    <w:qFormat/>
    <w:rsid w:val="00AE60EA"/>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5656DC"/>
    <w:rPr>
      <w:rFonts w:ascii="Tahoma" w:hAnsi="Tahoma" w:cs="Tahoma"/>
      <w:sz w:val="16"/>
      <w:szCs w:val="16"/>
    </w:rPr>
  </w:style>
  <w:style w:type="character" w:customStyle="1" w:styleId="BalloonTextChar">
    <w:name w:val="Balloon Text Char"/>
    <w:basedOn w:val="DefaultParagraphFont"/>
    <w:link w:val="BalloonText"/>
    <w:uiPriority w:val="99"/>
    <w:semiHidden/>
    <w:rsid w:val="005656DC"/>
    <w:rPr>
      <w:rFonts w:ascii="Tahoma" w:eastAsia="Times New Roman" w:hAnsi="Tahoma" w:cs="Tahoma"/>
      <w:sz w:val="16"/>
      <w:szCs w:val="16"/>
      <w:lang w:val="nl-NL"/>
    </w:rPr>
  </w:style>
  <w:style w:type="character" w:styleId="Hyperlink">
    <w:name w:val="Hyperlink"/>
    <w:basedOn w:val="DefaultParagraphFont"/>
    <w:uiPriority w:val="99"/>
    <w:unhideWhenUsed/>
    <w:rsid w:val="009156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3B"/>
    <w:pPr>
      <w:spacing w:after="0" w:line="240" w:lineRule="auto"/>
    </w:pPr>
    <w:rPr>
      <w:rFonts w:ascii="Arial" w:eastAsia="Times New Roman" w:hAnsi="Arial" w:cs="Times New Roman"/>
      <w:sz w:val="20"/>
      <w:szCs w:val="20"/>
      <w:lang w:val="nl-NL"/>
    </w:rPr>
  </w:style>
  <w:style w:type="paragraph" w:styleId="Heading2">
    <w:name w:val="heading 2"/>
    <w:basedOn w:val="Normal"/>
    <w:next w:val="Normal"/>
    <w:link w:val="Heading2Char"/>
    <w:unhideWhenUsed/>
    <w:qFormat/>
    <w:rsid w:val="00C41F3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41F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1F3B"/>
    <w:rPr>
      <w:rFonts w:ascii="Cambria" w:eastAsia="Times New Roman" w:hAnsi="Cambria" w:cs="Times New Roman"/>
      <w:b/>
      <w:bCs/>
      <w:i/>
      <w:iCs/>
      <w:sz w:val="28"/>
      <w:szCs w:val="28"/>
      <w:lang w:val="nl-NL"/>
    </w:rPr>
  </w:style>
  <w:style w:type="character" w:customStyle="1" w:styleId="Heading3Char">
    <w:name w:val="Heading 3 Char"/>
    <w:basedOn w:val="DefaultParagraphFont"/>
    <w:link w:val="Heading3"/>
    <w:rsid w:val="00C41F3B"/>
    <w:rPr>
      <w:rFonts w:ascii="Cambria" w:eastAsia="Times New Roman" w:hAnsi="Cambria" w:cs="Times New Roman"/>
      <w:b/>
      <w:bCs/>
      <w:sz w:val="26"/>
      <w:szCs w:val="26"/>
      <w:lang w:val="nl-NL"/>
    </w:rPr>
  </w:style>
  <w:style w:type="paragraph" w:styleId="Footer">
    <w:name w:val="footer"/>
    <w:basedOn w:val="Normal"/>
    <w:link w:val="FooterChar"/>
    <w:uiPriority w:val="99"/>
    <w:rsid w:val="00C41F3B"/>
    <w:pPr>
      <w:tabs>
        <w:tab w:val="center" w:pos="4536"/>
        <w:tab w:val="right" w:pos="9072"/>
      </w:tabs>
      <w:spacing w:line="260" w:lineRule="atLeast"/>
    </w:pPr>
    <w:rPr>
      <w:lang w:val="x-none"/>
    </w:rPr>
  </w:style>
  <w:style w:type="character" w:customStyle="1" w:styleId="FooterChar">
    <w:name w:val="Footer Char"/>
    <w:basedOn w:val="DefaultParagraphFont"/>
    <w:link w:val="Footer"/>
    <w:uiPriority w:val="99"/>
    <w:rsid w:val="00C41F3B"/>
    <w:rPr>
      <w:rFonts w:ascii="Arial" w:eastAsia="Times New Roman" w:hAnsi="Arial" w:cs="Times New Roman"/>
      <w:sz w:val="20"/>
      <w:szCs w:val="20"/>
      <w:lang w:val="x-none"/>
    </w:rPr>
  </w:style>
  <w:style w:type="character" w:styleId="PageNumber">
    <w:name w:val="page number"/>
    <w:basedOn w:val="DefaultParagraphFont"/>
    <w:rsid w:val="00C41F3B"/>
  </w:style>
  <w:style w:type="paragraph" w:styleId="Title">
    <w:name w:val="Title"/>
    <w:basedOn w:val="Normal"/>
    <w:link w:val="TitleChar"/>
    <w:uiPriority w:val="99"/>
    <w:qFormat/>
    <w:rsid w:val="00C41F3B"/>
    <w:pPr>
      <w:widowControl w:val="0"/>
      <w:tabs>
        <w:tab w:val="left" w:pos="-720"/>
      </w:tabs>
      <w:suppressAutoHyphens/>
      <w:jc w:val="center"/>
    </w:pPr>
    <w:rPr>
      <w:rFonts w:ascii="Times New Roman" w:hAnsi="Times New Roman"/>
      <w:b/>
      <w:snapToGrid w:val="0"/>
      <w:sz w:val="48"/>
      <w:lang w:val="en-US"/>
    </w:rPr>
  </w:style>
  <w:style w:type="character" w:customStyle="1" w:styleId="TitleChar">
    <w:name w:val="Title Char"/>
    <w:basedOn w:val="DefaultParagraphFont"/>
    <w:link w:val="Title"/>
    <w:uiPriority w:val="99"/>
    <w:rsid w:val="00C41F3B"/>
    <w:rPr>
      <w:rFonts w:ascii="Times New Roman" w:eastAsia="Times New Roman" w:hAnsi="Times New Roman" w:cs="Times New Roman"/>
      <w:b/>
      <w:snapToGrid w:val="0"/>
      <w:sz w:val="48"/>
      <w:szCs w:val="20"/>
    </w:rPr>
  </w:style>
  <w:style w:type="character" w:customStyle="1" w:styleId="xapple-style-span">
    <w:name w:val="xapple-style-span"/>
    <w:uiPriority w:val="99"/>
    <w:rsid w:val="00C41F3B"/>
    <w:rPr>
      <w:rFonts w:cs="Times New Roman"/>
    </w:rPr>
  </w:style>
  <w:style w:type="paragraph" w:customStyle="1" w:styleId="CharCharChar">
    <w:name w:val="Char Char Char"/>
    <w:basedOn w:val="Normal"/>
    <w:rsid w:val="00C41F3B"/>
    <w:pPr>
      <w:widowControl w:val="0"/>
    </w:pPr>
    <w:rPr>
      <w:rFonts w:ascii="Times New Roman" w:hAnsi="Times New Roman"/>
      <w:sz w:val="24"/>
      <w:lang w:val="pl-PL" w:eastAsia="pl-PL"/>
    </w:rPr>
  </w:style>
  <w:style w:type="paragraph" w:styleId="Header">
    <w:name w:val="header"/>
    <w:basedOn w:val="Normal"/>
    <w:link w:val="HeaderChar"/>
    <w:uiPriority w:val="99"/>
    <w:unhideWhenUsed/>
    <w:rsid w:val="00511CB7"/>
    <w:pPr>
      <w:tabs>
        <w:tab w:val="center" w:pos="4680"/>
        <w:tab w:val="right" w:pos="9360"/>
      </w:tabs>
    </w:pPr>
  </w:style>
  <w:style w:type="character" w:customStyle="1" w:styleId="HeaderChar">
    <w:name w:val="Header Char"/>
    <w:basedOn w:val="DefaultParagraphFont"/>
    <w:link w:val="Header"/>
    <w:uiPriority w:val="99"/>
    <w:rsid w:val="00511CB7"/>
    <w:rPr>
      <w:rFonts w:ascii="Arial" w:eastAsia="Times New Roman" w:hAnsi="Arial" w:cs="Times New Roman"/>
      <w:sz w:val="20"/>
      <w:szCs w:val="20"/>
      <w:lang w:val="nl-NL"/>
    </w:rPr>
  </w:style>
  <w:style w:type="paragraph" w:styleId="ListParagraph">
    <w:name w:val="List Paragraph"/>
    <w:basedOn w:val="Normal"/>
    <w:uiPriority w:val="34"/>
    <w:qFormat/>
    <w:rsid w:val="00AE60EA"/>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5656DC"/>
    <w:rPr>
      <w:rFonts w:ascii="Tahoma" w:hAnsi="Tahoma" w:cs="Tahoma"/>
      <w:sz w:val="16"/>
      <w:szCs w:val="16"/>
    </w:rPr>
  </w:style>
  <w:style w:type="character" w:customStyle="1" w:styleId="BalloonTextChar">
    <w:name w:val="Balloon Text Char"/>
    <w:basedOn w:val="DefaultParagraphFont"/>
    <w:link w:val="BalloonText"/>
    <w:uiPriority w:val="99"/>
    <w:semiHidden/>
    <w:rsid w:val="005656DC"/>
    <w:rPr>
      <w:rFonts w:ascii="Tahoma" w:eastAsia="Times New Roman" w:hAnsi="Tahoma" w:cs="Tahoma"/>
      <w:sz w:val="16"/>
      <w:szCs w:val="16"/>
      <w:lang w:val="nl-NL"/>
    </w:rPr>
  </w:style>
  <w:style w:type="character" w:styleId="Hyperlink">
    <w:name w:val="Hyperlink"/>
    <w:basedOn w:val="DefaultParagraphFont"/>
    <w:uiPriority w:val="99"/>
    <w:unhideWhenUsed/>
    <w:rsid w:val="00915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24427">
      <w:bodyDiv w:val="1"/>
      <w:marLeft w:val="0"/>
      <w:marRight w:val="0"/>
      <w:marTop w:val="0"/>
      <w:marBottom w:val="0"/>
      <w:divBdr>
        <w:top w:val="none" w:sz="0" w:space="0" w:color="auto"/>
        <w:left w:val="none" w:sz="0" w:space="0" w:color="auto"/>
        <w:bottom w:val="none" w:sz="0" w:space="0" w:color="auto"/>
        <w:right w:val="none" w:sz="0" w:space="0" w:color="auto"/>
      </w:divBdr>
    </w:div>
    <w:div w:id="1651204217">
      <w:bodyDiv w:val="1"/>
      <w:marLeft w:val="0"/>
      <w:marRight w:val="0"/>
      <w:marTop w:val="0"/>
      <w:marBottom w:val="0"/>
      <w:divBdr>
        <w:top w:val="none" w:sz="0" w:space="0" w:color="auto"/>
        <w:left w:val="none" w:sz="0" w:space="0" w:color="auto"/>
        <w:bottom w:val="none" w:sz="0" w:space="0" w:color="auto"/>
        <w:right w:val="none" w:sz="0" w:space="0" w:color="auto"/>
      </w:divBdr>
    </w:div>
    <w:div w:id="1781291132">
      <w:bodyDiv w:val="1"/>
      <w:marLeft w:val="0"/>
      <w:marRight w:val="0"/>
      <w:marTop w:val="0"/>
      <w:marBottom w:val="0"/>
      <w:divBdr>
        <w:top w:val="none" w:sz="0" w:space="0" w:color="auto"/>
        <w:left w:val="none" w:sz="0" w:space="0" w:color="auto"/>
        <w:bottom w:val="none" w:sz="0" w:space="0" w:color="auto"/>
        <w:right w:val="none" w:sz="0" w:space="0" w:color="auto"/>
      </w:divBdr>
      <w:divsChild>
        <w:div w:id="606352093">
          <w:marLeft w:val="0"/>
          <w:marRight w:val="0"/>
          <w:marTop w:val="900"/>
          <w:marBottom w:val="900"/>
          <w:divBdr>
            <w:top w:val="none" w:sz="0" w:space="0" w:color="auto"/>
            <w:left w:val="none" w:sz="0" w:space="0" w:color="auto"/>
            <w:bottom w:val="none" w:sz="0" w:space="0" w:color="auto"/>
            <w:right w:val="none" w:sz="0" w:space="0" w:color="auto"/>
          </w:divBdr>
        </w:div>
      </w:divsChild>
    </w:div>
    <w:div w:id="20674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tirana@wvi.org"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03F13-8E53-4D9E-9344-840BE86D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Papaproko</dc:creator>
  <cp:lastModifiedBy>Vasilika Bargjo</cp:lastModifiedBy>
  <cp:revision>2</cp:revision>
  <dcterms:created xsi:type="dcterms:W3CDTF">2018-03-07T10:58:00Z</dcterms:created>
  <dcterms:modified xsi:type="dcterms:W3CDTF">2018-03-07T10:58:00Z</dcterms:modified>
</cp:coreProperties>
</file>